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576CCC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EA070D">
        <w:rPr>
          <w:rFonts w:ascii="Bookman Old Style" w:hAnsi="Bookman Old Style"/>
          <w:b/>
          <w:sz w:val="24"/>
          <w:szCs w:val="24"/>
        </w:rPr>
        <w:t xml:space="preserve">DOUTRO WANDERLEY ARMANDO POTÉRIO,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EA070D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4FCAC4D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EA070D">
        <w:rPr>
          <w:rFonts w:ascii="Bookman Old Style" w:hAnsi="Bookman Old Style"/>
          <w:sz w:val="28"/>
          <w:szCs w:val="28"/>
        </w:rPr>
        <w:t>Dr. Wanderley Armando Potério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A070D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1815FCF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EA070D">
        <w:rPr>
          <w:rFonts w:ascii="Bookman Old Style" w:hAnsi="Bookman Old Style"/>
          <w:sz w:val="28"/>
          <w:szCs w:val="28"/>
        </w:rPr>
        <w:t>s 174 e 104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0F04FA6E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EA070D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724D4" w14:textId="77777777" w:rsidR="00D84725" w:rsidRDefault="00D84725">
      <w:r>
        <w:separator/>
      </w:r>
    </w:p>
  </w:endnote>
  <w:endnote w:type="continuationSeparator" w:id="0">
    <w:p w14:paraId="03013FC9" w14:textId="77777777" w:rsidR="00D84725" w:rsidRDefault="00D8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CCA5" w14:textId="77777777" w:rsidR="00D84725" w:rsidRDefault="00D84725">
      <w:r>
        <w:separator/>
      </w:r>
    </w:p>
  </w:footnote>
  <w:footnote w:type="continuationSeparator" w:id="0">
    <w:p w14:paraId="154EE0F4" w14:textId="77777777" w:rsidR="00D84725" w:rsidRDefault="00D8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4725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A070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3F4B-987C-461B-A4C9-87054EC8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2020-05-21T12:33:00Z</dcterms:modified>
</cp:coreProperties>
</file>