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45" w:rsidRDefault="007B5F45">
      <w:pPr>
        <w:rPr>
          <w:b/>
          <w:sz w:val="28"/>
        </w:rPr>
      </w:pPr>
    </w:p>
    <w:p w:rsidR="007B5F45" w:rsidRDefault="007B5F45">
      <w:pPr>
        <w:rPr>
          <w:b/>
          <w:sz w:val="28"/>
        </w:rPr>
      </w:pPr>
    </w:p>
    <w:p w:rsidR="007B5F45" w:rsidRDefault="007B5F45">
      <w:pPr>
        <w:rPr>
          <w:b/>
          <w:sz w:val="28"/>
        </w:rPr>
      </w:pPr>
    </w:p>
    <w:p w:rsidR="007B5F45" w:rsidRDefault="007B5F45"/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requeiro que seja </w:t>
      </w:r>
      <w:bookmarkStart w:id="0" w:name="_GoBack"/>
      <w:bookmarkEnd w:id="0"/>
      <w:r w:rsidR="00491544">
        <w:rPr>
          <w:rFonts w:ascii="Bookman Old Style" w:hAnsi="Bookman Old Style"/>
          <w:b/>
          <w:caps/>
          <w:sz w:val="24"/>
          <w:szCs w:val="24"/>
        </w:rPr>
        <w:t>OFICIADO Á</w:t>
      </w:r>
      <w:r>
        <w:rPr>
          <w:rFonts w:ascii="Bookman Old Style" w:hAnsi="Bookman Old Style"/>
          <w:b/>
          <w:caps/>
          <w:sz w:val="24"/>
          <w:szCs w:val="24"/>
        </w:rPr>
        <w:t xml:space="preserve"> Agencia Reguladora de Serviços Públicos Delegados de Transportes do Estado de São Paulo – ARTESP E A DIREÇÃO da </w:t>
      </w:r>
      <w:r>
        <w:rPr>
          <w:rFonts w:ascii="Bookman Old Style" w:hAnsi="Bookman Old Style"/>
          <w:b/>
          <w:bCs/>
          <w:caps/>
          <w:sz w:val="24"/>
          <w:szCs w:val="24"/>
        </w:rPr>
        <w:t>Concessionária de Rodovias do Interior Paulista S/A – INTERVIAS, solicitando</w:t>
      </w:r>
      <w:r>
        <w:rPr>
          <w:rFonts w:ascii="Bookman Old Style" w:hAnsi="Bookman Old Style"/>
          <w:b/>
          <w:caps/>
          <w:sz w:val="24"/>
          <w:szCs w:val="24"/>
        </w:rPr>
        <w:t xml:space="preserve"> estudos para ELABORAÇÃO DE PLANO DE MELHORIAS NO SISTEMA VIÁRIO NO TREVO de acesso localizado NO – km 55 +800 na SP-147 da Rodovia Engenheiro João Tosello. </w:t>
      </w:r>
    </w:p>
    <w:p w:rsidR="007B5F45" w:rsidRDefault="007B5F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B5F45" w:rsidRDefault="007B5F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7B5F45" w:rsidRDefault="004F77A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</w:t>
      </w:r>
      <w:r>
        <w:rPr>
          <w:b/>
          <w:sz w:val="24"/>
        </w:rPr>
        <w:t>TE DA MESA</w:t>
      </w: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B5F45" w:rsidRDefault="004F77A6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   REQUERIMENTO Nº DE 2020.</w:t>
      </w:r>
      <w:r>
        <w:rPr>
          <w:rFonts w:ascii="Verdana" w:hAnsi="Verdana"/>
        </w:rPr>
        <w:t xml:space="preserve"> </w:t>
      </w:r>
    </w:p>
    <w:p w:rsidR="007B5F45" w:rsidRDefault="007B5F45">
      <w:pPr>
        <w:rPr>
          <w:rFonts w:ascii="Verdana" w:hAnsi="Verdana"/>
        </w:rPr>
      </w:pPr>
    </w:p>
    <w:p w:rsidR="007B5F45" w:rsidRDefault="007B5F45">
      <w:pPr>
        <w:rPr>
          <w:rFonts w:ascii="Verdana" w:hAnsi="Verdana"/>
        </w:rPr>
      </w:pPr>
    </w:p>
    <w:p w:rsidR="007B5F45" w:rsidRDefault="007B5F45">
      <w:pPr>
        <w:rPr>
          <w:rFonts w:ascii="Verdana" w:hAnsi="Verdana"/>
        </w:rPr>
      </w:pP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 w:rsidR="007B5F45" w:rsidRDefault="007B5F45">
      <w:pPr>
        <w:rPr>
          <w:b/>
          <w:sz w:val="24"/>
        </w:rPr>
      </w:pPr>
    </w:p>
    <w:p w:rsidR="007B5F45" w:rsidRDefault="007B5F45">
      <w:pPr>
        <w:rPr>
          <w:b/>
          <w:sz w:val="24"/>
        </w:rPr>
      </w:pPr>
    </w:p>
    <w:p w:rsidR="007B5F45" w:rsidRDefault="007B5F45">
      <w:pPr>
        <w:rPr>
          <w:b/>
          <w:sz w:val="24"/>
        </w:rPr>
      </w:pPr>
    </w:p>
    <w:p w:rsidR="007B5F45" w:rsidRDefault="004F77A6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Considerando </w:t>
      </w:r>
      <w:r>
        <w:rPr>
          <w:rFonts w:ascii="Bookman Old Style" w:hAnsi="Bookman Old Style"/>
          <w:szCs w:val="24"/>
        </w:rPr>
        <w:t xml:space="preserve">o </w:t>
      </w:r>
      <w:r>
        <w:rPr>
          <w:rFonts w:ascii="Bookman Old Style" w:hAnsi="Bookman Old Style"/>
          <w:b/>
          <w:szCs w:val="24"/>
        </w:rPr>
        <w:t>Oficio- SUP/EXT – 246-11/03/2020</w:t>
      </w:r>
      <w:r>
        <w:rPr>
          <w:rFonts w:ascii="Bookman Old Style" w:hAnsi="Bookman Old Style"/>
          <w:szCs w:val="24"/>
        </w:rPr>
        <w:t xml:space="preserve">, da Superintendência da Secretaria de Logística e Transporte – DER – Departamento de Estradas de Rodagem em anexo, que sugere que encaminhamos o pleito abaixo. </w:t>
      </w:r>
    </w:p>
    <w:p w:rsidR="007B5F45" w:rsidRDefault="007B5F45"/>
    <w:p w:rsidR="007B5F45" w:rsidRDefault="004F77A6">
      <w:pPr>
        <w:pStyle w:val="Ttulo1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Trata-se de melhorias no sistema viário no trevo de acesso localizado no km 55+800 na SP-147 </w:t>
      </w:r>
      <w:r>
        <w:rPr>
          <w:rFonts w:ascii="Bookman Old Style" w:hAnsi="Bookman Old Style"/>
          <w:b/>
          <w:szCs w:val="24"/>
        </w:rPr>
        <w:t>da Rodovia Engenheiro João Tosello – SP 147.</w:t>
      </w:r>
    </w:p>
    <w:p w:rsidR="007B5F45" w:rsidRDefault="007B5F45">
      <w:pPr>
        <w:pStyle w:val="Ttulo1"/>
        <w:rPr>
          <w:rFonts w:ascii="Bookman Old Style" w:hAnsi="Bookman Old Style"/>
          <w:b/>
          <w:szCs w:val="24"/>
        </w:rPr>
      </w:pPr>
    </w:p>
    <w:p w:rsidR="007B5F45" w:rsidRDefault="004F77A6">
      <w:pPr>
        <w:pStyle w:val="Ttulo1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O referido trevo é muito perigoso e motivo de grande preocupação, para algumas pessoas é (mal projetado e irregular) e constantemente registra graves acidentes, inclusive com óbitos. </w:t>
      </w:r>
    </w:p>
    <w:p w:rsidR="007B5F45" w:rsidRDefault="007B5F4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B5F45" w:rsidRDefault="004F77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trevo em questão dá ace</w:t>
      </w:r>
      <w:r>
        <w:rPr>
          <w:rFonts w:ascii="Bookman Old Style" w:hAnsi="Bookman Old Style"/>
          <w:sz w:val="24"/>
          <w:szCs w:val="24"/>
        </w:rPr>
        <w:t xml:space="preserve">sso rápido à </w:t>
      </w:r>
      <w:r>
        <w:rPr>
          <w:rFonts w:ascii="Bookman Old Style" w:hAnsi="Bookman Old Style"/>
          <w:b/>
          <w:sz w:val="24"/>
          <w:szCs w:val="24"/>
        </w:rPr>
        <w:t>Zona Leste,</w:t>
      </w:r>
      <w:r>
        <w:rPr>
          <w:rFonts w:ascii="Bookman Old Style" w:hAnsi="Bookman Old Style"/>
          <w:sz w:val="24"/>
          <w:szCs w:val="24"/>
        </w:rPr>
        <w:t xml:space="preserve"> uma das maiores regiões </w:t>
      </w:r>
      <w:proofErr w:type="gramStart"/>
      <w:r>
        <w:rPr>
          <w:rFonts w:ascii="Bookman Old Style" w:hAnsi="Bookman Old Style"/>
          <w:sz w:val="24"/>
          <w:szCs w:val="24"/>
        </w:rPr>
        <w:t>da</w:t>
      </w:r>
      <w:proofErr w:type="gramEnd"/>
      <w:r>
        <w:rPr>
          <w:rFonts w:ascii="Bookman Old Style" w:hAnsi="Bookman Old Style"/>
          <w:sz w:val="24"/>
          <w:szCs w:val="24"/>
        </w:rPr>
        <w:t xml:space="preserve"> cidade, desta forma acarretando um intenso movimento de veículos automotores, motos e pedestres todos os dias, tanto durante o dia como à noite.</w:t>
      </w: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7B5F45" w:rsidRDefault="007B5F45">
      <w:pPr>
        <w:pStyle w:val="Ttulo1"/>
        <w:rPr>
          <w:rFonts w:ascii="Bookman Old Style" w:hAnsi="Bookman Old Style"/>
          <w:szCs w:val="24"/>
        </w:rPr>
      </w:pPr>
    </w:p>
    <w:p w:rsidR="007B5F45" w:rsidRDefault="007B5F45">
      <w:pPr>
        <w:pStyle w:val="Ttulo1"/>
        <w:rPr>
          <w:rFonts w:ascii="Bookman Old Style" w:hAnsi="Bookman Old Style"/>
          <w:szCs w:val="24"/>
        </w:rPr>
      </w:pPr>
    </w:p>
    <w:p w:rsidR="007B5F45" w:rsidRDefault="007B5F45">
      <w:pPr>
        <w:pStyle w:val="Ttulo1"/>
        <w:rPr>
          <w:rFonts w:ascii="Bookman Old Style" w:hAnsi="Bookman Old Style"/>
          <w:szCs w:val="24"/>
        </w:rPr>
      </w:pPr>
    </w:p>
    <w:p w:rsidR="007B5F45" w:rsidRDefault="007B5F45">
      <w:pPr>
        <w:pStyle w:val="Ttulo1"/>
        <w:rPr>
          <w:rFonts w:ascii="Bookman Old Style" w:hAnsi="Bookman Old Style"/>
          <w:szCs w:val="24"/>
        </w:rPr>
      </w:pPr>
    </w:p>
    <w:p w:rsidR="007B5F45" w:rsidRDefault="007B5F45">
      <w:pPr>
        <w:pStyle w:val="Ttulo1"/>
        <w:rPr>
          <w:rFonts w:ascii="Bookman Old Style" w:hAnsi="Bookman Old Style"/>
          <w:szCs w:val="24"/>
        </w:rPr>
      </w:pPr>
    </w:p>
    <w:p w:rsidR="007B5F45" w:rsidRDefault="004F77A6">
      <w:pPr>
        <w:pStyle w:val="Ttulo1"/>
      </w:pPr>
      <w:r>
        <w:rPr>
          <w:rFonts w:ascii="Bookman Old Style" w:hAnsi="Bookman Old Style"/>
          <w:szCs w:val="24"/>
        </w:rPr>
        <w:t xml:space="preserve">Vale a pena ressaltar que esse pleito é uma reivindicação antiga dos munícipes, moradores da Zona Leste, das chácaras Ypê e principalmente dos usuários da </w:t>
      </w:r>
      <w:r>
        <w:rPr>
          <w:rFonts w:ascii="Bookman Old Style" w:hAnsi="Bookman Old Style"/>
          <w:b/>
          <w:szCs w:val="24"/>
        </w:rPr>
        <w:t>Rodovia SP- 147 –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Mogi Mirim – Itapira</w:t>
      </w:r>
      <w:r>
        <w:rPr>
          <w:rFonts w:ascii="Bookman Old Style" w:hAnsi="Bookman Old Style"/>
          <w:szCs w:val="24"/>
        </w:rPr>
        <w:t>, mais precisamente do</w:t>
      </w:r>
      <w:r>
        <w:rPr>
          <w:rFonts w:ascii="Bookman Old Style" w:hAnsi="Bookman Old Style"/>
          <w:b/>
          <w:szCs w:val="24"/>
        </w:rPr>
        <w:t xml:space="preserve"> trevo que dá acesso ao Bairro do Mirante</w:t>
      </w:r>
      <w:r>
        <w:rPr>
          <w:rFonts w:ascii="Bookman Old Style" w:hAnsi="Bookman Old Style"/>
          <w:b/>
          <w:szCs w:val="24"/>
        </w:rPr>
        <w:t xml:space="preserve">, Chácara Ypê, Zona Leste e adjacências. </w:t>
      </w:r>
    </w:p>
    <w:p w:rsidR="007B5F45" w:rsidRDefault="007B5F45">
      <w:pPr>
        <w:pStyle w:val="Ttulo1"/>
        <w:rPr>
          <w:rFonts w:ascii="Bookman Old Style" w:hAnsi="Bookman Old Style"/>
          <w:b/>
          <w:szCs w:val="24"/>
        </w:rPr>
      </w:pPr>
    </w:p>
    <w:p w:rsidR="007B5F45" w:rsidRDefault="004F77A6">
      <w:pPr>
        <w:pStyle w:val="Ttulo1"/>
      </w:pPr>
      <w:r>
        <w:rPr>
          <w:rFonts w:ascii="Bookman Old Style" w:hAnsi="Bookman Old Style"/>
          <w:b/>
          <w:szCs w:val="24"/>
        </w:rPr>
        <w:t>REQUEIRO à Mesa</w:t>
      </w:r>
      <w:r>
        <w:rPr>
          <w:rFonts w:ascii="Bookman Old Style" w:hAnsi="Bookman Old Style"/>
          <w:szCs w:val="24"/>
        </w:rPr>
        <w:t xml:space="preserve">, após ouvido o Douto Plenário, na forma regimental de estilo, o encaminhamento por ofício à  </w:t>
      </w:r>
      <w:r>
        <w:rPr>
          <w:rFonts w:ascii="Bookman Old Style" w:hAnsi="Bookman Old Style"/>
          <w:b/>
          <w:caps/>
          <w:szCs w:val="24"/>
        </w:rPr>
        <w:t>Agencia Reguladora de Serviços Públicos Delegados de Transportes do Estado de São Paulo – ARTESP</w:t>
      </w:r>
      <w:r>
        <w:rPr>
          <w:rFonts w:ascii="Bookman Old Style" w:hAnsi="Bookman Old Style"/>
          <w:szCs w:val="24"/>
        </w:rPr>
        <w:t xml:space="preserve">, a  </w:t>
      </w:r>
      <w:r>
        <w:rPr>
          <w:rFonts w:ascii="Bookman Old Style" w:hAnsi="Bookman Old Style"/>
          <w:b/>
          <w:szCs w:val="24"/>
        </w:rPr>
        <w:t>Dir</w:t>
      </w:r>
      <w:r>
        <w:rPr>
          <w:rFonts w:ascii="Bookman Old Style" w:hAnsi="Bookman Old Style"/>
          <w:b/>
          <w:szCs w:val="24"/>
        </w:rPr>
        <w:t xml:space="preserve">eção da </w:t>
      </w:r>
      <w:r>
        <w:rPr>
          <w:rFonts w:ascii="Bookman Old Style" w:hAnsi="Bookman Old Style" w:cs="Tahoma"/>
          <w:b/>
          <w:bCs/>
          <w:caps/>
          <w:szCs w:val="24"/>
        </w:rPr>
        <w:t>Concessionária de Rodovias do Interior Paulista S/A</w:t>
      </w:r>
      <w:r>
        <w:rPr>
          <w:rFonts w:ascii="Bookman Old Style" w:hAnsi="Bookman Old Style" w:cs="Tahoma"/>
          <w:b/>
          <w:bCs/>
          <w:szCs w:val="24"/>
        </w:rPr>
        <w:t xml:space="preserve"> - INTERVIAS e SECRETARIA MUNICIPAL DE MOBILIDADE URBANA, solicitando</w:t>
      </w:r>
      <w:r>
        <w:rPr>
          <w:rFonts w:ascii="Bookman Old Style" w:hAnsi="Bookman Old Style"/>
          <w:szCs w:val="24"/>
        </w:rPr>
        <w:t xml:space="preserve"> estudos para </w:t>
      </w:r>
      <w:r>
        <w:rPr>
          <w:rFonts w:ascii="Bookman Old Style" w:hAnsi="Bookman Old Style"/>
          <w:b/>
          <w:szCs w:val="24"/>
        </w:rPr>
        <w:t>ELABORAÇÃO DE PLANO DE MELHORIAS NO SISTEMA VIÁRIO</w:t>
      </w:r>
      <w:r>
        <w:rPr>
          <w:rFonts w:ascii="Bookman Old Style" w:hAnsi="Bookman Old Style"/>
          <w:szCs w:val="24"/>
        </w:rPr>
        <w:t xml:space="preserve"> no  </w:t>
      </w:r>
      <w:r>
        <w:rPr>
          <w:rFonts w:ascii="Bookman Old Style" w:hAnsi="Bookman Old Style"/>
          <w:b/>
          <w:szCs w:val="24"/>
        </w:rPr>
        <w:t>trevo</w:t>
      </w:r>
      <w:r>
        <w:rPr>
          <w:rFonts w:ascii="Bookman Old Style" w:hAnsi="Bookman Old Style"/>
          <w:szCs w:val="24"/>
        </w:rPr>
        <w:t xml:space="preserve"> de acesso localizado no </w:t>
      </w:r>
      <w:r>
        <w:rPr>
          <w:rFonts w:ascii="Bookman Old Style" w:hAnsi="Bookman Old Style"/>
          <w:b/>
          <w:szCs w:val="24"/>
        </w:rPr>
        <w:t xml:space="preserve"> – km 55 +800</w:t>
      </w:r>
      <w:r>
        <w:rPr>
          <w:b/>
        </w:rPr>
        <w:t xml:space="preserve"> </w:t>
      </w:r>
      <w:r>
        <w:rPr>
          <w:rFonts w:ascii="Bookman Old Style" w:hAnsi="Bookman Old Style"/>
          <w:b/>
          <w:szCs w:val="24"/>
        </w:rPr>
        <w:t>na SP-147 da Ro</w:t>
      </w:r>
      <w:r>
        <w:rPr>
          <w:rFonts w:ascii="Bookman Old Style" w:hAnsi="Bookman Old Style"/>
          <w:b/>
          <w:szCs w:val="24"/>
        </w:rPr>
        <w:t>dovia Engenheiro João Tosello – SP 147.</w:t>
      </w:r>
    </w:p>
    <w:p w:rsidR="007B5F45" w:rsidRDefault="004F77A6"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 </w:t>
      </w:r>
    </w:p>
    <w:p w:rsidR="007B5F45" w:rsidRDefault="004F77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Por fim, é importante lembrar, que logo a frente deste trevo (sentido Itapira) existe outro dispositivo de forma regular (rotatória), que entendemos poderia servir como principal e único acesso de retorno, desta fo</w:t>
      </w:r>
      <w:r>
        <w:rPr>
          <w:rFonts w:ascii="Bookman Old Style" w:hAnsi="Bookman Old Style"/>
          <w:sz w:val="24"/>
          <w:szCs w:val="24"/>
        </w:rPr>
        <w:t xml:space="preserve">rma proporcionando mais segurança e tranquilidade à população, aos usuários e clientes desta concessionária. </w:t>
      </w: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7B5F45" w:rsidRDefault="004F77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Requeiro,</w:t>
      </w:r>
      <w:r>
        <w:rPr>
          <w:rFonts w:ascii="Bookman Old Style" w:hAnsi="Bookman Old Style"/>
          <w:sz w:val="24"/>
          <w:szCs w:val="24"/>
        </w:rPr>
        <w:t xml:space="preserve"> seja oficiado do teor desse Requerimento, o Exmo. Sr. Prefeito Municipal, de Mogi Mirim Arquiteto Carlos Nelson Bueno. </w:t>
      </w: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7B5F45" w:rsidRDefault="007B5F45">
      <w:pPr>
        <w:jc w:val="both"/>
        <w:rPr>
          <w:rFonts w:ascii="Bookman Old Style" w:hAnsi="Bookman Old Style"/>
          <w:sz w:val="24"/>
          <w:szCs w:val="24"/>
        </w:rPr>
      </w:pPr>
    </w:p>
    <w:p w:rsidR="007B5F45" w:rsidRDefault="004F77A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  <w:sz w:val="22"/>
          <w:szCs w:val="22"/>
        </w:rPr>
        <w:t xml:space="preserve">SALA </w:t>
      </w:r>
      <w:r>
        <w:rPr>
          <w:rFonts w:ascii="Bookman Old Style" w:hAnsi="Bookman Old Style"/>
          <w:sz w:val="22"/>
          <w:szCs w:val="22"/>
        </w:rPr>
        <w:t>DAS SESSÕES “VEREADOR SANTO RÓTOLLI”, em 20 de maio de 2020.</w:t>
      </w:r>
    </w:p>
    <w:p w:rsidR="007B5F45" w:rsidRDefault="007B5F45">
      <w:pPr>
        <w:jc w:val="center"/>
        <w:rPr>
          <w:rFonts w:ascii="Bookman Old Style" w:hAnsi="Bookman Old Style"/>
          <w:b/>
          <w:sz w:val="24"/>
        </w:rPr>
      </w:pPr>
    </w:p>
    <w:p w:rsidR="007B5F45" w:rsidRDefault="007B5F45">
      <w:pPr>
        <w:jc w:val="center"/>
        <w:rPr>
          <w:rFonts w:ascii="Bookman Old Style" w:hAnsi="Bookman Old Style"/>
          <w:b/>
          <w:sz w:val="24"/>
        </w:rPr>
      </w:pPr>
    </w:p>
    <w:p w:rsidR="007B5F45" w:rsidRDefault="007B5F4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5F45" w:rsidRDefault="007B5F45">
      <w:pPr>
        <w:jc w:val="center"/>
        <w:rPr>
          <w:rFonts w:ascii="Verdana" w:hAnsi="Verdana"/>
          <w:b/>
          <w:sz w:val="24"/>
          <w:szCs w:val="24"/>
        </w:rPr>
      </w:pPr>
    </w:p>
    <w:p w:rsidR="007B5F45" w:rsidRDefault="004F77A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 GERSON LUIZ ROSSI JUNIOR</w:t>
      </w:r>
    </w:p>
    <w:p w:rsidR="007B5F45" w:rsidRDefault="004F77A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7B5F45" w:rsidRDefault="004F77A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7B5F45" w:rsidRDefault="007B5F4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B5F45" w:rsidRDefault="004F77A6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</w:p>
    <w:p w:rsidR="007B5F45" w:rsidRDefault="007B5F45">
      <w:pPr>
        <w:rPr>
          <w:rFonts w:ascii="Bookman Old Style" w:hAnsi="Bookman Old Style"/>
          <w:sz w:val="24"/>
        </w:rPr>
      </w:pPr>
    </w:p>
    <w:p w:rsidR="007B5F45" w:rsidRDefault="007B5F45">
      <w:pPr>
        <w:rPr>
          <w:b/>
          <w:sz w:val="24"/>
        </w:rPr>
      </w:pP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B5F45" w:rsidRDefault="007B5F45">
      <w:pPr>
        <w:rPr>
          <w:b/>
          <w:sz w:val="24"/>
        </w:rPr>
      </w:pPr>
    </w:p>
    <w:p w:rsidR="007B5F45" w:rsidRDefault="004F77A6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7B5F45" w:rsidRDefault="007B5F45"/>
    <w:sectPr w:rsidR="007B5F45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A6" w:rsidRDefault="004F77A6">
      <w:r>
        <w:separator/>
      </w:r>
    </w:p>
  </w:endnote>
  <w:endnote w:type="continuationSeparator" w:id="0">
    <w:p w:rsidR="004F77A6" w:rsidRDefault="004F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45" w:rsidRDefault="004F77A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A6" w:rsidRDefault="004F77A6">
      <w:r>
        <w:separator/>
      </w:r>
    </w:p>
  </w:footnote>
  <w:footnote w:type="continuationSeparator" w:id="0">
    <w:p w:rsidR="004F77A6" w:rsidRDefault="004F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45" w:rsidRDefault="004F77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B5F45" w:rsidRDefault="007B5F45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B5F45" w:rsidRDefault="004F77A6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7B5F45" w:rsidRDefault="004F77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B5F45" w:rsidRDefault="004F77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45"/>
    <w:rsid w:val="00491544"/>
    <w:rsid w:val="004F77A6"/>
    <w:rsid w:val="007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E3DC9-352A-4BE9-90BE-A31A2B91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2009-01-29T13:57:00Z</cp:lastPrinted>
  <dcterms:created xsi:type="dcterms:W3CDTF">2020-05-22T14:53:00Z</dcterms:created>
  <dcterms:modified xsi:type="dcterms:W3CDTF">2020-05-22T14:53:00Z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