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45D15CD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763612">
        <w:rPr>
          <w:rFonts w:ascii="Bookman Old Style" w:hAnsi="Bookman Old Style"/>
          <w:b/>
          <w:sz w:val="24"/>
          <w:szCs w:val="24"/>
        </w:rPr>
        <w:t>RUA FRANCISCO DIAS BONEL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763612">
        <w:rPr>
          <w:rFonts w:ascii="Bookman Old Style" w:hAnsi="Bookman Old Style"/>
          <w:b/>
          <w:sz w:val="24"/>
          <w:szCs w:val="24"/>
        </w:rPr>
        <w:t>JARDIM 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530E28AE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763612">
        <w:rPr>
          <w:rFonts w:ascii="Bookman Old Style" w:hAnsi="Bookman Old Style"/>
          <w:sz w:val="28"/>
          <w:szCs w:val="28"/>
        </w:rPr>
        <w:t>Rua Francisco Dias Bonel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63612">
        <w:rPr>
          <w:rFonts w:ascii="Bookman Old Style" w:hAnsi="Bookman Old Style"/>
          <w:sz w:val="28"/>
          <w:szCs w:val="28"/>
        </w:rPr>
        <w:t>Jardim 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13B6E74" w14:textId="7F35EB7F" w:rsidR="00763612" w:rsidRPr="009C7EB6" w:rsidRDefault="00763612" w:rsidP="00763612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>
        <w:rPr>
          <w:rFonts w:ascii="Bookman Old Style" w:hAnsi="Bookman Old Style"/>
          <w:sz w:val="28"/>
          <w:szCs w:val="28"/>
        </w:rPr>
        <w:t xml:space="preserve"> 132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935E" w14:textId="77777777" w:rsidR="00374A63" w:rsidRDefault="00374A63">
      <w:r>
        <w:separator/>
      </w:r>
    </w:p>
  </w:endnote>
  <w:endnote w:type="continuationSeparator" w:id="0">
    <w:p w14:paraId="612EB11A" w14:textId="77777777" w:rsidR="00374A63" w:rsidRDefault="0037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379B3" w14:textId="77777777" w:rsidR="00374A63" w:rsidRDefault="00374A63">
      <w:r>
        <w:separator/>
      </w:r>
    </w:p>
  </w:footnote>
  <w:footnote w:type="continuationSeparator" w:id="0">
    <w:p w14:paraId="3BE0D5B5" w14:textId="77777777" w:rsidR="00374A63" w:rsidRDefault="0037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4A63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63612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2BF3-6FFA-4FD7-9C2F-8C9E72E0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2020-05-22T13:37:00Z</dcterms:modified>
</cp:coreProperties>
</file>