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353CA" w14:textId="77777777" w:rsidR="006464F0" w:rsidRDefault="006464F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AC2AF7A" w14:textId="77777777" w:rsidR="006464F0" w:rsidRDefault="006464F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D23E67C" w14:textId="6CE92A77" w:rsidR="004F0784" w:rsidRDefault="004F0784" w:rsidP="006464F0">
      <w:pPr>
        <w:pStyle w:val="Ttulo1"/>
        <w:keepLines w:val="0"/>
        <w:spacing w:before="0"/>
        <w:ind w:left="720" w:firstLine="72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PROJETO DE LEI Nº  </w:t>
      </w:r>
      <w:r w:rsidR="004C2F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60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DE 20</w:t>
      </w:r>
      <w:r w:rsidR="004C2FC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20</w:t>
      </w:r>
    </w:p>
    <w:p w14:paraId="22B5080E" w14:textId="77777777" w:rsidR="006464F0" w:rsidRPr="006464F0" w:rsidRDefault="006464F0" w:rsidP="006464F0">
      <w:pPr>
        <w:rPr>
          <w:lang w:eastAsia="pt-BR"/>
        </w:rPr>
      </w:pPr>
    </w:p>
    <w:p w14:paraId="19907487" w14:textId="368DAEE1" w:rsidR="006464F0" w:rsidRDefault="006464F0" w:rsidP="006464F0">
      <w:pPr>
        <w:ind w:left="3828"/>
        <w:jc w:val="both"/>
        <w:rPr>
          <w:caps/>
        </w:rPr>
      </w:pPr>
      <w:r>
        <w:rPr>
          <w:b/>
          <w:bCs/>
          <w:caps/>
        </w:rPr>
        <w:t xml:space="preserve">DISPÕE SOBRE A ABERTURA DE CRÉDITO ADICIONAL ESPECIAL, NO VALOR DE r$ 255.660,00. </w:t>
      </w:r>
    </w:p>
    <w:p w14:paraId="55D31630" w14:textId="77777777" w:rsidR="006464F0" w:rsidRDefault="006464F0" w:rsidP="006464F0">
      <w:pPr>
        <w:jc w:val="both"/>
        <w:rPr>
          <w:b/>
          <w:bCs/>
        </w:rPr>
      </w:pPr>
    </w:p>
    <w:p w14:paraId="1E0723A7" w14:textId="77777777" w:rsidR="006464F0" w:rsidRDefault="006464F0" w:rsidP="006464F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12EF8CF2" w14:textId="77777777" w:rsidR="006464F0" w:rsidRDefault="006464F0" w:rsidP="006464F0">
      <w:pPr>
        <w:jc w:val="both"/>
        <w:rPr>
          <w:rFonts w:ascii="Times New Roman" w:hAnsi="Times New Roman" w:cs="Times New Roman"/>
          <w:b/>
          <w:bCs/>
        </w:rPr>
      </w:pPr>
    </w:p>
    <w:p w14:paraId="0AFEDA23" w14:textId="77777777" w:rsidR="006464F0" w:rsidRDefault="006464F0" w:rsidP="006464F0">
      <w:pPr>
        <w:ind w:firstLine="3828"/>
        <w:jc w:val="both"/>
      </w:pPr>
      <w:r>
        <w:t>Art. 1º Fica a Gerência de Planejamento e Controle Orçamentário da Secretaria Municipal de Finanças autorizada a efetuar a abertura de crédito adicional especial, na importância de R$ 255.660</w:t>
      </w:r>
      <w:r>
        <w:rPr>
          <w:bCs/>
          <w:caps/>
        </w:rPr>
        <w:t xml:space="preserve">,00 </w:t>
      </w:r>
      <w:r>
        <w:t>(duzentos e cinquenta e cinco mil e seiscentos e sessenta reais), nas seguintes classificações funcionais programáticas:</w:t>
      </w:r>
    </w:p>
    <w:p w14:paraId="719923EE" w14:textId="58067BC8" w:rsidR="006464F0" w:rsidRPr="006464F0" w:rsidRDefault="004F0784" w:rsidP="006464F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tbl>
      <w:tblPr>
        <w:tblW w:w="9111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5342"/>
        <w:gridCol w:w="1299"/>
      </w:tblGrid>
      <w:tr w:rsidR="006464F0" w14:paraId="039F4BEF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44F3C" w14:textId="77777777" w:rsidR="006464F0" w:rsidRDefault="006464F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06852" w14:textId="77777777" w:rsidR="006464F0" w:rsidRDefault="006464F0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ASSISTÊNCIA SOCIAL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C1F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6CC88103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0CBEC" w14:textId="77777777" w:rsidR="006464F0" w:rsidRDefault="006464F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BCF46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Assistência Social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CEC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065DF821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A33B9" w14:textId="77777777" w:rsidR="006464F0" w:rsidRDefault="006464F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01.08.01.08.244.0573.2.088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F3852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– Manut. Ativ. Proteção Social Básica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5BC8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41D191F8" w14:textId="77777777" w:rsidTr="006464F0">
        <w:trPr>
          <w:trHeight w:val="26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4AFC0" w14:textId="77777777" w:rsidR="006464F0" w:rsidRDefault="006464F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4791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Aplic. Direta                                             </w:t>
            </w:r>
            <w:r>
              <w:rPr>
                <w:b/>
                <w:sz w:val="18"/>
                <w:szCs w:val="18"/>
              </w:rPr>
              <w:t>(362)</w:t>
            </w:r>
            <w:r>
              <w:rPr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7852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6464F0" w14:paraId="74C97F7C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A912" w14:textId="77777777" w:rsidR="006464F0" w:rsidRDefault="006464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3.3.90.39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7D713" w14:textId="77777777" w:rsidR="006464F0" w:rsidRDefault="006464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Outros Serviços de Terceiros - Aplic. Direta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(363)                                                                                    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F54F" w14:textId="77777777" w:rsidR="006464F0" w:rsidRDefault="006464F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50.000,00</w:t>
            </w:r>
          </w:p>
        </w:tc>
      </w:tr>
      <w:tr w:rsidR="006464F0" w14:paraId="168A7F87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CA331" w14:textId="77777777" w:rsidR="006464F0" w:rsidRDefault="006464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4.4.90.52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D8569" w14:textId="77777777" w:rsidR="006464F0" w:rsidRDefault="006464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Equipamentos e Mat. Permanente - Aplic. Direta                          </w:t>
            </w:r>
            <w:r>
              <w:rPr>
                <w:b/>
                <w:color w:val="000000"/>
                <w:sz w:val="18"/>
                <w:szCs w:val="18"/>
              </w:rPr>
              <w:t>(364)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FBA9" w14:textId="77777777" w:rsidR="006464F0" w:rsidRDefault="006464F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20.525,00</w:t>
            </w:r>
          </w:p>
        </w:tc>
      </w:tr>
      <w:tr w:rsidR="006464F0" w14:paraId="29D1FE7B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B1E8E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0167D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7846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6464F0" w14:paraId="00A83104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C817B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052DA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691C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6464F0" w14:paraId="40F4535C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D11C3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F3F3B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941F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6D5ADBBC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ED20D" w14:textId="77777777" w:rsidR="006464F0" w:rsidRDefault="006464F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01.08.01.08.244.0573.2.088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D3090" w14:textId="77777777" w:rsidR="006464F0" w:rsidRDefault="006464F0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FMAS – Manut. Ativ. Proteção Social Básica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D742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0022A19D" w14:textId="77777777" w:rsidTr="006464F0">
        <w:trPr>
          <w:trHeight w:val="26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CB68E" w14:textId="77777777" w:rsidR="006464F0" w:rsidRDefault="006464F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3.3.90.48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437C8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Auxílios Financeiros a Pessoa Física - Aplic. Direta          </w:t>
            </w:r>
            <w:r>
              <w:rPr>
                <w:b/>
                <w:sz w:val="18"/>
                <w:szCs w:val="18"/>
              </w:rPr>
              <w:t>(965)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D775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14.700,00</w:t>
            </w:r>
          </w:p>
        </w:tc>
      </w:tr>
      <w:tr w:rsidR="006464F0" w14:paraId="41767182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EAC1F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E01EC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88BC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6464F0" w14:paraId="007FE99F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D6090" w14:textId="77777777" w:rsidR="006464F0" w:rsidRDefault="006464F0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E7A6F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D38F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6877475D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235FA" w14:textId="77777777" w:rsidR="006464F0" w:rsidRDefault="006464F0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DA106" w14:textId="77777777" w:rsidR="006464F0" w:rsidRDefault="006464F0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2305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5E486E19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99EBD" w14:textId="77777777" w:rsidR="006464F0" w:rsidRDefault="006464F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01.08.01.08.244.0573.2.090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B9E56" w14:textId="77777777" w:rsidR="006464F0" w:rsidRDefault="006464F0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FMAS – Manut.Ativ.Proteção Social Especial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35BD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628AEF26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49824" w14:textId="77777777" w:rsidR="006464F0" w:rsidRDefault="006464F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D557F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Aplic. Direta                                             </w:t>
            </w:r>
            <w:r>
              <w:rPr>
                <w:b/>
                <w:sz w:val="18"/>
                <w:szCs w:val="18"/>
              </w:rPr>
              <w:t>(373)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E0BA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6464F0" w14:paraId="2A62D04F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56BC3" w14:textId="77777777" w:rsidR="006464F0" w:rsidRDefault="006464F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3.3.90.39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3BAFA" w14:textId="77777777" w:rsidR="006464F0" w:rsidRDefault="006464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Outros Serviços de Terceiros - Aplic. Direta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(950)                           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104B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6464F0" w14:paraId="24CD117C" w14:textId="77777777" w:rsidTr="006464F0">
        <w:trPr>
          <w:trHeight w:val="26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E2FFB" w14:textId="77777777" w:rsidR="006464F0" w:rsidRDefault="006464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4.4.90.52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37C64" w14:textId="77777777" w:rsidR="006464F0" w:rsidRDefault="006464F0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Equipamentos e Mat. Permanente - Aplic. Direta                          </w:t>
            </w:r>
            <w:r>
              <w:rPr>
                <w:b/>
                <w:color w:val="000000"/>
                <w:sz w:val="18"/>
                <w:szCs w:val="18"/>
              </w:rPr>
              <w:t>(951)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B165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16.585,00</w:t>
            </w:r>
          </w:p>
        </w:tc>
      </w:tr>
      <w:tr w:rsidR="006464F0" w14:paraId="59FEC327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498D0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76172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BE2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6464F0" w14:paraId="3BEBC1AC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19825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68946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275C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44275268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1C7BD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878D9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F8D8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68B43686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134C0" w14:textId="77777777" w:rsidR="006464F0" w:rsidRDefault="006464F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01.08.01.08.244.0573.2.090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182D6" w14:textId="77777777" w:rsidR="006464F0" w:rsidRDefault="006464F0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FMAS – Manut.Ativ.Proteção Social Especial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AD3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1D271073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CA385" w14:textId="77777777" w:rsidR="006464F0" w:rsidRDefault="006464F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3.3.50.43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A1448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Subvenções Sociais - Aplic. Direta                                                </w:t>
            </w:r>
            <w:r>
              <w:rPr>
                <w:b/>
                <w:sz w:val="18"/>
                <w:szCs w:val="18"/>
              </w:rPr>
              <w:t>(966)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90EBC" w14:textId="77777777" w:rsidR="006464F0" w:rsidRDefault="006464F0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23.850,00</w:t>
            </w:r>
          </w:p>
        </w:tc>
      </w:tr>
      <w:tr w:rsidR="006464F0" w14:paraId="7D73FE93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ED08F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3F46A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40BA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269CA2C6" w14:textId="77777777" w:rsidTr="006464F0">
        <w:trPr>
          <w:trHeight w:val="26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A59E4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76FD8" w14:textId="77777777" w:rsidR="006464F0" w:rsidRDefault="006464F0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083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6464F0" w14:paraId="270AE7AA" w14:textId="77777777" w:rsidTr="006464F0">
        <w:trPr>
          <w:trHeight w:val="2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D4FF5" w14:textId="77777777" w:rsidR="006464F0" w:rsidRDefault="006464F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15587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E89E" w14:textId="77777777" w:rsidR="006464F0" w:rsidRDefault="006464F0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255.660,00</w:t>
            </w:r>
          </w:p>
        </w:tc>
      </w:tr>
    </w:tbl>
    <w:p w14:paraId="5AEDB9B2" w14:textId="5500AA7C" w:rsidR="006464F0" w:rsidRDefault="006464F0" w:rsidP="006464F0">
      <w:pPr>
        <w:rPr>
          <w:lang w:eastAsia="pt-BR"/>
        </w:rPr>
      </w:pPr>
    </w:p>
    <w:p w14:paraId="5C8F7F89" w14:textId="77777777" w:rsidR="006464F0" w:rsidRDefault="006464F0" w:rsidP="006464F0">
      <w:pPr>
        <w:ind w:firstLine="3828"/>
        <w:jc w:val="both"/>
        <w:rPr>
          <w:rFonts w:eastAsia="MS Mincho"/>
          <w:bCs/>
        </w:rPr>
      </w:pPr>
      <w:r>
        <w:t xml:space="preserve">Art. 2° O valor da presente abertura de crédito adicional especial será coberto </w:t>
      </w:r>
      <w:r>
        <w:rPr>
          <w:rFonts w:eastAsia="MS Mincho"/>
          <w:bCs/>
        </w:rPr>
        <w:t>mediante o excesso de arrecadação, cujo recurso é destinado para o enfrentamento de emergência e combate ao COVID-19.</w:t>
      </w:r>
    </w:p>
    <w:p w14:paraId="081C8669" w14:textId="77777777" w:rsidR="006464F0" w:rsidRDefault="006464F0" w:rsidP="006464F0">
      <w:pPr>
        <w:pStyle w:val="Textoembloco1"/>
        <w:ind w:left="0" w:right="-1" w:firstLine="3828"/>
        <w:rPr>
          <w:sz w:val="18"/>
          <w:szCs w:val="18"/>
        </w:rPr>
      </w:pPr>
    </w:p>
    <w:p w14:paraId="495D233D" w14:textId="77777777" w:rsidR="006464F0" w:rsidRDefault="006464F0" w:rsidP="006464F0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 valor ora suplementado na respectiva classificação programática constante do artigo 1º desta Lei.</w:t>
      </w:r>
    </w:p>
    <w:p w14:paraId="151DC4BD" w14:textId="77777777" w:rsidR="006464F0" w:rsidRDefault="006464F0" w:rsidP="006464F0">
      <w:pPr>
        <w:autoSpaceDE w:val="0"/>
        <w:ind w:firstLine="3828"/>
        <w:jc w:val="both"/>
      </w:pPr>
    </w:p>
    <w:p w14:paraId="598B86E9" w14:textId="77777777" w:rsidR="006464F0" w:rsidRDefault="006464F0" w:rsidP="006464F0">
      <w:pPr>
        <w:ind w:right="283" w:firstLine="3828"/>
        <w:jc w:val="both"/>
      </w:pPr>
      <w:r>
        <w:t>Art. 4° Esta Lei entra em vigor na data de sua publicação.</w:t>
      </w:r>
    </w:p>
    <w:p w14:paraId="58C38F2E" w14:textId="77777777" w:rsidR="006464F0" w:rsidRDefault="006464F0" w:rsidP="006464F0">
      <w:pPr>
        <w:ind w:firstLine="3828"/>
        <w:jc w:val="both"/>
      </w:pPr>
    </w:p>
    <w:p w14:paraId="6158BF2F" w14:textId="77777777" w:rsidR="006464F0" w:rsidRDefault="006464F0" w:rsidP="006464F0">
      <w:pPr>
        <w:ind w:right="283" w:firstLine="3828"/>
        <w:jc w:val="both"/>
      </w:pPr>
      <w:r>
        <w:t>Prefeitura de Mogi Mirim, 18 de junho de 2 020.</w:t>
      </w:r>
    </w:p>
    <w:p w14:paraId="24AB685C" w14:textId="77777777" w:rsidR="006464F0" w:rsidRDefault="006464F0" w:rsidP="006464F0">
      <w:pPr>
        <w:ind w:firstLine="3828"/>
        <w:jc w:val="both"/>
      </w:pPr>
    </w:p>
    <w:p w14:paraId="5ECF55AE" w14:textId="77777777" w:rsidR="006464F0" w:rsidRDefault="006464F0" w:rsidP="006464F0"/>
    <w:p w14:paraId="5316E042" w14:textId="77777777" w:rsidR="006464F0" w:rsidRDefault="006464F0" w:rsidP="006464F0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CARLOS NELSON BUENO</w:t>
      </w:r>
    </w:p>
    <w:p w14:paraId="2FA61AF8" w14:textId="77777777" w:rsidR="006464F0" w:rsidRDefault="006464F0" w:rsidP="006464F0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Prefeito Municipal</w:t>
      </w:r>
    </w:p>
    <w:p w14:paraId="12657184" w14:textId="77777777" w:rsidR="006464F0" w:rsidRDefault="006464F0" w:rsidP="006464F0">
      <w:pPr>
        <w:rPr>
          <w:rFonts w:ascii="Times New Roman" w:eastAsia="MS Mincho" w:hAnsi="Times New Roman" w:cs="Times New Roman"/>
        </w:rPr>
      </w:pPr>
    </w:p>
    <w:p w14:paraId="58C08B20" w14:textId="77777777" w:rsidR="006464F0" w:rsidRDefault="006464F0" w:rsidP="006464F0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</w:rPr>
        <w:t xml:space="preserve">Projeto de Lei nº </w:t>
      </w:r>
    </w:p>
    <w:p w14:paraId="6DA630F9" w14:textId="77777777" w:rsidR="006464F0" w:rsidRDefault="006464F0" w:rsidP="006464F0">
      <w:pPr>
        <w:rPr>
          <w:rFonts w:eastAsia="Times New Roman"/>
          <w:b/>
          <w:sz w:val="24"/>
          <w:szCs w:val="24"/>
        </w:rPr>
      </w:pPr>
      <w:r>
        <w:rPr>
          <w:rFonts w:eastAsia="MS Mincho"/>
          <w:b/>
        </w:rPr>
        <w:t>Autoria: Prefeito Municipal</w:t>
      </w:r>
    </w:p>
    <w:p w14:paraId="15994BCA" w14:textId="77777777" w:rsidR="006464F0" w:rsidRPr="006464F0" w:rsidRDefault="006464F0" w:rsidP="006464F0">
      <w:pPr>
        <w:rPr>
          <w:lang w:eastAsia="pt-BR"/>
        </w:rPr>
      </w:pPr>
    </w:p>
    <w:p w14:paraId="05C14924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6E2F79D8" w14:textId="1602CB31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E8EE2" w14:textId="77777777" w:rsidR="0071346E" w:rsidRDefault="0071346E" w:rsidP="004F0784">
      <w:r>
        <w:separator/>
      </w:r>
    </w:p>
  </w:endnote>
  <w:endnote w:type="continuationSeparator" w:id="0">
    <w:p w14:paraId="6766A1C1" w14:textId="77777777" w:rsidR="0071346E" w:rsidRDefault="0071346E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DA68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FCC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0B11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8AC1B" w14:textId="77777777" w:rsidR="0071346E" w:rsidRDefault="0071346E" w:rsidP="004F0784">
      <w:r>
        <w:separator/>
      </w:r>
    </w:p>
  </w:footnote>
  <w:footnote w:type="continuationSeparator" w:id="0">
    <w:p w14:paraId="2D0D852A" w14:textId="77777777" w:rsidR="0071346E" w:rsidRDefault="0071346E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18511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200F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C48C3FB" wp14:editId="7E9348C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EE40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BED93EA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54504F8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807A78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5CA7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223610"/>
    <w:rsid w:val="004C2FCF"/>
    <w:rsid w:val="004F0784"/>
    <w:rsid w:val="00520F7E"/>
    <w:rsid w:val="00594412"/>
    <w:rsid w:val="006464F0"/>
    <w:rsid w:val="00697F7F"/>
    <w:rsid w:val="0071346E"/>
    <w:rsid w:val="00A906D8"/>
    <w:rsid w:val="00AB5A74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493E"/>
  <w15:docId w15:val="{D728CCDE-B4E3-46E5-82D2-E8C8028F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4C2F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FCF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464F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464F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2020-07-14T12:56:00Z</dcterms:modified>
</cp:coreProperties>
</file>