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6F78C1" w:rsidRDefault="006066AF">
      <w:pPr>
        <w:rPr>
          <w:b/>
          <w:color w:val="44546A" w:themeColor="text2"/>
          <w:sz w:val="28"/>
        </w:rPr>
      </w:pPr>
    </w:p>
    <w:p w:rsidR="006066AF" w:rsidRPr="006F78C1" w:rsidRDefault="006066AF">
      <w:pPr>
        <w:rPr>
          <w:b/>
          <w:color w:val="44546A" w:themeColor="text2"/>
          <w:sz w:val="28"/>
        </w:rPr>
      </w:pPr>
    </w:p>
    <w:p w:rsidR="006066AF" w:rsidRPr="006F78C1" w:rsidRDefault="006066AF">
      <w:pPr>
        <w:rPr>
          <w:b/>
          <w:color w:val="44546A" w:themeColor="text2"/>
          <w:sz w:val="28"/>
        </w:rPr>
      </w:pPr>
    </w:p>
    <w:p w:rsidR="006066AF" w:rsidRPr="006F78C1" w:rsidRDefault="006066AF">
      <w:pPr>
        <w:rPr>
          <w:color w:val="44546A" w:themeColor="text2"/>
        </w:rPr>
      </w:pPr>
    </w:p>
    <w:p w:rsidR="001857E2" w:rsidRPr="00535B6C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5B6C">
        <w:rPr>
          <w:rFonts w:ascii="Arial" w:hAnsi="Arial" w:cs="Arial"/>
          <w:b/>
          <w:sz w:val="24"/>
        </w:rPr>
        <w:t>ASSUNTO:</w:t>
      </w:r>
      <w:r w:rsidRPr="00535B6C">
        <w:rPr>
          <w:b/>
          <w:sz w:val="24"/>
        </w:rPr>
        <w:t xml:space="preserve"> </w:t>
      </w:r>
      <w:r w:rsidR="00EE6CA1" w:rsidRPr="00535B6C">
        <w:rPr>
          <w:rFonts w:ascii="Arial" w:hAnsi="Arial" w:cs="Arial"/>
          <w:b/>
          <w:sz w:val="24"/>
        </w:rPr>
        <w:t>MOÇÃO HONROSA DE APLAUSOS</w:t>
      </w:r>
      <w:r w:rsidR="00890B08" w:rsidRPr="00535B6C">
        <w:rPr>
          <w:rFonts w:ascii="Arial" w:hAnsi="Arial" w:cs="Arial"/>
          <w:b/>
          <w:sz w:val="24"/>
        </w:rPr>
        <w:t xml:space="preserve"> </w:t>
      </w:r>
      <w:r w:rsidR="00535B6C" w:rsidRPr="00535B6C">
        <w:rPr>
          <w:rFonts w:ascii="Arial" w:hAnsi="Arial" w:cs="Arial"/>
          <w:b/>
          <w:sz w:val="24"/>
        </w:rPr>
        <w:t>À DIRETORIA DA “ACADEMIA ITAPIRENSE DE LETRAS E ARTES” PELOS  20 ANOS DA COMISSÃO QUE INSTITUIU A CONCESSÃO DA MEDALHA JOAQUIM FIRMINO DE ARAUJO CUNHA, OFICIALIZADA E CADASTRADA NO EXÉRCITO BRASILEIRO.</w:t>
      </w:r>
    </w:p>
    <w:p w:rsidR="00535B6C" w:rsidRPr="00535B6C" w:rsidRDefault="00535B6C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D42ABA" w:rsidRPr="00370855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370855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37085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70855">
        <w:rPr>
          <w:b/>
          <w:sz w:val="24"/>
        </w:rPr>
        <w:t>DESPACHO</w:t>
      </w:r>
    </w:p>
    <w:p w:rsidR="006066AF" w:rsidRPr="0037085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70855">
        <w:rPr>
          <w:b/>
          <w:sz w:val="24"/>
        </w:rPr>
        <w:t xml:space="preserve">                       </w:t>
      </w:r>
    </w:p>
    <w:p w:rsidR="006066AF" w:rsidRPr="00370855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70855">
        <w:rPr>
          <w:b/>
          <w:sz w:val="24"/>
        </w:rPr>
        <w:t>SALA DAS SESSÕE</w:t>
      </w:r>
      <w:r w:rsidR="006066AF" w:rsidRPr="00370855">
        <w:rPr>
          <w:b/>
          <w:sz w:val="24"/>
        </w:rPr>
        <w:t>_/_____</w:t>
      </w:r>
    </w:p>
    <w:p w:rsidR="006066AF" w:rsidRPr="0037085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7085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70855">
        <w:rPr>
          <w:b/>
          <w:sz w:val="24"/>
        </w:rPr>
        <w:t>PRESIDENTE DA MESA</w:t>
      </w:r>
    </w:p>
    <w:p w:rsidR="006066AF" w:rsidRPr="00370855" w:rsidRDefault="006066AF">
      <w:pPr>
        <w:rPr>
          <w:b/>
          <w:sz w:val="24"/>
        </w:rPr>
      </w:pPr>
      <w:r w:rsidRPr="00370855">
        <w:rPr>
          <w:b/>
          <w:sz w:val="24"/>
        </w:rPr>
        <w:tab/>
        <w:t xml:space="preserve">                              </w:t>
      </w:r>
    </w:p>
    <w:p w:rsidR="006066AF" w:rsidRPr="00370855" w:rsidRDefault="006066AF">
      <w:pPr>
        <w:rPr>
          <w:b/>
          <w:sz w:val="24"/>
        </w:rPr>
      </w:pPr>
    </w:p>
    <w:p w:rsidR="006066AF" w:rsidRPr="00370855" w:rsidRDefault="006066AF">
      <w:pPr>
        <w:jc w:val="center"/>
        <w:rPr>
          <w:sz w:val="24"/>
        </w:rPr>
      </w:pPr>
      <w:r w:rsidRPr="00370855">
        <w:rPr>
          <w:b/>
          <w:sz w:val="24"/>
        </w:rPr>
        <w:t xml:space="preserve">    </w:t>
      </w:r>
      <w:r w:rsidR="001B173B" w:rsidRPr="00370855">
        <w:rPr>
          <w:b/>
          <w:sz w:val="24"/>
        </w:rPr>
        <w:t>MOÇÃO</w:t>
      </w:r>
      <w:r w:rsidR="001008BC" w:rsidRPr="00370855">
        <w:rPr>
          <w:b/>
          <w:sz w:val="24"/>
        </w:rPr>
        <w:t xml:space="preserve">   </w:t>
      </w:r>
      <w:r w:rsidRPr="00370855">
        <w:rPr>
          <w:b/>
          <w:sz w:val="24"/>
        </w:rPr>
        <w:t xml:space="preserve"> Nº </w:t>
      </w:r>
      <w:r w:rsidR="00131D65" w:rsidRPr="00370855">
        <w:rPr>
          <w:b/>
          <w:sz w:val="24"/>
        </w:rPr>
        <w:t xml:space="preserve"> </w:t>
      </w:r>
      <w:r w:rsidR="00890D9B" w:rsidRPr="00370855">
        <w:rPr>
          <w:b/>
          <w:sz w:val="24"/>
        </w:rPr>
        <w:t xml:space="preserve"> </w:t>
      </w:r>
      <w:r w:rsidR="007877BF" w:rsidRPr="00370855">
        <w:rPr>
          <w:b/>
          <w:sz w:val="24"/>
        </w:rPr>
        <w:t xml:space="preserve">  </w:t>
      </w:r>
      <w:r w:rsidR="008C1372" w:rsidRPr="00370855">
        <w:rPr>
          <w:b/>
          <w:sz w:val="24"/>
        </w:rPr>
        <w:t xml:space="preserve"> </w:t>
      </w:r>
      <w:r w:rsidR="007877BF" w:rsidRPr="00370855">
        <w:rPr>
          <w:b/>
          <w:sz w:val="24"/>
        </w:rPr>
        <w:t xml:space="preserve">  </w:t>
      </w:r>
      <w:r w:rsidR="00285157" w:rsidRPr="00370855">
        <w:rPr>
          <w:b/>
          <w:sz w:val="24"/>
        </w:rPr>
        <w:t xml:space="preserve">  </w:t>
      </w:r>
      <w:r w:rsidR="007877BF" w:rsidRPr="00370855">
        <w:rPr>
          <w:b/>
          <w:sz w:val="24"/>
        </w:rPr>
        <w:t xml:space="preserve">  </w:t>
      </w:r>
      <w:r w:rsidR="00890D9B" w:rsidRPr="00370855">
        <w:rPr>
          <w:b/>
          <w:sz w:val="24"/>
        </w:rPr>
        <w:t xml:space="preserve"> </w:t>
      </w:r>
      <w:r w:rsidR="00FE2941" w:rsidRPr="00370855">
        <w:rPr>
          <w:b/>
          <w:sz w:val="24"/>
        </w:rPr>
        <w:t xml:space="preserve"> </w:t>
      </w:r>
      <w:r w:rsidR="00753596" w:rsidRPr="00370855">
        <w:rPr>
          <w:b/>
          <w:sz w:val="24"/>
        </w:rPr>
        <w:t xml:space="preserve">   </w:t>
      </w:r>
      <w:r w:rsidR="00666759" w:rsidRPr="00370855">
        <w:rPr>
          <w:b/>
          <w:sz w:val="24"/>
        </w:rPr>
        <w:t>DE</w:t>
      </w:r>
      <w:r w:rsidR="00005220" w:rsidRPr="00370855">
        <w:rPr>
          <w:b/>
          <w:sz w:val="24"/>
        </w:rPr>
        <w:t xml:space="preserve"> </w:t>
      </w:r>
      <w:r w:rsidR="00123988" w:rsidRPr="00370855">
        <w:rPr>
          <w:b/>
          <w:sz w:val="24"/>
        </w:rPr>
        <w:t>2020</w:t>
      </w:r>
    </w:p>
    <w:p w:rsidR="006066AF" w:rsidRPr="00370855" w:rsidRDefault="006066AF">
      <w:pPr>
        <w:rPr>
          <w:b/>
          <w:sz w:val="24"/>
        </w:rPr>
      </w:pPr>
    </w:p>
    <w:p w:rsidR="006066AF" w:rsidRPr="00370855" w:rsidRDefault="006066AF" w:rsidP="001B173B">
      <w:pPr>
        <w:jc w:val="both"/>
        <w:rPr>
          <w:b/>
          <w:sz w:val="24"/>
        </w:rPr>
      </w:pPr>
    </w:p>
    <w:p w:rsidR="006066AF" w:rsidRPr="00370855" w:rsidRDefault="006066AF">
      <w:pPr>
        <w:rPr>
          <w:b/>
          <w:sz w:val="24"/>
        </w:rPr>
      </w:pPr>
    </w:p>
    <w:p w:rsidR="006066AF" w:rsidRPr="00370855" w:rsidRDefault="006066AF">
      <w:pPr>
        <w:rPr>
          <w:b/>
          <w:sz w:val="24"/>
        </w:rPr>
      </w:pPr>
      <w:r w:rsidRPr="00370855">
        <w:rPr>
          <w:b/>
          <w:sz w:val="24"/>
        </w:rPr>
        <w:t>SENHOR PRESIDENTE,</w:t>
      </w:r>
    </w:p>
    <w:p w:rsidR="006066AF" w:rsidRPr="00370855" w:rsidRDefault="00153353">
      <w:pPr>
        <w:rPr>
          <w:b/>
          <w:sz w:val="24"/>
        </w:rPr>
      </w:pPr>
      <w:r w:rsidRPr="00370855">
        <w:rPr>
          <w:b/>
          <w:sz w:val="24"/>
        </w:rPr>
        <w:t>SENHORES VEREADORES E VEREADORAS</w:t>
      </w:r>
    </w:p>
    <w:p w:rsidR="00153353" w:rsidRPr="006F78C1" w:rsidRDefault="00153353">
      <w:pPr>
        <w:rPr>
          <w:b/>
          <w:color w:val="44546A" w:themeColor="text2"/>
          <w:sz w:val="24"/>
        </w:rPr>
      </w:pPr>
    </w:p>
    <w:p w:rsidR="00BC3F0A" w:rsidRDefault="00153353" w:rsidP="00153353">
      <w:pPr>
        <w:jc w:val="both"/>
        <w:rPr>
          <w:rFonts w:ascii="Arial" w:hAnsi="Arial" w:cs="Arial"/>
          <w:b/>
          <w:sz w:val="24"/>
        </w:rPr>
      </w:pPr>
      <w:r w:rsidRPr="00535B6C">
        <w:rPr>
          <w:rFonts w:ascii="Arial" w:hAnsi="Arial" w:cs="Arial"/>
          <w:sz w:val="24"/>
        </w:rPr>
        <w:t xml:space="preserve">  </w:t>
      </w:r>
      <w:r w:rsidR="00931664" w:rsidRPr="00535B6C">
        <w:rPr>
          <w:rFonts w:ascii="Arial" w:hAnsi="Arial" w:cs="Arial"/>
          <w:sz w:val="24"/>
        </w:rPr>
        <w:t xml:space="preserve">                        </w:t>
      </w:r>
      <w:r w:rsidR="00583C68" w:rsidRPr="00535B6C">
        <w:rPr>
          <w:rFonts w:ascii="Arial" w:hAnsi="Arial" w:cs="Arial"/>
          <w:sz w:val="24"/>
        </w:rPr>
        <w:t>Requeremos</w:t>
      </w:r>
      <w:r w:rsidRPr="00535B6C">
        <w:rPr>
          <w:rFonts w:ascii="Arial" w:hAnsi="Arial" w:cs="Arial"/>
          <w:sz w:val="24"/>
        </w:rPr>
        <w:t xml:space="preserve"> à Mesa</w:t>
      </w:r>
      <w:r w:rsidR="00653C8F" w:rsidRPr="00535B6C">
        <w:rPr>
          <w:rFonts w:ascii="Arial" w:hAnsi="Arial" w:cs="Arial"/>
          <w:sz w:val="24"/>
        </w:rPr>
        <w:t>,</w:t>
      </w:r>
      <w:r w:rsidRPr="00535B6C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535B6C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535B6C">
        <w:rPr>
          <w:rFonts w:ascii="Arial" w:hAnsi="Arial" w:cs="Arial"/>
          <w:sz w:val="24"/>
        </w:rPr>
        <w:t>que seja consignada em Ata de n</w:t>
      </w:r>
      <w:r w:rsidRPr="00535B6C">
        <w:rPr>
          <w:rFonts w:ascii="Arial" w:hAnsi="Arial" w:cs="Arial"/>
          <w:sz w:val="24"/>
        </w:rPr>
        <w:t>oss</w:t>
      </w:r>
      <w:r w:rsidR="009F3C40" w:rsidRPr="00535B6C">
        <w:rPr>
          <w:rFonts w:ascii="Arial" w:hAnsi="Arial" w:cs="Arial"/>
          <w:sz w:val="24"/>
        </w:rPr>
        <w:t>os t</w:t>
      </w:r>
      <w:r w:rsidR="00C77E7E" w:rsidRPr="00535B6C">
        <w:rPr>
          <w:rFonts w:ascii="Arial" w:hAnsi="Arial" w:cs="Arial"/>
          <w:sz w:val="24"/>
        </w:rPr>
        <w:t>rab</w:t>
      </w:r>
      <w:r w:rsidR="00653C8F" w:rsidRPr="00535B6C">
        <w:rPr>
          <w:rFonts w:ascii="Arial" w:hAnsi="Arial" w:cs="Arial"/>
          <w:sz w:val="24"/>
        </w:rPr>
        <w:t>alhos,</w:t>
      </w:r>
      <w:r w:rsidR="00FC5291" w:rsidRPr="00535B6C">
        <w:rPr>
          <w:rFonts w:ascii="Arial" w:hAnsi="Arial" w:cs="Arial"/>
          <w:sz w:val="24"/>
        </w:rPr>
        <w:t xml:space="preserve"> </w:t>
      </w:r>
      <w:r w:rsidR="00535B6C" w:rsidRPr="00535B6C">
        <w:rPr>
          <w:rFonts w:ascii="Arial" w:hAnsi="Arial" w:cs="Arial"/>
          <w:b/>
          <w:sz w:val="24"/>
        </w:rPr>
        <w:t>MOÇÃO HONROSA DE APLAUSOS À DIRETORIA DA “ACADEMIA ITAPIRENSE DE LETRAS E ARTES” PELOS  20 ANOS DA COMISSÃO QUE INSTITUIU A CONCESSÃO DA MEDALHA JOAQUIM FIRMINO DE ARAUJO CUNHA, OFICIALIZADA E CADASTRADA NO EXÉRCITO BRASILEIRO.</w:t>
      </w:r>
    </w:p>
    <w:p w:rsidR="00535B6C" w:rsidRPr="00535B6C" w:rsidRDefault="00535B6C" w:rsidP="00153353">
      <w:pPr>
        <w:jc w:val="both"/>
        <w:rPr>
          <w:sz w:val="24"/>
        </w:rPr>
      </w:pPr>
    </w:p>
    <w:p w:rsidR="006066AF" w:rsidRPr="00E54B66" w:rsidRDefault="006066AF" w:rsidP="00153353">
      <w:pPr>
        <w:jc w:val="both"/>
        <w:rPr>
          <w:b/>
          <w:sz w:val="24"/>
        </w:rPr>
      </w:pPr>
      <w:r w:rsidRPr="00E54B66">
        <w:rPr>
          <w:b/>
          <w:sz w:val="24"/>
        </w:rPr>
        <w:t>SALA DAS SESSÕES “VEREADOR SANTO RÓTOLLI”, em</w:t>
      </w:r>
      <w:r w:rsidR="00153353" w:rsidRPr="00E54B66">
        <w:rPr>
          <w:b/>
          <w:sz w:val="24"/>
        </w:rPr>
        <w:t xml:space="preserve"> </w:t>
      </w:r>
      <w:r w:rsidR="001857E2" w:rsidRPr="00E54B66">
        <w:rPr>
          <w:b/>
          <w:sz w:val="24"/>
        </w:rPr>
        <w:t>31 de julho</w:t>
      </w:r>
      <w:r w:rsidR="00123988" w:rsidRPr="00E54B66">
        <w:rPr>
          <w:b/>
          <w:sz w:val="24"/>
        </w:rPr>
        <w:t xml:space="preserve"> de 2020</w:t>
      </w:r>
    </w:p>
    <w:p w:rsidR="00153353" w:rsidRPr="00E54B66" w:rsidRDefault="00153353" w:rsidP="00153353">
      <w:pPr>
        <w:jc w:val="both"/>
        <w:rPr>
          <w:b/>
          <w:sz w:val="24"/>
        </w:rPr>
      </w:pPr>
    </w:p>
    <w:p w:rsidR="00153353" w:rsidRPr="00E54B66" w:rsidRDefault="00153353" w:rsidP="00153353">
      <w:pPr>
        <w:jc w:val="both"/>
        <w:rPr>
          <w:b/>
          <w:sz w:val="24"/>
        </w:rPr>
      </w:pPr>
    </w:p>
    <w:p w:rsidR="00610CFA" w:rsidRPr="00E54B66" w:rsidRDefault="00610CFA" w:rsidP="00153353">
      <w:pPr>
        <w:jc w:val="both"/>
        <w:rPr>
          <w:b/>
          <w:sz w:val="24"/>
        </w:rPr>
      </w:pPr>
    </w:p>
    <w:p w:rsidR="00E36C23" w:rsidRPr="00E54B66" w:rsidRDefault="00E36C23" w:rsidP="00153353">
      <w:pPr>
        <w:jc w:val="both"/>
        <w:rPr>
          <w:b/>
          <w:sz w:val="24"/>
        </w:rPr>
      </w:pPr>
    </w:p>
    <w:p w:rsidR="00171941" w:rsidRPr="00E54B66" w:rsidRDefault="00171941" w:rsidP="00171941">
      <w:pPr>
        <w:jc w:val="center"/>
        <w:rPr>
          <w:b/>
          <w:sz w:val="24"/>
        </w:rPr>
      </w:pPr>
      <w:r w:rsidRPr="00E54B66">
        <w:rPr>
          <w:b/>
          <w:sz w:val="24"/>
        </w:rPr>
        <w:t xml:space="preserve">VEREADOR </w:t>
      </w:r>
      <w:r w:rsidR="00C77E7E" w:rsidRPr="00E54B66">
        <w:rPr>
          <w:b/>
          <w:sz w:val="24"/>
        </w:rPr>
        <w:t>ALEXANDRE CINTRA</w:t>
      </w:r>
    </w:p>
    <w:p w:rsidR="00DF24FA" w:rsidRPr="00E54B66" w:rsidRDefault="00610CFA">
      <w:pPr>
        <w:jc w:val="center"/>
        <w:rPr>
          <w:b/>
          <w:i/>
          <w:sz w:val="24"/>
        </w:rPr>
      </w:pPr>
      <w:r w:rsidRPr="00E54B66">
        <w:rPr>
          <w:b/>
          <w:i/>
          <w:sz w:val="24"/>
        </w:rPr>
        <w:t xml:space="preserve"> </w:t>
      </w:r>
      <w:r w:rsidR="006A48BE" w:rsidRPr="00E54B66">
        <w:rPr>
          <w:b/>
          <w:i/>
          <w:sz w:val="24"/>
        </w:rPr>
        <w:t>“Líder do PSDB”</w:t>
      </w:r>
    </w:p>
    <w:p w:rsidR="00E96BE9" w:rsidRPr="00E54B66" w:rsidRDefault="00E96BE9">
      <w:pPr>
        <w:jc w:val="center"/>
        <w:rPr>
          <w:b/>
          <w:i/>
          <w:sz w:val="24"/>
        </w:rPr>
      </w:pPr>
    </w:p>
    <w:p w:rsidR="00E96BE9" w:rsidRPr="00E54B66" w:rsidRDefault="00E96BE9">
      <w:pPr>
        <w:jc w:val="center"/>
        <w:rPr>
          <w:b/>
          <w:i/>
          <w:sz w:val="24"/>
        </w:rPr>
      </w:pPr>
    </w:p>
    <w:p w:rsidR="00E96BE9" w:rsidRPr="006F78C1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6F78C1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6F78C1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6F78C1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6F78C1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6F78C1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6F78C1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6F78C1" w:rsidRDefault="00E96BE9">
      <w:pPr>
        <w:jc w:val="center"/>
        <w:rPr>
          <w:b/>
          <w:i/>
          <w:color w:val="44546A" w:themeColor="text2"/>
          <w:sz w:val="24"/>
        </w:rPr>
      </w:pPr>
    </w:p>
    <w:p w:rsidR="00453042" w:rsidRPr="006F78C1" w:rsidRDefault="00453042" w:rsidP="00453042">
      <w:pPr>
        <w:jc w:val="center"/>
        <w:rPr>
          <w:b/>
          <w:i/>
          <w:color w:val="44546A" w:themeColor="text2"/>
          <w:sz w:val="24"/>
        </w:rPr>
      </w:pPr>
    </w:p>
    <w:p w:rsidR="00453042" w:rsidRPr="006F78C1" w:rsidRDefault="00453042" w:rsidP="00453042">
      <w:pPr>
        <w:jc w:val="center"/>
        <w:rPr>
          <w:b/>
          <w:i/>
          <w:color w:val="44546A" w:themeColor="text2"/>
          <w:sz w:val="24"/>
        </w:rPr>
      </w:pPr>
    </w:p>
    <w:p w:rsidR="00453042" w:rsidRPr="006F78C1" w:rsidRDefault="00453042" w:rsidP="00453042">
      <w:pPr>
        <w:jc w:val="center"/>
        <w:rPr>
          <w:b/>
          <w:i/>
          <w:color w:val="44546A" w:themeColor="text2"/>
          <w:sz w:val="24"/>
        </w:rPr>
      </w:pPr>
    </w:p>
    <w:p w:rsidR="00E96BE9" w:rsidRPr="00561118" w:rsidRDefault="00E96BE9" w:rsidP="0045304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61118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E96BE9" w:rsidRPr="006F78C1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6F78C1" w:rsidRDefault="00E96BE9" w:rsidP="00E96BE9">
      <w:pPr>
        <w:rPr>
          <w:b/>
          <w:i/>
          <w:color w:val="44546A" w:themeColor="text2"/>
          <w:sz w:val="24"/>
        </w:rPr>
      </w:pPr>
    </w:p>
    <w:p w:rsidR="00E96BE9" w:rsidRPr="006F78C1" w:rsidRDefault="00E96BE9" w:rsidP="00E96BE9">
      <w:pPr>
        <w:rPr>
          <w:b/>
          <w:i/>
          <w:color w:val="44546A" w:themeColor="text2"/>
          <w:sz w:val="24"/>
        </w:rPr>
      </w:pPr>
    </w:p>
    <w:p w:rsidR="00561118" w:rsidRPr="00561118" w:rsidRDefault="00561118" w:rsidP="0056111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61118">
        <w:rPr>
          <w:rFonts w:ascii="Arial" w:hAnsi="Arial" w:cs="Arial"/>
          <w:sz w:val="24"/>
          <w:szCs w:val="24"/>
        </w:rPr>
        <w:t xml:space="preserve">Moção à Diretoria da “Academia </w:t>
      </w:r>
      <w:proofErr w:type="spellStart"/>
      <w:r w:rsidRPr="00561118">
        <w:rPr>
          <w:rFonts w:ascii="Arial" w:hAnsi="Arial" w:cs="Arial"/>
          <w:sz w:val="24"/>
          <w:szCs w:val="24"/>
        </w:rPr>
        <w:t>Itapirense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 de Letras e Artes” pelos vinte anos e um anos da Comissão que instituiu a concessão da MEDALHA JOAQUIM FIRMINO DE ARAUJO CUNHA, oficializada e cadastrada no Exército Brasileiro</w:t>
      </w:r>
    </w:p>
    <w:p w:rsidR="00561118" w:rsidRPr="00561118" w:rsidRDefault="00561118" w:rsidP="00561118">
      <w:pPr>
        <w:jc w:val="both"/>
        <w:rPr>
          <w:rFonts w:ascii="Arial" w:hAnsi="Arial" w:cs="Arial"/>
          <w:sz w:val="24"/>
          <w:szCs w:val="24"/>
        </w:rPr>
      </w:pPr>
      <w:r w:rsidRPr="00561118">
        <w:rPr>
          <w:rFonts w:ascii="Arial" w:hAnsi="Arial" w:cs="Arial"/>
          <w:sz w:val="24"/>
          <w:szCs w:val="24"/>
        </w:rPr>
        <w:t xml:space="preserve">Em 1999 a presidência da “Academia </w:t>
      </w:r>
      <w:proofErr w:type="spellStart"/>
      <w:r w:rsidRPr="00561118">
        <w:rPr>
          <w:rFonts w:ascii="Arial" w:hAnsi="Arial" w:cs="Arial"/>
          <w:sz w:val="24"/>
          <w:szCs w:val="24"/>
        </w:rPr>
        <w:t>Itapirense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 de Letras e Artes – AILA” organizou uma Comissão para analisar a criação e a concessão da MEDALHA JOAQUIM FIRMINO DE ARAUJO CUNHA – AILA; condecoração que posteriormente foi cadastrada no Exército Brasileiro, sob o número B55. Instaurada para os festejos dos 180 anos de Itapira, essa Medalha foi a primeira concessão honorífica, privada, oficializada na história da cidade. Além da Medalha e de nominar o prédio de Delegacia mais um pedestal na praça da Mãe Negra, o Delegado Firmino é também nome de Rua tanto em Itapira quanto em Mogi Mirim, onde nasceu. Tudo em prol da memória do “Mártir da Abolição” que foi objeto de estudo de muitos escritores e memorialistas regionais, como Odette </w:t>
      </w:r>
      <w:proofErr w:type="spellStart"/>
      <w:r w:rsidRPr="00561118">
        <w:rPr>
          <w:rFonts w:ascii="Arial" w:hAnsi="Arial" w:cs="Arial"/>
          <w:sz w:val="24"/>
          <w:szCs w:val="24"/>
        </w:rPr>
        <w:t>Coppos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, Jácomo Mandato, Sérgio </w:t>
      </w:r>
      <w:proofErr w:type="spellStart"/>
      <w:r w:rsidRPr="00561118">
        <w:rPr>
          <w:rFonts w:ascii="Arial" w:hAnsi="Arial" w:cs="Arial"/>
          <w:sz w:val="24"/>
          <w:szCs w:val="24"/>
        </w:rPr>
        <w:t>Romanello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 Campos e Thiago de Menezes, pela ordem. </w:t>
      </w:r>
    </w:p>
    <w:p w:rsidR="00561118" w:rsidRPr="00561118" w:rsidRDefault="00561118" w:rsidP="00561118">
      <w:pPr>
        <w:jc w:val="both"/>
        <w:rPr>
          <w:rFonts w:ascii="Arial" w:hAnsi="Arial" w:cs="Arial"/>
          <w:sz w:val="24"/>
          <w:szCs w:val="24"/>
        </w:rPr>
      </w:pPr>
      <w:r w:rsidRPr="00561118">
        <w:rPr>
          <w:rFonts w:ascii="Arial" w:hAnsi="Arial" w:cs="Arial"/>
          <w:sz w:val="24"/>
          <w:szCs w:val="24"/>
        </w:rPr>
        <w:t xml:space="preserve">A Comissão Oficial – renovada em 2019 e alterada em 2020 - organizada pela “Academia </w:t>
      </w:r>
      <w:proofErr w:type="spellStart"/>
      <w:r w:rsidRPr="00561118">
        <w:rPr>
          <w:rFonts w:ascii="Arial" w:hAnsi="Arial" w:cs="Arial"/>
          <w:sz w:val="24"/>
          <w:szCs w:val="24"/>
        </w:rPr>
        <w:t>Itapirense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 de Letras e Artes”, conhecida pela sigla AILA e fundada em 12 de junho de 1993, que foi praticamente a primeira instituição literária e artística da cidade de Itapira, era composta por intelectuais </w:t>
      </w:r>
      <w:proofErr w:type="spellStart"/>
      <w:r w:rsidRPr="00561118">
        <w:rPr>
          <w:rFonts w:ascii="Arial" w:hAnsi="Arial" w:cs="Arial"/>
          <w:sz w:val="24"/>
          <w:szCs w:val="24"/>
        </w:rPr>
        <w:t>itapirenses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61118">
        <w:rPr>
          <w:rFonts w:ascii="Arial" w:hAnsi="Arial" w:cs="Arial"/>
          <w:sz w:val="24"/>
          <w:szCs w:val="24"/>
        </w:rPr>
        <w:t>mogimirianos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, destacando-se, entre eles, Thiago de Menezes, Odette </w:t>
      </w:r>
      <w:proofErr w:type="spellStart"/>
      <w:r w:rsidRPr="00561118">
        <w:rPr>
          <w:rFonts w:ascii="Arial" w:hAnsi="Arial" w:cs="Arial"/>
          <w:sz w:val="24"/>
          <w:szCs w:val="24"/>
        </w:rPr>
        <w:t>Coppos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, Maria Alice Franklin da Cunha Marconi, </w:t>
      </w:r>
      <w:proofErr w:type="spellStart"/>
      <w:r w:rsidRPr="00561118">
        <w:rPr>
          <w:rFonts w:ascii="Arial" w:hAnsi="Arial" w:cs="Arial"/>
          <w:sz w:val="24"/>
          <w:szCs w:val="24"/>
        </w:rPr>
        <w:t>Irsemes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1118">
        <w:rPr>
          <w:rFonts w:ascii="Arial" w:hAnsi="Arial" w:cs="Arial"/>
          <w:sz w:val="24"/>
          <w:szCs w:val="24"/>
        </w:rPr>
        <w:t>Benedick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61118">
        <w:rPr>
          <w:rFonts w:ascii="Arial" w:hAnsi="Arial" w:cs="Arial"/>
          <w:sz w:val="24"/>
          <w:szCs w:val="24"/>
        </w:rPr>
        <w:t>Walmira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 Malfatti, Dr. Ariovaldo </w:t>
      </w:r>
      <w:proofErr w:type="spellStart"/>
      <w:r w:rsidRPr="00561118">
        <w:rPr>
          <w:rFonts w:ascii="Arial" w:hAnsi="Arial" w:cs="Arial"/>
          <w:sz w:val="24"/>
          <w:szCs w:val="24"/>
        </w:rPr>
        <w:t>Risola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, Paulino Santiago, Miriam </w:t>
      </w:r>
      <w:proofErr w:type="spellStart"/>
      <w:r w:rsidRPr="00561118">
        <w:rPr>
          <w:rFonts w:ascii="Arial" w:hAnsi="Arial" w:cs="Arial"/>
          <w:sz w:val="24"/>
          <w:szCs w:val="24"/>
        </w:rPr>
        <w:t>Tozzi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 (de Águas de Lindóia), Antônio de Pádua </w:t>
      </w:r>
      <w:proofErr w:type="spellStart"/>
      <w:r w:rsidRPr="00561118">
        <w:rPr>
          <w:rFonts w:ascii="Arial" w:hAnsi="Arial" w:cs="Arial"/>
          <w:sz w:val="24"/>
          <w:szCs w:val="24"/>
        </w:rPr>
        <w:t>Trani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, Adriana </w:t>
      </w:r>
      <w:proofErr w:type="spellStart"/>
      <w:r w:rsidRPr="00561118">
        <w:rPr>
          <w:rFonts w:ascii="Arial" w:hAnsi="Arial" w:cs="Arial"/>
          <w:sz w:val="24"/>
          <w:szCs w:val="24"/>
        </w:rPr>
        <w:t>Consorti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, Argemiro </w:t>
      </w:r>
      <w:proofErr w:type="spellStart"/>
      <w:r w:rsidRPr="00561118">
        <w:rPr>
          <w:rFonts w:ascii="Arial" w:hAnsi="Arial" w:cs="Arial"/>
          <w:sz w:val="24"/>
          <w:szCs w:val="24"/>
        </w:rPr>
        <w:t>Repas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61118">
        <w:rPr>
          <w:rFonts w:ascii="Arial" w:hAnsi="Arial" w:cs="Arial"/>
          <w:sz w:val="24"/>
          <w:szCs w:val="24"/>
        </w:rPr>
        <w:t>Raphaela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1118">
        <w:rPr>
          <w:rFonts w:ascii="Arial" w:hAnsi="Arial" w:cs="Arial"/>
          <w:sz w:val="24"/>
          <w:szCs w:val="24"/>
        </w:rPr>
        <w:t>Carrozzo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1118">
        <w:rPr>
          <w:rFonts w:ascii="Arial" w:hAnsi="Arial" w:cs="Arial"/>
          <w:sz w:val="24"/>
          <w:szCs w:val="24"/>
        </w:rPr>
        <w:t>Scardua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 (de Mogi Guaçu), Maria Aparecida Pimentel </w:t>
      </w:r>
      <w:proofErr w:type="spellStart"/>
      <w:r w:rsidRPr="00561118">
        <w:rPr>
          <w:rFonts w:ascii="Arial" w:hAnsi="Arial" w:cs="Arial"/>
          <w:sz w:val="24"/>
          <w:szCs w:val="24"/>
        </w:rPr>
        <w:t>Mangeon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 Oliveira (de São João da Boa Vista) e </w:t>
      </w:r>
      <w:proofErr w:type="spellStart"/>
      <w:r w:rsidRPr="00561118">
        <w:rPr>
          <w:rFonts w:ascii="Arial" w:hAnsi="Arial" w:cs="Arial"/>
          <w:sz w:val="24"/>
          <w:szCs w:val="24"/>
        </w:rPr>
        <w:t>Sebas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 Sundfeld (de Tambaú), mais </w:t>
      </w:r>
      <w:proofErr w:type="spellStart"/>
      <w:r w:rsidRPr="00561118">
        <w:rPr>
          <w:rFonts w:ascii="Arial" w:hAnsi="Arial" w:cs="Arial"/>
          <w:sz w:val="24"/>
          <w:szCs w:val="24"/>
        </w:rPr>
        <w:t>Albene</w:t>
      </w:r>
      <w:proofErr w:type="spellEnd"/>
      <w:r w:rsidRPr="00561118">
        <w:rPr>
          <w:rFonts w:ascii="Arial" w:hAnsi="Arial" w:cs="Arial"/>
          <w:sz w:val="24"/>
          <w:szCs w:val="24"/>
        </w:rPr>
        <w:t xml:space="preserve"> Fagundes de Araújo – artista idealizador da mesma -, personalidades da cultura e educação regionais. </w:t>
      </w:r>
    </w:p>
    <w:p w:rsidR="003B0EFD" w:rsidRPr="00561118" w:rsidRDefault="00561118" w:rsidP="00561118">
      <w:pPr>
        <w:jc w:val="both"/>
        <w:rPr>
          <w:rFonts w:ascii="Arial" w:hAnsi="Arial" w:cs="Arial"/>
          <w:sz w:val="24"/>
          <w:szCs w:val="24"/>
        </w:rPr>
      </w:pPr>
      <w:r w:rsidRPr="00561118">
        <w:rPr>
          <w:rFonts w:ascii="Arial" w:hAnsi="Arial" w:cs="Arial"/>
          <w:sz w:val="24"/>
          <w:szCs w:val="24"/>
        </w:rPr>
        <w:t>O delegado Joaquim Firmino de Araújo Cunha entrou para a história nacional por ter sido brutalmente assassinado em sua residência, na frente de sua esposa e filha. Ele foi executado na noite de 11 de fevereiro de 1888, sob o pretexto de ser um ferrenho abolicionista e, portanto, de negar-se a buscar e prender escravos fugidos, além de esconder negros foragidos em sua casa. E por causa desse crime da Penha que ficou conhecido por todo o império, a cidade mudou de nome, de Penha do Rio do Peixe (também conhecida como Penha de Mogi), para Itapira!</w:t>
      </w:r>
      <w:bookmarkEnd w:id="0"/>
    </w:p>
    <w:sectPr w:rsidR="003B0EFD" w:rsidRPr="005611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EC1" w:rsidRDefault="00B82EC1">
      <w:r>
        <w:separator/>
      </w:r>
    </w:p>
  </w:endnote>
  <w:endnote w:type="continuationSeparator" w:id="0">
    <w:p w:rsidR="00B82EC1" w:rsidRDefault="00B8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EC1" w:rsidRDefault="00B82EC1">
      <w:r>
        <w:separator/>
      </w:r>
    </w:p>
  </w:footnote>
  <w:footnote w:type="continuationSeparator" w:id="0">
    <w:p w:rsidR="00B82EC1" w:rsidRDefault="00B82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31B1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57E2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6601"/>
    <w:rsid w:val="002824B8"/>
    <w:rsid w:val="00285157"/>
    <w:rsid w:val="0029034F"/>
    <w:rsid w:val="00296A41"/>
    <w:rsid w:val="002A39ED"/>
    <w:rsid w:val="002A4A9D"/>
    <w:rsid w:val="002A5047"/>
    <w:rsid w:val="002A677A"/>
    <w:rsid w:val="002A7CE1"/>
    <w:rsid w:val="002C11DB"/>
    <w:rsid w:val="002E1BD3"/>
    <w:rsid w:val="002E377E"/>
    <w:rsid w:val="002F17A2"/>
    <w:rsid w:val="002F69EE"/>
    <w:rsid w:val="003054F6"/>
    <w:rsid w:val="003271F7"/>
    <w:rsid w:val="00332FFB"/>
    <w:rsid w:val="00336175"/>
    <w:rsid w:val="003420C1"/>
    <w:rsid w:val="00345A15"/>
    <w:rsid w:val="00356073"/>
    <w:rsid w:val="0035761A"/>
    <w:rsid w:val="00363718"/>
    <w:rsid w:val="00370855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3042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49AD"/>
    <w:rsid w:val="005352E6"/>
    <w:rsid w:val="00535B6C"/>
    <w:rsid w:val="005421E6"/>
    <w:rsid w:val="0054260D"/>
    <w:rsid w:val="0054290A"/>
    <w:rsid w:val="0054451B"/>
    <w:rsid w:val="00550BE8"/>
    <w:rsid w:val="005516FA"/>
    <w:rsid w:val="00561118"/>
    <w:rsid w:val="00562F3A"/>
    <w:rsid w:val="00564AB0"/>
    <w:rsid w:val="00576632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618D"/>
    <w:rsid w:val="005D72D3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F1284"/>
    <w:rsid w:val="006F351E"/>
    <w:rsid w:val="006F78C1"/>
    <w:rsid w:val="00710993"/>
    <w:rsid w:val="00711EC5"/>
    <w:rsid w:val="00716A56"/>
    <w:rsid w:val="00717F15"/>
    <w:rsid w:val="0072318D"/>
    <w:rsid w:val="00734335"/>
    <w:rsid w:val="00753596"/>
    <w:rsid w:val="00754618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5841"/>
    <w:rsid w:val="00861AC3"/>
    <w:rsid w:val="008642F4"/>
    <w:rsid w:val="00865381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6E22"/>
    <w:rsid w:val="00982577"/>
    <w:rsid w:val="0098655D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18C3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7586"/>
    <w:rsid w:val="00A60386"/>
    <w:rsid w:val="00A60DD2"/>
    <w:rsid w:val="00A63454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E5DEC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0267"/>
    <w:rsid w:val="00B81706"/>
    <w:rsid w:val="00B82EC1"/>
    <w:rsid w:val="00B97D1F"/>
    <w:rsid w:val="00BA43BA"/>
    <w:rsid w:val="00BB0123"/>
    <w:rsid w:val="00BB321E"/>
    <w:rsid w:val="00BC3F0A"/>
    <w:rsid w:val="00BE0A15"/>
    <w:rsid w:val="00BE1C0D"/>
    <w:rsid w:val="00BE4236"/>
    <w:rsid w:val="00BE55D6"/>
    <w:rsid w:val="00C00C7F"/>
    <w:rsid w:val="00C07DC8"/>
    <w:rsid w:val="00C137CA"/>
    <w:rsid w:val="00C14D88"/>
    <w:rsid w:val="00C17143"/>
    <w:rsid w:val="00C22AAD"/>
    <w:rsid w:val="00C24B0A"/>
    <w:rsid w:val="00C315AD"/>
    <w:rsid w:val="00C46345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5A92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90DCB"/>
    <w:rsid w:val="00D9682C"/>
    <w:rsid w:val="00DA1722"/>
    <w:rsid w:val="00DA4B42"/>
    <w:rsid w:val="00DC1543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4B66"/>
    <w:rsid w:val="00E5672C"/>
    <w:rsid w:val="00E5787D"/>
    <w:rsid w:val="00E60027"/>
    <w:rsid w:val="00E679C9"/>
    <w:rsid w:val="00E85DD7"/>
    <w:rsid w:val="00E93BC4"/>
    <w:rsid w:val="00E96BE9"/>
    <w:rsid w:val="00EA50D5"/>
    <w:rsid w:val="00EA5CE0"/>
    <w:rsid w:val="00EB48D8"/>
    <w:rsid w:val="00EB5402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338C4"/>
    <w:rsid w:val="00F350AC"/>
    <w:rsid w:val="00F41D4E"/>
    <w:rsid w:val="00F43982"/>
    <w:rsid w:val="00F61136"/>
    <w:rsid w:val="00F65A00"/>
    <w:rsid w:val="00F94F30"/>
    <w:rsid w:val="00FA6131"/>
    <w:rsid w:val="00FB02E8"/>
    <w:rsid w:val="00FB0731"/>
    <w:rsid w:val="00FC529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7</cp:revision>
  <cp:lastPrinted>2020-02-21T19:18:00Z</cp:lastPrinted>
  <dcterms:created xsi:type="dcterms:W3CDTF">2020-07-31T13:29:00Z</dcterms:created>
  <dcterms:modified xsi:type="dcterms:W3CDTF">2020-07-31T13:33:00Z</dcterms:modified>
</cp:coreProperties>
</file>