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23" w:rsidRDefault="00690C23" w:rsidP="005E0143">
      <w:pPr>
        <w:spacing w:line="360" w:lineRule="auto"/>
        <w:ind w:firstLine="709"/>
        <w:jc w:val="both"/>
        <w:rPr>
          <w:sz w:val="24"/>
          <w:szCs w:val="24"/>
        </w:rPr>
      </w:pPr>
    </w:p>
    <w:p w:rsidR="005E0143" w:rsidRPr="00B47337" w:rsidRDefault="00492681" w:rsidP="005E0143">
      <w:pPr>
        <w:spacing w:line="360" w:lineRule="auto"/>
        <w:ind w:firstLine="709"/>
        <w:jc w:val="both"/>
        <w:rPr>
          <w:sz w:val="24"/>
          <w:szCs w:val="24"/>
        </w:rPr>
      </w:pP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  <w:r w:rsidRPr="00B47337">
        <w:rPr>
          <w:sz w:val="24"/>
          <w:szCs w:val="24"/>
        </w:rPr>
        <w:tab/>
      </w:r>
    </w:p>
    <w:p w:rsidR="005E0143" w:rsidRPr="00CE07B9" w:rsidRDefault="005E0143" w:rsidP="005E014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690C23" w:rsidRPr="003E33B7" w:rsidRDefault="00690C23" w:rsidP="00690C23">
      <w:pPr>
        <w:spacing w:line="360" w:lineRule="auto"/>
        <w:ind w:firstLine="709"/>
        <w:jc w:val="both"/>
        <w:rPr>
          <w:b/>
          <w:sz w:val="24"/>
          <w:szCs w:val="24"/>
          <w:u w:val="single"/>
        </w:rPr>
      </w:pPr>
      <w:r w:rsidRPr="003E33B7">
        <w:rPr>
          <w:b/>
          <w:sz w:val="24"/>
          <w:szCs w:val="24"/>
        </w:rPr>
        <w:t xml:space="preserve">Emenda </w:t>
      </w:r>
      <w:r w:rsidR="003E33B7" w:rsidRPr="003E33B7">
        <w:rPr>
          <w:b/>
          <w:sz w:val="24"/>
          <w:szCs w:val="24"/>
        </w:rPr>
        <w:t>modificativa</w:t>
      </w:r>
      <w:r w:rsidRPr="003E33B7">
        <w:rPr>
          <w:b/>
          <w:sz w:val="24"/>
          <w:szCs w:val="24"/>
        </w:rPr>
        <w:t xml:space="preserve"> nº 1 de 2020 ao projeto de lei nº </w:t>
      </w:r>
      <w:r w:rsidR="003E33B7" w:rsidRPr="003E33B7">
        <w:rPr>
          <w:b/>
          <w:sz w:val="24"/>
          <w:szCs w:val="24"/>
        </w:rPr>
        <w:t>01</w:t>
      </w:r>
      <w:r w:rsidRPr="003E33B7">
        <w:rPr>
          <w:b/>
          <w:sz w:val="24"/>
          <w:szCs w:val="24"/>
        </w:rPr>
        <w:t>/2020 que “</w:t>
      </w:r>
      <w:r w:rsidR="003E33B7" w:rsidRPr="003E33B7">
        <w:rPr>
          <w:b/>
          <w:sz w:val="24"/>
          <w:szCs w:val="24"/>
        </w:rPr>
        <w:t>Institui Campanha Municipal de Prevenção a Violência Doméstica e dá outras providências</w:t>
      </w:r>
      <w:r w:rsidRPr="003E33B7">
        <w:rPr>
          <w:b/>
          <w:sz w:val="24"/>
          <w:szCs w:val="24"/>
        </w:rPr>
        <w:t>”.</w:t>
      </w:r>
    </w:p>
    <w:p w:rsidR="00690C23" w:rsidRPr="003E33B7" w:rsidRDefault="00690C23" w:rsidP="00690C23">
      <w:pPr>
        <w:spacing w:line="360" w:lineRule="auto"/>
        <w:ind w:firstLine="709"/>
        <w:rPr>
          <w:b/>
          <w:sz w:val="24"/>
          <w:szCs w:val="24"/>
          <w:u w:val="single"/>
        </w:rPr>
      </w:pPr>
    </w:p>
    <w:p w:rsidR="006679B3" w:rsidRPr="003E33B7" w:rsidRDefault="006679B3" w:rsidP="00690C23">
      <w:pPr>
        <w:spacing w:line="360" w:lineRule="auto"/>
        <w:ind w:firstLine="709"/>
        <w:rPr>
          <w:b/>
          <w:sz w:val="24"/>
          <w:szCs w:val="24"/>
        </w:rPr>
      </w:pPr>
      <w:r w:rsidRPr="003E33B7">
        <w:rPr>
          <w:b/>
          <w:sz w:val="24"/>
          <w:szCs w:val="24"/>
          <w:u w:val="single"/>
        </w:rPr>
        <w:t xml:space="preserve">EMENDA </w:t>
      </w:r>
      <w:r w:rsidR="003E33B7" w:rsidRPr="003E33B7">
        <w:rPr>
          <w:b/>
          <w:sz w:val="24"/>
          <w:szCs w:val="24"/>
          <w:u w:val="single"/>
        </w:rPr>
        <w:t>MODIFICATIVA</w:t>
      </w:r>
    </w:p>
    <w:p w:rsidR="006679B3" w:rsidRPr="003E33B7" w:rsidRDefault="006679B3" w:rsidP="006679B3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3E33B7" w:rsidRPr="003E33B7" w:rsidRDefault="003E33B7" w:rsidP="003E33B7">
      <w:pPr>
        <w:rPr>
          <w:sz w:val="24"/>
          <w:szCs w:val="24"/>
        </w:rPr>
      </w:pPr>
      <w:r w:rsidRPr="003E33B7">
        <w:rPr>
          <w:sz w:val="24"/>
          <w:szCs w:val="24"/>
        </w:rPr>
        <w:t xml:space="preserve">Modifica-se os números dos artigos 6º e 7º </w:t>
      </w:r>
      <w:r w:rsidRPr="003E33B7">
        <w:rPr>
          <w:sz w:val="24"/>
          <w:szCs w:val="24"/>
        </w:rPr>
        <w:t xml:space="preserve">do Projeto de Lei nº </w:t>
      </w:r>
      <w:r w:rsidRPr="003E33B7">
        <w:rPr>
          <w:sz w:val="24"/>
          <w:szCs w:val="24"/>
        </w:rPr>
        <w:t>01</w:t>
      </w:r>
      <w:r w:rsidRPr="003E33B7">
        <w:rPr>
          <w:sz w:val="24"/>
          <w:szCs w:val="24"/>
        </w:rPr>
        <w:t xml:space="preserve"> de 2020</w:t>
      </w:r>
      <w:r w:rsidRPr="003E33B7">
        <w:rPr>
          <w:sz w:val="24"/>
          <w:szCs w:val="24"/>
        </w:rPr>
        <w:t xml:space="preserve">, que </w:t>
      </w:r>
      <w:r w:rsidRPr="003E33B7">
        <w:rPr>
          <w:sz w:val="24"/>
          <w:szCs w:val="24"/>
        </w:rPr>
        <w:t>passa</w:t>
      </w:r>
      <w:r w:rsidRPr="003E33B7">
        <w:rPr>
          <w:sz w:val="24"/>
          <w:szCs w:val="24"/>
        </w:rPr>
        <w:t>m</w:t>
      </w:r>
      <w:r w:rsidRPr="003E33B7">
        <w:rPr>
          <w:sz w:val="24"/>
          <w:szCs w:val="24"/>
        </w:rPr>
        <w:t xml:space="preserve"> a vigorar com a</w:t>
      </w:r>
      <w:r w:rsidRPr="003E33B7">
        <w:rPr>
          <w:sz w:val="24"/>
          <w:szCs w:val="24"/>
        </w:rPr>
        <w:t>s</w:t>
      </w:r>
      <w:r w:rsidRPr="003E33B7">
        <w:rPr>
          <w:sz w:val="24"/>
          <w:szCs w:val="24"/>
        </w:rPr>
        <w:t xml:space="preserve"> seguinte</w:t>
      </w:r>
      <w:r w:rsidRPr="003E33B7">
        <w:rPr>
          <w:sz w:val="24"/>
          <w:szCs w:val="24"/>
        </w:rPr>
        <w:t>s</w:t>
      </w:r>
      <w:r w:rsidRPr="003E33B7">
        <w:rPr>
          <w:sz w:val="24"/>
          <w:szCs w:val="24"/>
        </w:rPr>
        <w:t xml:space="preserve"> </w:t>
      </w:r>
      <w:r w:rsidRPr="003E33B7">
        <w:rPr>
          <w:sz w:val="24"/>
          <w:szCs w:val="24"/>
        </w:rPr>
        <w:t>numerações</w:t>
      </w:r>
      <w:r w:rsidRPr="003E33B7">
        <w:rPr>
          <w:sz w:val="24"/>
          <w:szCs w:val="24"/>
        </w:rPr>
        <w:t>:</w:t>
      </w:r>
    </w:p>
    <w:p w:rsidR="003E33B7" w:rsidRPr="003E33B7" w:rsidRDefault="003E33B7" w:rsidP="003E33B7">
      <w:pPr>
        <w:rPr>
          <w:sz w:val="24"/>
          <w:szCs w:val="24"/>
        </w:rPr>
      </w:pPr>
    </w:p>
    <w:p w:rsidR="003E33B7" w:rsidRPr="003E33B7" w:rsidRDefault="003E33B7" w:rsidP="003E33B7">
      <w:pPr>
        <w:rPr>
          <w:sz w:val="24"/>
          <w:szCs w:val="24"/>
        </w:rPr>
      </w:pPr>
    </w:p>
    <w:p w:rsidR="003E33B7" w:rsidRPr="003E33B7" w:rsidRDefault="003E33B7" w:rsidP="003E33B7">
      <w:pPr>
        <w:rPr>
          <w:sz w:val="24"/>
          <w:szCs w:val="24"/>
        </w:rPr>
      </w:pPr>
      <w:r w:rsidRPr="003E33B7">
        <w:rPr>
          <w:b/>
          <w:sz w:val="24"/>
          <w:szCs w:val="24"/>
        </w:rPr>
        <w:t>Art. 5</w:t>
      </w:r>
      <w:r w:rsidR="004D1177" w:rsidRPr="003E33B7">
        <w:rPr>
          <w:b/>
          <w:sz w:val="24"/>
          <w:szCs w:val="24"/>
        </w:rPr>
        <w:t>º</w:t>
      </w:r>
      <w:r w:rsidR="004D1177" w:rsidRPr="003E33B7">
        <w:rPr>
          <w:sz w:val="24"/>
          <w:szCs w:val="24"/>
        </w:rPr>
        <w:t xml:space="preserve"> </w:t>
      </w:r>
      <w:r w:rsidRPr="003E33B7">
        <w:rPr>
          <w:sz w:val="24"/>
          <w:szCs w:val="24"/>
        </w:rPr>
        <w:t>As despesas decorrentes da execução da presente Lei correrão por conta de dotações orçamentárias próprias, suplementadas se necessário.</w:t>
      </w:r>
    </w:p>
    <w:p w:rsidR="003E33B7" w:rsidRPr="003E33B7" w:rsidRDefault="003E33B7" w:rsidP="003E33B7">
      <w:pPr>
        <w:rPr>
          <w:sz w:val="24"/>
          <w:szCs w:val="24"/>
        </w:rPr>
      </w:pPr>
    </w:p>
    <w:p w:rsidR="003E33B7" w:rsidRPr="003E33B7" w:rsidRDefault="003E33B7" w:rsidP="003E33B7">
      <w:pPr>
        <w:rPr>
          <w:sz w:val="24"/>
          <w:szCs w:val="24"/>
        </w:rPr>
      </w:pPr>
      <w:r w:rsidRPr="003E33B7">
        <w:rPr>
          <w:b/>
          <w:sz w:val="24"/>
          <w:szCs w:val="24"/>
        </w:rPr>
        <w:t>Art. 6</w:t>
      </w:r>
      <w:r w:rsidRPr="003E33B7">
        <w:rPr>
          <w:b/>
          <w:sz w:val="24"/>
          <w:szCs w:val="24"/>
        </w:rPr>
        <w:t>º</w:t>
      </w:r>
      <w:r w:rsidRPr="003E33B7">
        <w:rPr>
          <w:sz w:val="24"/>
          <w:szCs w:val="24"/>
        </w:rPr>
        <w:t xml:space="preserve"> - Esta Lei entra em vigor na data de sua publicação.</w:t>
      </w:r>
    </w:p>
    <w:p w:rsidR="003E33B7" w:rsidRPr="003E33B7" w:rsidRDefault="003E33B7" w:rsidP="003E33B7">
      <w:pPr>
        <w:jc w:val="center"/>
        <w:rPr>
          <w:b/>
          <w:sz w:val="24"/>
          <w:szCs w:val="24"/>
        </w:rPr>
      </w:pPr>
      <w:r w:rsidRPr="003E33B7">
        <w:rPr>
          <w:b/>
          <w:sz w:val="24"/>
          <w:szCs w:val="24"/>
        </w:rPr>
        <w:t xml:space="preserve">          </w:t>
      </w:r>
    </w:p>
    <w:p w:rsidR="00690C23" w:rsidRPr="003E33B7" w:rsidRDefault="00690C23" w:rsidP="003E33B7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679B3" w:rsidRPr="003E33B7" w:rsidRDefault="006679B3" w:rsidP="00690C23">
      <w:pPr>
        <w:spacing w:line="276" w:lineRule="auto"/>
        <w:jc w:val="both"/>
        <w:rPr>
          <w:sz w:val="24"/>
          <w:szCs w:val="24"/>
        </w:rPr>
      </w:pPr>
      <w:r w:rsidRPr="003E33B7">
        <w:rPr>
          <w:b/>
          <w:sz w:val="24"/>
          <w:szCs w:val="24"/>
        </w:rPr>
        <w:t>JUSTIFICATIVA</w:t>
      </w:r>
    </w:p>
    <w:p w:rsidR="00B47337" w:rsidRPr="003E33B7" w:rsidRDefault="00771E97" w:rsidP="00690C23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Houve um equívoco das numerações pulando um número da sequência. Portanto, somente correção mesmo da sequência numeral.</w:t>
      </w:r>
      <w:bookmarkStart w:id="0" w:name="_GoBack"/>
      <w:bookmarkEnd w:id="0"/>
    </w:p>
    <w:p w:rsidR="00690C23" w:rsidRPr="003E33B7" w:rsidRDefault="00690C23" w:rsidP="00690C23">
      <w:pPr>
        <w:spacing w:line="276" w:lineRule="auto"/>
        <w:jc w:val="center"/>
        <w:rPr>
          <w:b/>
          <w:sz w:val="24"/>
          <w:szCs w:val="24"/>
        </w:rPr>
      </w:pPr>
    </w:p>
    <w:p w:rsidR="005E0143" w:rsidRPr="003E33B7" w:rsidRDefault="00690C23" w:rsidP="00690C23">
      <w:pPr>
        <w:spacing w:line="276" w:lineRule="auto"/>
        <w:jc w:val="center"/>
        <w:rPr>
          <w:b/>
          <w:sz w:val="24"/>
          <w:szCs w:val="24"/>
        </w:rPr>
      </w:pPr>
      <w:r w:rsidRPr="003E33B7">
        <w:rPr>
          <w:b/>
          <w:sz w:val="24"/>
          <w:szCs w:val="24"/>
        </w:rPr>
        <w:t>SALA DAS SESSÕES, “VEREADOR SANTO RÓTOLLI</w:t>
      </w:r>
      <w:r w:rsidR="005E0143" w:rsidRPr="003E33B7">
        <w:rPr>
          <w:b/>
          <w:sz w:val="24"/>
          <w:szCs w:val="24"/>
        </w:rPr>
        <w:t xml:space="preserve">”, em </w:t>
      </w:r>
      <w:r w:rsidR="004D1177" w:rsidRPr="003E33B7">
        <w:rPr>
          <w:b/>
          <w:sz w:val="24"/>
          <w:szCs w:val="24"/>
        </w:rPr>
        <w:t>1</w:t>
      </w:r>
      <w:r w:rsidR="003E33B7">
        <w:rPr>
          <w:b/>
          <w:sz w:val="24"/>
          <w:szCs w:val="24"/>
        </w:rPr>
        <w:t>3</w:t>
      </w:r>
      <w:r w:rsidR="004D1177" w:rsidRPr="003E33B7">
        <w:rPr>
          <w:b/>
          <w:sz w:val="24"/>
          <w:szCs w:val="24"/>
        </w:rPr>
        <w:t xml:space="preserve"> de agosto</w:t>
      </w:r>
      <w:r w:rsidR="00B47337" w:rsidRPr="003E33B7">
        <w:rPr>
          <w:b/>
          <w:sz w:val="24"/>
          <w:szCs w:val="24"/>
        </w:rPr>
        <w:t xml:space="preserve"> de 20</w:t>
      </w:r>
      <w:r w:rsidR="00057B87" w:rsidRPr="003E33B7">
        <w:rPr>
          <w:b/>
          <w:sz w:val="24"/>
          <w:szCs w:val="24"/>
        </w:rPr>
        <w:t>20</w:t>
      </w:r>
      <w:r w:rsidR="00B47337" w:rsidRPr="003E33B7">
        <w:rPr>
          <w:b/>
          <w:sz w:val="24"/>
          <w:szCs w:val="24"/>
        </w:rPr>
        <w:t>.</w:t>
      </w:r>
    </w:p>
    <w:p w:rsidR="007E7D84" w:rsidRPr="003E33B7" w:rsidRDefault="007E7D84" w:rsidP="007E7D84">
      <w:pPr>
        <w:jc w:val="center"/>
        <w:rPr>
          <w:b/>
          <w:sz w:val="24"/>
          <w:szCs w:val="24"/>
        </w:rPr>
      </w:pPr>
    </w:p>
    <w:p w:rsidR="007E7D84" w:rsidRPr="003E33B7" w:rsidRDefault="007E7D84" w:rsidP="007E7D84">
      <w:pPr>
        <w:jc w:val="center"/>
        <w:rPr>
          <w:b/>
          <w:sz w:val="24"/>
          <w:szCs w:val="24"/>
        </w:rPr>
      </w:pPr>
    </w:p>
    <w:p w:rsidR="004D1177" w:rsidRPr="003E33B7" w:rsidRDefault="004D1177" w:rsidP="007E7D84">
      <w:pPr>
        <w:jc w:val="center"/>
        <w:rPr>
          <w:noProof/>
          <w:sz w:val="24"/>
          <w:szCs w:val="24"/>
        </w:rPr>
      </w:pPr>
    </w:p>
    <w:p w:rsidR="00690C23" w:rsidRPr="003E33B7" w:rsidRDefault="00690C23" w:rsidP="007E7D84">
      <w:pPr>
        <w:jc w:val="center"/>
        <w:rPr>
          <w:b/>
          <w:sz w:val="24"/>
          <w:szCs w:val="24"/>
        </w:rPr>
      </w:pPr>
    </w:p>
    <w:p w:rsidR="007E7D84" w:rsidRPr="003E33B7" w:rsidRDefault="007E7D84" w:rsidP="007E7D84">
      <w:pPr>
        <w:jc w:val="center"/>
        <w:rPr>
          <w:b/>
          <w:sz w:val="24"/>
          <w:szCs w:val="24"/>
        </w:rPr>
      </w:pPr>
      <w:r w:rsidRPr="003E33B7">
        <w:rPr>
          <w:b/>
          <w:sz w:val="24"/>
          <w:szCs w:val="24"/>
        </w:rPr>
        <w:t>Vereadora e Investigadora da Polícia Civil Sonia Regina Rodrigues</w:t>
      </w:r>
    </w:p>
    <w:p w:rsidR="007E7D84" w:rsidRPr="003E33B7" w:rsidRDefault="007E7D84" w:rsidP="007E7D84">
      <w:pPr>
        <w:jc w:val="center"/>
        <w:rPr>
          <w:b/>
          <w:sz w:val="24"/>
          <w:szCs w:val="24"/>
        </w:rPr>
      </w:pPr>
      <w:r w:rsidRPr="003E33B7">
        <w:rPr>
          <w:b/>
          <w:sz w:val="24"/>
          <w:szCs w:val="24"/>
        </w:rPr>
        <w:t xml:space="preserve"> “SÔNIA MÓDENA”</w:t>
      </w:r>
    </w:p>
    <w:p w:rsidR="005E0143" w:rsidRPr="003E33B7" w:rsidRDefault="007E7D84" w:rsidP="004D1177">
      <w:pPr>
        <w:jc w:val="center"/>
        <w:rPr>
          <w:sz w:val="24"/>
          <w:szCs w:val="24"/>
        </w:rPr>
      </w:pPr>
      <w:r w:rsidRPr="003E33B7">
        <w:rPr>
          <w:sz w:val="24"/>
          <w:szCs w:val="24"/>
        </w:rPr>
        <w:t>Presidente da Comissão de Defesa e Direito dos Animais, Vice-Presidente da Comissão de Educação, Saúde e Assistência Social e membro da Comissão de Denominação de Vias e Logradouros Públicos</w:t>
      </w:r>
      <w:r w:rsidR="005E0143" w:rsidRPr="003E33B7">
        <w:rPr>
          <w:sz w:val="24"/>
          <w:szCs w:val="24"/>
        </w:rPr>
        <w:t xml:space="preserve">                                    </w:t>
      </w:r>
    </w:p>
    <w:sectPr w:rsidR="005E0143" w:rsidRPr="003E33B7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7E5" w:rsidRDefault="005437E5">
      <w:r>
        <w:separator/>
      </w:r>
    </w:p>
  </w:endnote>
  <w:endnote w:type="continuationSeparator" w:id="0">
    <w:p w:rsidR="005437E5" w:rsidRDefault="00543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4D1177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7E5" w:rsidRDefault="005437E5">
      <w:r>
        <w:separator/>
      </w:r>
    </w:p>
  </w:footnote>
  <w:footnote w:type="continuationSeparator" w:id="0">
    <w:p w:rsidR="005437E5" w:rsidRDefault="00543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7E7D84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057B87"/>
    <w:rsid w:val="000F6FDF"/>
    <w:rsid w:val="00174805"/>
    <w:rsid w:val="00221E31"/>
    <w:rsid w:val="002E684A"/>
    <w:rsid w:val="00306F98"/>
    <w:rsid w:val="00312EB4"/>
    <w:rsid w:val="003E33B7"/>
    <w:rsid w:val="00442B5D"/>
    <w:rsid w:val="00462911"/>
    <w:rsid w:val="00492681"/>
    <w:rsid w:val="004D1177"/>
    <w:rsid w:val="005437E5"/>
    <w:rsid w:val="005E0143"/>
    <w:rsid w:val="006679B3"/>
    <w:rsid w:val="00690C23"/>
    <w:rsid w:val="00771E97"/>
    <w:rsid w:val="007E7D84"/>
    <w:rsid w:val="008F30A0"/>
    <w:rsid w:val="0093222D"/>
    <w:rsid w:val="00960D34"/>
    <w:rsid w:val="009B56D2"/>
    <w:rsid w:val="00A457EC"/>
    <w:rsid w:val="00AC11D9"/>
    <w:rsid w:val="00B12F01"/>
    <w:rsid w:val="00B373C7"/>
    <w:rsid w:val="00B444E1"/>
    <w:rsid w:val="00B47337"/>
    <w:rsid w:val="00B94FC4"/>
    <w:rsid w:val="00BA47D2"/>
    <w:rsid w:val="00CE07B9"/>
    <w:rsid w:val="00D4035E"/>
    <w:rsid w:val="00D93D8B"/>
    <w:rsid w:val="00E53258"/>
    <w:rsid w:val="00F04DA2"/>
    <w:rsid w:val="00F36456"/>
    <w:rsid w:val="00F45664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272918-BEFE-42DB-B3B2-1C4B634A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322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32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3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Sonia</cp:lastModifiedBy>
  <cp:revision>3</cp:revision>
  <cp:lastPrinted>2020-08-11T15:40:00Z</cp:lastPrinted>
  <dcterms:created xsi:type="dcterms:W3CDTF">2020-08-13T12:58:00Z</dcterms:created>
  <dcterms:modified xsi:type="dcterms:W3CDTF">2020-08-13T13:06:00Z</dcterms:modified>
</cp:coreProperties>
</file>