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A58C9" w14:textId="77777777" w:rsidR="00AF60CF" w:rsidRDefault="00AF60CF"/>
    <w:p w14:paraId="09AD12A8" w14:textId="77777777" w:rsidR="00353B2B" w:rsidRDefault="00353B2B"/>
    <w:p w14:paraId="4FB15F6B" w14:textId="77777777" w:rsidR="00C34B34" w:rsidRDefault="00C34B34"/>
    <w:p w14:paraId="62A66209" w14:textId="6E0E96AC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246937">
        <w:rPr>
          <w:rFonts w:ascii="Bookman Old Style" w:hAnsi="Bookman Old Style"/>
          <w:b/>
          <w:sz w:val="24"/>
          <w:szCs w:val="24"/>
        </w:rPr>
        <w:t xml:space="preserve">RUA </w:t>
      </w:r>
      <w:r w:rsidR="00DA1593">
        <w:rPr>
          <w:rFonts w:ascii="Bookman Old Style" w:hAnsi="Bookman Old Style"/>
          <w:b/>
          <w:sz w:val="24"/>
          <w:szCs w:val="24"/>
        </w:rPr>
        <w:t>GASTONE LORENZETI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40BEF2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8E1822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E4A0E3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A10594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03DD80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F95594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F8F301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333E14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85555B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CC6959E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3966881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D7FD55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C273AA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802C5C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D6B4A34" w14:textId="6F55ADCC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843820">
        <w:rPr>
          <w:rFonts w:ascii="Bookman Old Style" w:hAnsi="Bookman Old Style"/>
          <w:sz w:val="28"/>
          <w:szCs w:val="28"/>
        </w:rPr>
        <w:t xml:space="preserve">Rua </w:t>
      </w:r>
      <w:proofErr w:type="spellStart"/>
      <w:r w:rsidR="00DA1593">
        <w:rPr>
          <w:rFonts w:ascii="Bookman Old Style" w:hAnsi="Bookman Old Style"/>
          <w:sz w:val="28"/>
          <w:szCs w:val="28"/>
        </w:rPr>
        <w:t>Gastone</w:t>
      </w:r>
      <w:proofErr w:type="spellEnd"/>
      <w:r w:rsidR="00DA159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DA1593">
        <w:rPr>
          <w:rFonts w:ascii="Bookman Old Style" w:hAnsi="Bookman Old Style"/>
          <w:sz w:val="28"/>
          <w:szCs w:val="28"/>
        </w:rPr>
        <w:t>Lorenzeti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80A629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17603F0" w14:textId="534ABF22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246937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DA1593">
        <w:rPr>
          <w:rFonts w:ascii="Bookman Old Style" w:hAnsi="Bookman Old Style"/>
          <w:sz w:val="28"/>
          <w:szCs w:val="28"/>
        </w:rPr>
        <w:t>s</w:t>
      </w:r>
      <w:r w:rsidR="00F96AC1">
        <w:rPr>
          <w:rFonts w:ascii="Bookman Old Style" w:hAnsi="Bookman Old Style"/>
          <w:sz w:val="28"/>
          <w:szCs w:val="28"/>
        </w:rPr>
        <w:t xml:space="preserve"> </w:t>
      </w:r>
      <w:r w:rsidR="00DA1593">
        <w:rPr>
          <w:rFonts w:ascii="Bookman Old Style" w:hAnsi="Bookman Old Style"/>
          <w:sz w:val="28"/>
          <w:szCs w:val="28"/>
        </w:rPr>
        <w:t>227 e 405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57820566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215F39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F2EEA62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D3BD6CB" w14:textId="77777777" w:rsidR="00DA1593" w:rsidRDefault="00DA1593" w:rsidP="00DA159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21 de setembro de 2020.</w:t>
      </w:r>
    </w:p>
    <w:p w14:paraId="2BB3A643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5FE322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3D7E0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C7E8F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F42268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7CBC84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FCE3196" wp14:editId="24514EBD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C8324" w14:textId="77777777" w:rsidR="00E44BB3" w:rsidRDefault="00E44BB3">
      <w:r>
        <w:separator/>
      </w:r>
    </w:p>
  </w:endnote>
  <w:endnote w:type="continuationSeparator" w:id="0">
    <w:p w14:paraId="65A206AE" w14:textId="77777777" w:rsidR="00E44BB3" w:rsidRDefault="00E4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56A8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3E5823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543EA" w14:textId="77777777" w:rsidR="00E44BB3" w:rsidRDefault="00E44BB3">
      <w:r>
        <w:separator/>
      </w:r>
    </w:p>
  </w:footnote>
  <w:footnote w:type="continuationSeparator" w:id="0">
    <w:p w14:paraId="32362547" w14:textId="77777777" w:rsidR="00E44BB3" w:rsidRDefault="00E4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4514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0EFB6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1E77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258F81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A31E4D2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723FFB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B1ECAE7" wp14:editId="475AE539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B14F40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DE1A7E0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4F20A3A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820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12F4A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A1593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44BB3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109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22</cp:revision>
  <cp:lastPrinted>2018-12-06T14:20:00Z</cp:lastPrinted>
  <dcterms:created xsi:type="dcterms:W3CDTF">2019-03-22T13:10:00Z</dcterms:created>
  <dcterms:modified xsi:type="dcterms:W3CDTF">2020-09-17T13:36:00Z</dcterms:modified>
</cp:coreProperties>
</file>