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F27" w:rsidRPr="005404D9" w:rsidRDefault="007C1F27" w:rsidP="007F3010">
      <w:pPr>
        <w:tabs>
          <w:tab w:val="left" w:pos="2835"/>
        </w:tabs>
        <w:jc w:val="center"/>
        <w:rPr>
          <w:sz w:val="26"/>
          <w:szCs w:val="26"/>
        </w:rPr>
      </w:pPr>
    </w:p>
    <w:p w:rsidR="00D40A35" w:rsidRPr="005404D9" w:rsidRDefault="00D40A35" w:rsidP="007F3010">
      <w:pPr>
        <w:tabs>
          <w:tab w:val="left" w:pos="2835"/>
        </w:tabs>
        <w:jc w:val="center"/>
        <w:rPr>
          <w:sz w:val="24"/>
          <w:szCs w:val="24"/>
        </w:rPr>
      </w:pPr>
      <w:r w:rsidRPr="005404D9">
        <w:rPr>
          <w:b/>
          <w:sz w:val="24"/>
          <w:szCs w:val="24"/>
        </w:rPr>
        <w:t>LEI Nº</w:t>
      </w:r>
      <w:r w:rsidR="00252AD1" w:rsidRPr="005404D9">
        <w:rPr>
          <w:b/>
          <w:sz w:val="24"/>
          <w:szCs w:val="24"/>
        </w:rPr>
        <w:t xml:space="preserve"> </w:t>
      </w:r>
      <w:r w:rsidR="005404D9" w:rsidRPr="005404D9">
        <w:rPr>
          <w:b/>
          <w:sz w:val="24"/>
          <w:szCs w:val="24"/>
        </w:rPr>
        <w:t>6.239 – DE 16 DE OUTUBRO</w:t>
      </w:r>
      <w:r w:rsidR="001F6F25" w:rsidRPr="005404D9">
        <w:rPr>
          <w:b/>
          <w:sz w:val="24"/>
          <w:szCs w:val="24"/>
        </w:rPr>
        <w:t xml:space="preserve"> </w:t>
      </w:r>
      <w:r w:rsidRPr="005404D9">
        <w:rPr>
          <w:b/>
          <w:sz w:val="24"/>
          <w:szCs w:val="24"/>
        </w:rPr>
        <w:t xml:space="preserve">DE </w:t>
      </w:r>
      <w:r w:rsidR="005A69DB" w:rsidRPr="005404D9">
        <w:rPr>
          <w:b/>
          <w:sz w:val="24"/>
          <w:szCs w:val="24"/>
        </w:rPr>
        <w:t>20</w:t>
      </w:r>
      <w:r w:rsidR="008B33DB" w:rsidRPr="005404D9">
        <w:rPr>
          <w:b/>
          <w:sz w:val="24"/>
          <w:szCs w:val="24"/>
        </w:rPr>
        <w:t>20</w:t>
      </w:r>
      <w:r w:rsidR="00691E8C" w:rsidRPr="005404D9">
        <w:rPr>
          <w:b/>
          <w:sz w:val="24"/>
          <w:szCs w:val="24"/>
        </w:rPr>
        <w:t>.</w:t>
      </w:r>
    </w:p>
    <w:p w:rsidR="007F3010" w:rsidRPr="005404D9" w:rsidRDefault="007F3010" w:rsidP="007F3010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F23D41" w:rsidRPr="005404D9" w:rsidRDefault="00F23D41" w:rsidP="007F301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23D41" w:rsidRPr="005404D9" w:rsidRDefault="00C11A3F" w:rsidP="005404D9">
      <w:pPr>
        <w:pStyle w:val="TextosemFormatao"/>
        <w:spacing w:line="276" w:lineRule="auto"/>
        <w:ind w:left="2127"/>
        <w:jc w:val="both"/>
        <w:rPr>
          <w:rFonts w:ascii="Times New Roman" w:hAnsi="Times New Roman"/>
          <w:b/>
          <w:sz w:val="24"/>
          <w:szCs w:val="24"/>
        </w:rPr>
      </w:pPr>
      <w:r w:rsidRPr="005404D9">
        <w:rPr>
          <w:rFonts w:ascii="Times New Roman" w:hAnsi="Times New Roman"/>
          <w:b/>
          <w:sz w:val="24"/>
          <w:szCs w:val="24"/>
        </w:rPr>
        <w:t xml:space="preserve">DÁ DENOMINAÇÃO OFICIAL À RUA Nº </w:t>
      </w:r>
      <w:r w:rsidR="00E630DF" w:rsidRPr="005404D9">
        <w:rPr>
          <w:rFonts w:ascii="Times New Roman" w:hAnsi="Times New Roman"/>
          <w:b/>
          <w:sz w:val="24"/>
          <w:szCs w:val="24"/>
        </w:rPr>
        <w:t>01</w:t>
      </w:r>
      <w:r w:rsidR="00D35236" w:rsidRPr="005404D9">
        <w:rPr>
          <w:rFonts w:ascii="Times New Roman" w:hAnsi="Times New Roman"/>
          <w:b/>
          <w:sz w:val="24"/>
          <w:szCs w:val="24"/>
        </w:rPr>
        <w:t xml:space="preserve">, LOCALIZADA NO </w:t>
      </w:r>
      <w:r w:rsidR="007F3010" w:rsidRPr="005404D9">
        <w:rPr>
          <w:rFonts w:ascii="Times New Roman" w:hAnsi="Times New Roman"/>
          <w:b/>
          <w:sz w:val="24"/>
          <w:szCs w:val="24"/>
        </w:rPr>
        <w:t>LOTEAMENTO É</w:t>
      </w:r>
      <w:r w:rsidR="00E630DF" w:rsidRPr="005404D9">
        <w:rPr>
          <w:rFonts w:ascii="Times New Roman" w:hAnsi="Times New Roman"/>
          <w:b/>
          <w:sz w:val="24"/>
          <w:szCs w:val="24"/>
        </w:rPr>
        <w:t>LZIO MARIOTONI</w:t>
      </w:r>
      <w:r w:rsidRPr="005404D9">
        <w:rPr>
          <w:rFonts w:ascii="Times New Roman" w:hAnsi="Times New Roman"/>
          <w:b/>
          <w:sz w:val="24"/>
          <w:szCs w:val="24"/>
        </w:rPr>
        <w:t>, DE</w:t>
      </w:r>
      <w:r w:rsidR="008B33DB" w:rsidRPr="005404D9">
        <w:rPr>
          <w:rFonts w:ascii="Times New Roman" w:hAnsi="Times New Roman"/>
          <w:b/>
          <w:sz w:val="24"/>
          <w:szCs w:val="24"/>
        </w:rPr>
        <w:t xml:space="preserve"> “</w:t>
      </w:r>
      <w:r w:rsidRPr="005404D9">
        <w:rPr>
          <w:rFonts w:ascii="Times New Roman" w:hAnsi="Times New Roman"/>
          <w:b/>
          <w:sz w:val="24"/>
          <w:szCs w:val="24"/>
        </w:rPr>
        <w:t xml:space="preserve">RUA </w:t>
      </w:r>
      <w:r w:rsidR="00E630DF" w:rsidRPr="005404D9">
        <w:rPr>
          <w:rFonts w:ascii="Times New Roman" w:hAnsi="Times New Roman"/>
          <w:b/>
          <w:sz w:val="24"/>
          <w:szCs w:val="24"/>
        </w:rPr>
        <w:t>EDERALDO PINTO GUEDES</w:t>
      </w:r>
      <w:r w:rsidR="008B33DB" w:rsidRPr="005404D9">
        <w:rPr>
          <w:rFonts w:ascii="Times New Roman" w:hAnsi="Times New Roman"/>
          <w:b/>
          <w:sz w:val="24"/>
          <w:szCs w:val="24"/>
        </w:rPr>
        <w:t>”.</w:t>
      </w:r>
    </w:p>
    <w:p w:rsidR="005404D9" w:rsidRPr="005404D9" w:rsidRDefault="005404D9" w:rsidP="005404D9">
      <w:pPr>
        <w:pStyle w:val="TextosemFormatao"/>
        <w:spacing w:line="276" w:lineRule="auto"/>
        <w:ind w:left="2127"/>
        <w:jc w:val="both"/>
        <w:rPr>
          <w:rFonts w:ascii="Times New Roman" w:hAnsi="Times New Roman"/>
          <w:b/>
          <w:sz w:val="24"/>
          <w:szCs w:val="24"/>
        </w:rPr>
      </w:pPr>
    </w:p>
    <w:p w:rsidR="005404D9" w:rsidRPr="005404D9" w:rsidRDefault="005404D9" w:rsidP="005404D9">
      <w:pPr>
        <w:pStyle w:val="TextosemFormatao"/>
        <w:spacing w:line="276" w:lineRule="auto"/>
        <w:ind w:left="2127"/>
        <w:jc w:val="both"/>
        <w:rPr>
          <w:rFonts w:ascii="Times New Roman" w:hAnsi="Times New Roman"/>
          <w:b/>
          <w:sz w:val="24"/>
          <w:szCs w:val="24"/>
        </w:rPr>
      </w:pPr>
    </w:p>
    <w:p w:rsidR="005404D9" w:rsidRPr="005404D9" w:rsidRDefault="005404D9" w:rsidP="005404D9">
      <w:pPr>
        <w:pStyle w:val="TextosemFormatao"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404D9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5404D9">
        <w:rPr>
          <w:rFonts w:ascii="Times New Roman" w:hAnsi="Times New Roman"/>
          <w:b/>
          <w:sz w:val="24"/>
          <w:szCs w:val="24"/>
        </w:rPr>
        <w:t xml:space="preserve">MANOEL EDUARDO PEREIRA DA CRUZ PALOMINO, </w:t>
      </w:r>
      <w:r w:rsidRPr="005404D9">
        <w:rPr>
          <w:rFonts w:ascii="Times New Roman" w:hAnsi="Times New Roman"/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5404D9">
        <w:rPr>
          <w:rFonts w:ascii="Times New Roman" w:hAnsi="Times New Roman"/>
          <w:sz w:val="24"/>
          <w:szCs w:val="24"/>
        </w:rPr>
        <w:t>9</w:t>
      </w:r>
      <w:proofErr w:type="gramEnd"/>
      <w:r w:rsidRPr="005404D9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5404D9" w:rsidRPr="005404D9" w:rsidRDefault="005404D9" w:rsidP="005404D9">
      <w:pPr>
        <w:pStyle w:val="TextosemFormatao"/>
        <w:spacing w:line="276" w:lineRule="auto"/>
        <w:ind w:left="2127"/>
        <w:jc w:val="both"/>
        <w:rPr>
          <w:rFonts w:ascii="Times New Roman" w:hAnsi="Times New Roman"/>
          <w:sz w:val="24"/>
          <w:szCs w:val="24"/>
        </w:rPr>
      </w:pPr>
    </w:p>
    <w:p w:rsidR="005404D9" w:rsidRPr="005404D9" w:rsidRDefault="005404D9" w:rsidP="005404D9">
      <w:pPr>
        <w:pStyle w:val="TextosemFormatao"/>
        <w:spacing w:line="276" w:lineRule="auto"/>
        <w:ind w:left="709" w:firstLine="1418"/>
        <w:jc w:val="both"/>
        <w:rPr>
          <w:rFonts w:ascii="Times New Roman" w:hAnsi="Times New Roman"/>
          <w:sz w:val="24"/>
          <w:szCs w:val="24"/>
        </w:rPr>
      </w:pPr>
      <w:r w:rsidRPr="005404D9">
        <w:rPr>
          <w:rFonts w:ascii="Times New Roman" w:hAnsi="Times New Roman"/>
          <w:b/>
          <w:sz w:val="24"/>
          <w:szCs w:val="24"/>
        </w:rPr>
        <w:t xml:space="preserve">FAÇO SABER </w:t>
      </w:r>
      <w:r w:rsidRPr="005404D9">
        <w:rPr>
          <w:rFonts w:ascii="Times New Roman" w:hAnsi="Times New Roman"/>
          <w:sz w:val="24"/>
          <w:szCs w:val="24"/>
        </w:rPr>
        <w:t>que a Câmara Municipal aprovou e eu promulgo a seguinte Lei:</w:t>
      </w:r>
    </w:p>
    <w:p w:rsidR="005404D9" w:rsidRPr="005404D9" w:rsidRDefault="005404D9" w:rsidP="005404D9">
      <w:pPr>
        <w:pStyle w:val="TextosemFormatao"/>
        <w:spacing w:line="276" w:lineRule="auto"/>
        <w:ind w:left="2127"/>
        <w:jc w:val="both"/>
        <w:rPr>
          <w:rFonts w:ascii="Times New Roman" w:hAnsi="Times New Roman"/>
          <w:sz w:val="24"/>
          <w:szCs w:val="24"/>
        </w:rPr>
      </w:pPr>
    </w:p>
    <w:p w:rsidR="00235013" w:rsidRPr="005404D9" w:rsidRDefault="00D40A35" w:rsidP="005404D9">
      <w:pPr>
        <w:pStyle w:val="TextosemFormatao"/>
        <w:spacing w:line="276" w:lineRule="auto"/>
        <w:ind w:left="709" w:firstLine="1418"/>
        <w:jc w:val="both"/>
        <w:rPr>
          <w:rFonts w:ascii="Times New Roman" w:hAnsi="Times New Roman"/>
          <w:b/>
          <w:sz w:val="24"/>
          <w:szCs w:val="24"/>
        </w:rPr>
      </w:pPr>
      <w:r w:rsidRPr="005404D9">
        <w:rPr>
          <w:rFonts w:ascii="Times New Roman" w:hAnsi="Times New Roman"/>
          <w:sz w:val="24"/>
          <w:szCs w:val="24"/>
        </w:rPr>
        <w:t xml:space="preserve">Art. 1º </w:t>
      </w:r>
      <w:r w:rsidR="00573180" w:rsidRPr="005404D9">
        <w:rPr>
          <w:rFonts w:ascii="Times New Roman" w:hAnsi="Times New Roman"/>
          <w:sz w:val="24"/>
          <w:szCs w:val="24"/>
        </w:rPr>
        <w:t>–</w:t>
      </w:r>
      <w:r w:rsidR="00235013" w:rsidRPr="005404D9">
        <w:rPr>
          <w:rFonts w:ascii="Times New Roman" w:hAnsi="Times New Roman"/>
          <w:sz w:val="24"/>
          <w:szCs w:val="24"/>
        </w:rPr>
        <w:t xml:space="preserve"> </w:t>
      </w:r>
      <w:r w:rsidR="00E36317" w:rsidRPr="005404D9">
        <w:rPr>
          <w:rFonts w:ascii="Times New Roman" w:hAnsi="Times New Roman"/>
          <w:sz w:val="24"/>
          <w:szCs w:val="24"/>
        </w:rPr>
        <w:t xml:space="preserve">A </w:t>
      </w:r>
      <w:r w:rsidR="008B33DB" w:rsidRPr="005404D9">
        <w:rPr>
          <w:rFonts w:ascii="Times New Roman" w:hAnsi="Times New Roman"/>
          <w:sz w:val="24"/>
          <w:szCs w:val="24"/>
        </w:rPr>
        <w:t>MMR 257, localizada no Bairro São João da Glória</w:t>
      </w:r>
      <w:r w:rsidR="00304D08" w:rsidRPr="005404D9">
        <w:rPr>
          <w:rFonts w:ascii="Times New Roman" w:hAnsi="Times New Roman"/>
          <w:sz w:val="24"/>
          <w:szCs w:val="24"/>
        </w:rPr>
        <w:t xml:space="preserve">, </w:t>
      </w:r>
      <w:r w:rsidR="00E36317" w:rsidRPr="005404D9">
        <w:rPr>
          <w:rFonts w:ascii="Times New Roman" w:hAnsi="Times New Roman"/>
          <w:sz w:val="24"/>
          <w:szCs w:val="24"/>
        </w:rPr>
        <w:t xml:space="preserve">passa a </w:t>
      </w:r>
      <w:r w:rsidR="00E841EE" w:rsidRPr="005404D9">
        <w:rPr>
          <w:rFonts w:ascii="Times New Roman" w:hAnsi="Times New Roman"/>
          <w:sz w:val="24"/>
          <w:szCs w:val="24"/>
        </w:rPr>
        <w:t xml:space="preserve">      </w:t>
      </w:r>
      <w:r w:rsidR="00E36317" w:rsidRPr="005404D9">
        <w:rPr>
          <w:rFonts w:ascii="Times New Roman" w:hAnsi="Times New Roman"/>
          <w:sz w:val="24"/>
          <w:szCs w:val="24"/>
        </w:rPr>
        <w:t xml:space="preserve">denominar-se </w:t>
      </w:r>
      <w:r w:rsidR="00E630DF" w:rsidRPr="005404D9">
        <w:rPr>
          <w:rFonts w:ascii="Times New Roman" w:hAnsi="Times New Roman"/>
          <w:b/>
          <w:sz w:val="24"/>
          <w:szCs w:val="24"/>
        </w:rPr>
        <w:t>“RUA EDERALDO PINTO GUEDES”</w:t>
      </w:r>
      <w:r w:rsidR="00C11A3F" w:rsidRPr="005404D9">
        <w:rPr>
          <w:rFonts w:ascii="Times New Roman" w:hAnsi="Times New Roman"/>
          <w:b/>
          <w:sz w:val="24"/>
          <w:szCs w:val="24"/>
        </w:rPr>
        <w:t>.</w:t>
      </w:r>
    </w:p>
    <w:p w:rsidR="00BF3FAD" w:rsidRPr="005404D9" w:rsidRDefault="00BF3FAD" w:rsidP="005404D9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DF615C" w:rsidRPr="005404D9" w:rsidRDefault="001B0D71" w:rsidP="005404D9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5404D9">
        <w:rPr>
          <w:rFonts w:ascii="Times New Roman" w:hAnsi="Times New Roman"/>
          <w:sz w:val="24"/>
          <w:szCs w:val="24"/>
        </w:rPr>
        <w:t>Art. 2º – Esta</w:t>
      </w:r>
      <w:r w:rsidR="00DF615C" w:rsidRPr="005404D9">
        <w:rPr>
          <w:rFonts w:ascii="Times New Roman" w:hAnsi="Times New Roman"/>
          <w:sz w:val="24"/>
          <w:szCs w:val="24"/>
        </w:rPr>
        <w:t xml:space="preserve"> lei entrará em vigor na data de sua publicação.</w:t>
      </w:r>
    </w:p>
    <w:p w:rsidR="00E36317" w:rsidRPr="005404D9" w:rsidRDefault="00E36317" w:rsidP="005404D9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502AB" w:rsidRPr="005404D9" w:rsidRDefault="00235013" w:rsidP="005404D9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5404D9">
        <w:rPr>
          <w:rFonts w:ascii="Times New Roman" w:hAnsi="Times New Roman"/>
          <w:sz w:val="24"/>
          <w:szCs w:val="24"/>
        </w:rPr>
        <w:t xml:space="preserve">Art. 3º </w:t>
      </w:r>
      <w:r w:rsidR="00573180" w:rsidRPr="005404D9">
        <w:rPr>
          <w:rFonts w:ascii="Times New Roman" w:hAnsi="Times New Roman"/>
          <w:sz w:val="24"/>
          <w:szCs w:val="24"/>
        </w:rPr>
        <w:t>–</w:t>
      </w:r>
      <w:r w:rsidRPr="005404D9">
        <w:rPr>
          <w:rFonts w:ascii="Times New Roman" w:hAnsi="Times New Roman"/>
          <w:sz w:val="24"/>
          <w:szCs w:val="24"/>
        </w:rPr>
        <w:t xml:space="preserve"> </w:t>
      </w:r>
      <w:r w:rsidR="00E36317" w:rsidRPr="005404D9">
        <w:rPr>
          <w:rFonts w:ascii="Times New Roman" w:hAnsi="Times New Roman"/>
          <w:sz w:val="24"/>
          <w:szCs w:val="24"/>
        </w:rPr>
        <w:t>Revogam-se às disposições em contrário.</w:t>
      </w:r>
    </w:p>
    <w:p w:rsidR="007F3010" w:rsidRPr="005404D9" w:rsidRDefault="007F3010" w:rsidP="005404D9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7F3010" w:rsidRPr="005404D9" w:rsidRDefault="007F3010" w:rsidP="005404D9">
      <w:pPr>
        <w:spacing w:line="276" w:lineRule="auto"/>
        <w:rPr>
          <w:sz w:val="24"/>
          <w:szCs w:val="24"/>
        </w:rPr>
      </w:pPr>
    </w:p>
    <w:p w:rsidR="007F3010" w:rsidRDefault="007F3010" w:rsidP="005404D9">
      <w:pPr>
        <w:spacing w:line="276" w:lineRule="auto"/>
        <w:ind w:firstLine="709"/>
        <w:rPr>
          <w:b/>
          <w:sz w:val="24"/>
          <w:szCs w:val="24"/>
        </w:rPr>
      </w:pPr>
    </w:p>
    <w:p w:rsidR="005404D9" w:rsidRPr="005404D9" w:rsidRDefault="005404D9" w:rsidP="005404D9">
      <w:pPr>
        <w:spacing w:line="276" w:lineRule="auto"/>
        <w:ind w:firstLine="709"/>
        <w:rPr>
          <w:b/>
          <w:sz w:val="24"/>
          <w:szCs w:val="24"/>
        </w:rPr>
      </w:pPr>
    </w:p>
    <w:p w:rsidR="007F3010" w:rsidRPr="005404D9" w:rsidRDefault="007F3010" w:rsidP="005404D9">
      <w:pPr>
        <w:spacing w:line="276" w:lineRule="auto"/>
        <w:ind w:firstLine="709"/>
        <w:rPr>
          <w:b/>
          <w:sz w:val="24"/>
          <w:szCs w:val="24"/>
        </w:rPr>
      </w:pPr>
    </w:p>
    <w:p w:rsidR="007F3010" w:rsidRPr="005404D9" w:rsidRDefault="007F3010" w:rsidP="005404D9">
      <w:pPr>
        <w:spacing w:line="276" w:lineRule="auto"/>
        <w:ind w:left="720"/>
        <w:jc w:val="center"/>
        <w:rPr>
          <w:b/>
          <w:sz w:val="24"/>
          <w:szCs w:val="24"/>
        </w:rPr>
      </w:pPr>
      <w:r w:rsidRPr="005404D9">
        <w:rPr>
          <w:b/>
          <w:sz w:val="24"/>
          <w:szCs w:val="24"/>
        </w:rPr>
        <w:t>VEREADOR MANOEL EDUARDO PEREIRA DA CRUZ PALOMINO</w:t>
      </w:r>
    </w:p>
    <w:p w:rsidR="007F3010" w:rsidRPr="005404D9" w:rsidRDefault="007F3010" w:rsidP="005404D9">
      <w:pPr>
        <w:spacing w:line="276" w:lineRule="auto"/>
        <w:ind w:left="720"/>
        <w:jc w:val="center"/>
        <w:rPr>
          <w:b/>
          <w:sz w:val="24"/>
          <w:szCs w:val="24"/>
        </w:rPr>
      </w:pPr>
      <w:r w:rsidRPr="005404D9">
        <w:rPr>
          <w:b/>
          <w:sz w:val="24"/>
          <w:szCs w:val="24"/>
        </w:rPr>
        <w:t>Presidente da Câmara</w:t>
      </w:r>
    </w:p>
    <w:p w:rsidR="007F3010" w:rsidRDefault="005404D9" w:rsidP="005404D9">
      <w:pPr>
        <w:spacing w:line="276" w:lineRule="auto"/>
        <w:ind w:left="72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]</w:t>
      </w:r>
      <w:proofErr w:type="gramEnd"/>
    </w:p>
    <w:p w:rsidR="005404D9" w:rsidRPr="005404D9" w:rsidRDefault="005404D9" w:rsidP="005404D9">
      <w:pPr>
        <w:spacing w:line="276" w:lineRule="auto"/>
        <w:ind w:left="720"/>
        <w:rPr>
          <w:b/>
          <w:sz w:val="24"/>
          <w:szCs w:val="24"/>
        </w:rPr>
      </w:pPr>
    </w:p>
    <w:p w:rsidR="007F3010" w:rsidRPr="005404D9" w:rsidRDefault="007F3010" w:rsidP="005404D9">
      <w:pPr>
        <w:spacing w:line="276" w:lineRule="auto"/>
        <w:ind w:left="720"/>
        <w:rPr>
          <w:b/>
          <w:sz w:val="24"/>
          <w:szCs w:val="24"/>
        </w:rPr>
      </w:pPr>
    </w:p>
    <w:p w:rsidR="007F3010" w:rsidRPr="005404D9" w:rsidRDefault="007F3010" w:rsidP="005404D9">
      <w:pPr>
        <w:spacing w:line="276" w:lineRule="auto"/>
        <w:ind w:left="720"/>
        <w:rPr>
          <w:b/>
          <w:sz w:val="24"/>
          <w:szCs w:val="24"/>
        </w:rPr>
      </w:pPr>
    </w:p>
    <w:p w:rsidR="007F3010" w:rsidRPr="005404D9" w:rsidRDefault="005404D9" w:rsidP="005404D9">
      <w:pPr>
        <w:spacing w:line="276" w:lineRule="auto"/>
        <w:ind w:firstLine="709"/>
        <w:rPr>
          <w:sz w:val="24"/>
          <w:szCs w:val="24"/>
        </w:rPr>
      </w:pPr>
      <w:r w:rsidRPr="005404D9">
        <w:rPr>
          <w:sz w:val="24"/>
          <w:szCs w:val="24"/>
        </w:rPr>
        <w:t>Registrada na Secretaria e afixada, em igual data, no Quadro de Avisos da Portaria da Câmara.</w:t>
      </w:r>
    </w:p>
    <w:p w:rsidR="005404D9" w:rsidRDefault="005404D9" w:rsidP="005404D9">
      <w:pPr>
        <w:spacing w:line="276" w:lineRule="auto"/>
        <w:ind w:firstLine="709"/>
        <w:rPr>
          <w:sz w:val="24"/>
          <w:szCs w:val="24"/>
        </w:rPr>
      </w:pPr>
    </w:p>
    <w:p w:rsidR="005404D9" w:rsidRDefault="005404D9" w:rsidP="005404D9">
      <w:pPr>
        <w:spacing w:line="276" w:lineRule="auto"/>
        <w:ind w:firstLine="709"/>
        <w:rPr>
          <w:sz w:val="24"/>
          <w:szCs w:val="24"/>
        </w:rPr>
      </w:pPr>
    </w:p>
    <w:p w:rsidR="005404D9" w:rsidRPr="005404D9" w:rsidRDefault="005404D9" w:rsidP="005404D9">
      <w:pPr>
        <w:spacing w:line="276" w:lineRule="auto"/>
        <w:ind w:firstLine="709"/>
        <w:rPr>
          <w:sz w:val="24"/>
          <w:szCs w:val="24"/>
        </w:rPr>
      </w:pPr>
    </w:p>
    <w:p w:rsidR="005404D9" w:rsidRPr="005404D9" w:rsidRDefault="005404D9" w:rsidP="005404D9">
      <w:pPr>
        <w:spacing w:line="276" w:lineRule="auto"/>
        <w:ind w:firstLine="709"/>
        <w:rPr>
          <w:sz w:val="24"/>
          <w:szCs w:val="24"/>
        </w:rPr>
      </w:pPr>
    </w:p>
    <w:p w:rsidR="00252AD1" w:rsidRPr="005404D9" w:rsidRDefault="009A654C" w:rsidP="005404D9">
      <w:pPr>
        <w:spacing w:line="276" w:lineRule="auto"/>
        <w:ind w:firstLine="567"/>
        <w:rPr>
          <w:b/>
          <w:sz w:val="22"/>
          <w:szCs w:val="22"/>
        </w:rPr>
      </w:pPr>
      <w:r w:rsidRPr="005404D9">
        <w:rPr>
          <w:b/>
          <w:sz w:val="22"/>
          <w:szCs w:val="22"/>
        </w:rPr>
        <w:t xml:space="preserve">   </w:t>
      </w:r>
      <w:r w:rsidR="007F3010" w:rsidRPr="005404D9">
        <w:rPr>
          <w:b/>
          <w:sz w:val="22"/>
          <w:szCs w:val="22"/>
        </w:rPr>
        <w:t>Projeto de Lei nº 53 de 2020</w:t>
      </w:r>
    </w:p>
    <w:p w:rsidR="007F3010" w:rsidRPr="005404D9" w:rsidRDefault="009A654C" w:rsidP="005404D9">
      <w:pPr>
        <w:spacing w:line="276" w:lineRule="auto"/>
        <w:ind w:firstLine="567"/>
        <w:rPr>
          <w:b/>
          <w:sz w:val="22"/>
          <w:szCs w:val="22"/>
        </w:rPr>
      </w:pPr>
      <w:r w:rsidRPr="005404D9">
        <w:rPr>
          <w:b/>
          <w:sz w:val="22"/>
          <w:szCs w:val="22"/>
        </w:rPr>
        <w:t xml:space="preserve">   </w:t>
      </w:r>
      <w:r w:rsidR="007F3010" w:rsidRPr="005404D9">
        <w:rPr>
          <w:b/>
          <w:sz w:val="22"/>
          <w:szCs w:val="22"/>
        </w:rPr>
        <w:t xml:space="preserve">Autoria do Vereador Cristiano </w:t>
      </w:r>
      <w:proofErr w:type="spellStart"/>
      <w:r w:rsidR="007F3010" w:rsidRPr="005404D9">
        <w:rPr>
          <w:b/>
          <w:sz w:val="22"/>
          <w:szCs w:val="22"/>
        </w:rPr>
        <w:t>Gaioto</w:t>
      </w:r>
      <w:proofErr w:type="spellEnd"/>
    </w:p>
    <w:sectPr w:rsidR="007F3010" w:rsidRPr="005404D9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ABA" w:rsidRDefault="00873ABA">
      <w:r>
        <w:separator/>
      </w:r>
    </w:p>
  </w:endnote>
  <w:endnote w:type="continuationSeparator" w:id="0">
    <w:p w:rsidR="00873ABA" w:rsidRDefault="00873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ABA" w:rsidRDefault="00873ABA">
      <w:r>
        <w:separator/>
      </w:r>
    </w:p>
  </w:footnote>
  <w:footnote w:type="continuationSeparator" w:id="0">
    <w:p w:rsidR="00873ABA" w:rsidRDefault="00873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40BEB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B0D71"/>
    <w:rsid w:val="001D72EC"/>
    <w:rsid w:val="001E16C7"/>
    <w:rsid w:val="001F6F25"/>
    <w:rsid w:val="00202C26"/>
    <w:rsid w:val="0020710C"/>
    <w:rsid w:val="00211A66"/>
    <w:rsid w:val="00211BEB"/>
    <w:rsid w:val="00235013"/>
    <w:rsid w:val="00240A69"/>
    <w:rsid w:val="00246878"/>
    <w:rsid w:val="00252AD1"/>
    <w:rsid w:val="00285465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3412"/>
    <w:rsid w:val="00466658"/>
    <w:rsid w:val="00482169"/>
    <w:rsid w:val="004C6AEA"/>
    <w:rsid w:val="0051544B"/>
    <w:rsid w:val="00523563"/>
    <w:rsid w:val="00533245"/>
    <w:rsid w:val="00537482"/>
    <w:rsid w:val="005404D9"/>
    <w:rsid w:val="00545686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80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455C8"/>
    <w:rsid w:val="00746262"/>
    <w:rsid w:val="00757F9F"/>
    <w:rsid w:val="007604BA"/>
    <w:rsid w:val="00771316"/>
    <w:rsid w:val="00786AB0"/>
    <w:rsid w:val="007963EA"/>
    <w:rsid w:val="007C1F27"/>
    <w:rsid w:val="007C567A"/>
    <w:rsid w:val="007D1BB6"/>
    <w:rsid w:val="007E4843"/>
    <w:rsid w:val="007F2A97"/>
    <w:rsid w:val="007F3010"/>
    <w:rsid w:val="00804008"/>
    <w:rsid w:val="008230CB"/>
    <w:rsid w:val="00873ABA"/>
    <w:rsid w:val="00892477"/>
    <w:rsid w:val="00895000"/>
    <w:rsid w:val="008A4355"/>
    <w:rsid w:val="008A51FD"/>
    <w:rsid w:val="008A64CB"/>
    <w:rsid w:val="008B0F0E"/>
    <w:rsid w:val="008B33DB"/>
    <w:rsid w:val="008D26A8"/>
    <w:rsid w:val="008D75E3"/>
    <w:rsid w:val="008E2B1A"/>
    <w:rsid w:val="009A654C"/>
    <w:rsid w:val="009B54E1"/>
    <w:rsid w:val="009E7775"/>
    <w:rsid w:val="00A03916"/>
    <w:rsid w:val="00A1316E"/>
    <w:rsid w:val="00A43C95"/>
    <w:rsid w:val="00A809D0"/>
    <w:rsid w:val="00AA4CD7"/>
    <w:rsid w:val="00B15859"/>
    <w:rsid w:val="00B16264"/>
    <w:rsid w:val="00B656A3"/>
    <w:rsid w:val="00B7309F"/>
    <w:rsid w:val="00BA587C"/>
    <w:rsid w:val="00BC6E3B"/>
    <w:rsid w:val="00BE34D2"/>
    <w:rsid w:val="00BF3FAD"/>
    <w:rsid w:val="00C11A3F"/>
    <w:rsid w:val="00C12F69"/>
    <w:rsid w:val="00C32B43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27C10"/>
    <w:rsid w:val="00E30B0E"/>
    <w:rsid w:val="00E36317"/>
    <w:rsid w:val="00E459DD"/>
    <w:rsid w:val="00E630DF"/>
    <w:rsid w:val="00E679BD"/>
    <w:rsid w:val="00E841EE"/>
    <w:rsid w:val="00E85678"/>
    <w:rsid w:val="00E9455A"/>
    <w:rsid w:val="00E94C4A"/>
    <w:rsid w:val="00F025B8"/>
    <w:rsid w:val="00F103BF"/>
    <w:rsid w:val="00F23D41"/>
    <w:rsid w:val="00F45E1C"/>
    <w:rsid w:val="00F60F82"/>
    <w:rsid w:val="00F61D15"/>
    <w:rsid w:val="00F727F6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8B4DB-3855-4BCC-BCB3-EC91FF2C9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Câmara Municipal de Mogi Mirim</cp:lastModifiedBy>
  <cp:revision>13</cp:revision>
  <cp:lastPrinted>2020-09-22T12:46:00Z</cp:lastPrinted>
  <dcterms:created xsi:type="dcterms:W3CDTF">2020-06-05T14:51:00Z</dcterms:created>
  <dcterms:modified xsi:type="dcterms:W3CDTF">2020-10-15T12:07:00Z</dcterms:modified>
</cp:coreProperties>
</file>