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E466" w14:textId="77777777" w:rsidR="00AF60CF" w:rsidRDefault="00AF60CF"/>
    <w:p w14:paraId="18B20C67" w14:textId="77777777" w:rsidR="00353B2B" w:rsidRDefault="00353B2B"/>
    <w:p w14:paraId="01927BC0" w14:textId="77777777" w:rsidR="00C34B34" w:rsidRDefault="00C34B34"/>
    <w:p w14:paraId="6BA22E4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ED68FD">
        <w:rPr>
          <w:rFonts w:ascii="Bookman Old Style" w:hAnsi="Bookman Old Style"/>
          <w:b/>
          <w:sz w:val="24"/>
          <w:szCs w:val="24"/>
        </w:rPr>
        <w:t>AVENIDA ALCINDO BARBOSA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ED68FD">
        <w:rPr>
          <w:rFonts w:ascii="Bookman Old Style" w:hAnsi="Bookman Old Style"/>
          <w:b/>
          <w:sz w:val="24"/>
          <w:szCs w:val="24"/>
        </w:rPr>
        <w:t>PARQUE DA IMPRENSA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47D6E04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966812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C76411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2FACBDF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1101858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26D489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3587996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2E160E7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F35E59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1B59D15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62DF">
        <w:rPr>
          <w:rFonts w:ascii="Bookman Old Style" w:hAnsi="Bookman Old Style"/>
          <w:b/>
          <w:sz w:val="24"/>
          <w:szCs w:val="24"/>
        </w:rPr>
        <w:t>20</w:t>
      </w:r>
    </w:p>
    <w:p w14:paraId="5F58168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1661D0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5746E68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EBC75F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F05FA3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ED68FD">
        <w:rPr>
          <w:rFonts w:ascii="Bookman Old Style" w:hAnsi="Bookman Old Style"/>
          <w:sz w:val="28"/>
          <w:szCs w:val="28"/>
        </w:rPr>
        <w:t>Avenida Alcindo Barbosa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ED68FD">
        <w:rPr>
          <w:rFonts w:ascii="Bookman Old Style" w:hAnsi="Bookman Old Style"/>
          <w:sz w:val="28"/>
          <w:szCs w:val="28"/>
        </w:rPr>
        <w:t>Parque da Imprensa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35DE5E1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448BBE9" w14:textId="1A22411E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6B2BB9">
        <w:rPr>
          <w:rFonts w:ascii="Bookman Old Style" w:hAnsi="Bookman Old Style"/>
          <w:sz w:val="28"/>
          <w:szCs w:val="28"/>
        </w:rPr>
        <w:t xml:space="preserve"> </w:t>
      </w:r>
      <w:r w:rsidR="00600BCD">
        <w:rPr>
          <w:rFonts w:ascii="Bookman Old Style" w:hAnsi="Bookman Old Style"/>
          <w:sz w:val="28"/>
          <w:szCs w:val="28"/>
        </w:rPr>
        <w:t>1</w:t>
      </w:r>
      <w:r w:rsidR="000E6C39">
        <w:rPr>
          <w:rFonts w:ascii="Bookman Old Style" w:hAnsi="Bookman Old Style"/>
          <w:sz w:val="28"/>
          <w:szCs w:val="28"/>
        </w:rPr>
        <w:t>116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55DA4F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48DC6CF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E10C671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C00545" w14:textId="77777777" w:rsidR="000E6C39" w:rsidRDefault="000E6C39" w:rsidP="000E6C3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16 de novembro de 2020.</w:t>
      </w:r>
    </w:p>
    <w:p w14:paraId="5CA7855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B37AF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D80B16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D221F7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11F20C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23963B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EB3FD49" wp14:editId="1A08B921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CD15" w14:textId="77777777" w:rsidR="008D0B33" w:rsidRDefault="008D0B33">
      <w:r>
        <w:separator/>
      </w:r>
    </w:p>
  </w:endnote>
  <w:endnote w:type="continuationSeparator" w:id="0">
    <w:p w14:paraId="374C3573" w14:textId="77777777" w:rsidR="008D0B33" w:rsidRDefault="008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EB11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01B8F29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3EBB" w14:textId="77777777" w:rsidR="008D0B33" w:rsidRDefault="008D0B33">
      <w:r>
        <w:separator/>
      </w:r>
    </w:p>
  </w:footnote>
  <w:footnote w:type="continuationSeparator" w:id="0">
    <w:p w14:paraId="759BC2E3" w14:textId="77777777" w:rsidR="008D0B33" w:rsidRDefault="008D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4C1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9BB533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7AFC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B69FF6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C789EF6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A771D3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E8530DB" wp14:editId="26B00BD0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6A84BED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71759C7C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480135A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E6C39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7C40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0BCD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D0B3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D798F"/>
    <w:rsid w:val="00A53012"/>
    <w:rsid w:val="00A860E9"/>
    <w:rsid w:val="00A87ED6"/>
    <w:rsid w:val="00AB62C5"/>
    <w:rsid w:val="00AC65E6"/>
    <w:rsid w:val="00AE1BB5"/>
    <w:rsid w:val="00AE1E55"/>
    <w:rsid w:val="00AF60CF"/>
    <w:rsid w:val="00B304BE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A2AC9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854B4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EB1-8190-4FEC-A3E8-6C126BE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2020-11-12T14:58:00Z</dcterms:modified>
</cp:coreProperties>
</file>