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. SR. PREFEITO </w:t>
      </w:r>
      <w:r w:rsidR="00FF0459">
        <w:rPr>
          <w:rFonts w:ascii="Arial" w:hAnsi="Arial" w:cs="Arial"/>
          <w:b/>
          <w:sz w:val="24"/>
          <w:szCs w:val="24"/>
        </w:rPr>
        <w:t>A REGULARIZAÇÃO DA ÁREA DOADA A ENTIDADE ALMA MATER ATRAVÉS DA LEI MUNICIPAL N.º 2.567/94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D03E58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A4193C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E82D70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</w:t>
      </w:r>
      <w:r w:rsidRPr="001A15EE" w:rsidR="005D707D">
        <w:rPr>
          <w:rFonts w:ascii="Arial" w:hAnsi="Arial" w:cs="Arial"/>
          <w:b/>
          <w:sz w:val="24"/>
          <w:szCs w:val="24"/>
        </w:rPr>
        <w:t xml:space="preserve">  </w:t>
      </w:r>
      <w:r w:rsidRPr="001A15EE">
        <w:rPr>
          <w:rFonts w:ascii="Arial" w:hAnsi="Arial" w:cs="Arial"/>
          <w:b/>
          <w:sz w:val="24"/>
          <w:szCs w:val="24"/>
        </w:rPr>
        <w:t>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FF0459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0459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Pr="001A15EE" w:rsidR="00B64DE7">
        <w:rPr>
          <w:rFonts w:ascii="Arial" w:hAnsi="Arial" w:cs="Arial"/>
          <w:sz w:val="24"/>
          <w:szCs w:val="24"/>
        </w:rPr>
        <w:t xml:space="preserve">para que </w:t>
      </w:r>
      <w:r w:rsidR="00D03E58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regularizada a área doada pelo Município a Associação Alma Mater por meio da Lei Municipal n.º 2.567/94</w:t>
      </w:r>
      <w:r w:rsidR="00D03E58">
        <w:rPr>
          <w:rFonts w:ascii="Arial" w:hAnsi="Arial" w:cs="Arial"/>
          <w:sz w:val="24"/>
          <w:szCs w:val="24"/>
        </w:rPr>
        <w:t>.</w:t>
      </w:r>
    </w:p>
    <w:p w:rsidR="00FF0459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é de conhecimento de Vossa Excelência, apesar de formalizada a autorização da doação de área hoje utilizada pela Alma Mater e de cumpridos os encargos constantes na lei municipal, até hoje a entidade não conseguiu regularizar a propriedade do bem.</w:t>
      </w:r>
    </w:p>
    <w:p w:rsidR="00FF0459" w:rsidP="00FF04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exposto, fazem-se necessários estudos e providencias visando regularizar a área e possibilitar que a entidade possa enfim deter o bem imóvel de forma definitiva e em conformidade junto ao Cartório de Registro de Imóveis.</w:t>
      </w:r>
    </w:p>
    <w:p w:rsidR="00345557" w:rsidRPr="001A15EE" w:rsidP="00FF04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F72DC" w:rsidRPr="001A15EE" w:rsidP="00D03E5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 w:rsidR="00F00B02">
        <w:rPr>
          <w:rFonts w:ascii="Arial" w:hAnsi="Arial" w:cs="Arial"/>
          <w:b/>
          <w:sz w:val="24"/>
          <w:szCs w:val="24"/>
        </w:rPr>
        <w:t xml:space="preserve">1 de </w:t>
      </w:r>
      <w:r w:rsidRPr="001A15EE">
        <w:rPr>
          <w:rFonts w:ascii="Arial" w:hAnsi="Arial" w:cs="Arial"/>
          <w:b/>
          <w:sz w:val="24"/>
          <w:szCs w:val="24"/>
        </w:rPr>
        <w:t>janeiro de 2021</w:t>
      </w:r>
      <w:r w:rsidRPr="001A15EE" w:rsidR="00F00B02">
        <w:rPr>
          <w:rFonts w:ascii="Arial" w:hAnsi="Arial" w:cs="Arial"/>
          <w:b/>
          <w:sz w:val="24"/>
          <w:szCs w:val="24"/>
        </w:rPr>
        <w:t>.</w:t>
      </w: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62185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BCA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01FD3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1A6"/>
    <w:rsid w:val="00A4193C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03E58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0459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2021-01-11T19:39:00Z</dcterms:created>
  <dcterms:modified xsi:type="dcterms:W3CDTF">2021-01-11T19:39:00Z</dcterms:modified>
</cp:coreProperties>
</file>