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113C7" w:rsidP="00E65BAE" w14:paraId="4224453E" w14:textId="77777777">
      <w:pPr>
        <w:jc w:val="both"/>
        <w:rPr>
          <w:rFonts w:ascii="Bookman Old Style" w:hAnsi="Bookman Old Style"/>
          <w:b/>
          <w:sz w:val="24"/>
          <w:u w:val="single"/>
        </w:rPr>
      </w:pPr>
    </w:p>
    <w:p w:rsidR="00E65BAE" w:rsidP="00E65BAE" w14:paraId="438FF034" w14:textId="61054921">
      <w:pPr>
        <w:jc w:val="both"/>
        <w:rPr>
          <w:rFonts w:ascii="Bookman Old Style" w:hAnsi="Bookman Old Style"/>
          <w:b/>
          <w:sz w:val="24"/>
          <w:u w:val="single"/>
        </w:rPr>
      </w:pPr>
      <w:r>
        <w:rPr>
          <w:rFonts w:ascii="Bookman Old Style" w:hAnsi="Bookman Old Style"/>
          <w:b/>
          <w:sz w:val="24"/>
          <w:u w:val="single"/>
        </w:rPr>
        <w:t>PARECER CONJUNTO Nº 0</w:t>
      </w:r>
      <w:r w:rsidR="00E8466D">
        <w:rPr>
          <w:rFonts w:ascii="Bookman Old Style" w:hAnsi="Bookman Old Style"/>
          <w:b/>
          <w:sz w:val="24"/>
          <w:u w:val="single"/>
        </w:rPr>
        <w:t>01</w:t>
      </w:r>
      <w:r>
        <w:rPr>
          <w:rFonts w:ascii="Bookman Old Style" w:hAnsi="Bookman Old Style"/>
          <w:b/>
          <w:sz w:val="24"/>
          <w:u w:val="single"/>
        </w:rPr>
        <w:t xml:space="preserve"> DE </w:t>
      </w:r>
      <w:r w:rsidRPr="00E821BC">
        <w:rPr>
          <w:rFonts w:ascii="Bookman Old Style" w:hAnsi="Bookman Old Style"/>
          <w:b/>
          <w:sz w:val="24"/>
          <w:u w:val="single"/>
        </w:rPr>
        <w:t>20</w:t>
      </w:r>
      <w:r>
        <w:rPr>
          <w:rFonts w:ascii="Bookman Old Style" w:hAnsi="Bookman Old Style"/>
          <w:b/>
          <w:sz w:val="24"/>
          <w:u w:val="single"/>
        </w:rPr>
        <w:t>2</w:t>
      </w:r>
      <w:r w:rsidR="00E8466D">
        <w:rPr>
          <w:rFonts w:ascii="Bookman Old Style" w:hAnsi="Bookman Old Style"/>
          <w:b/>
          <w:sz w:val="24"/>
          <w:u w:val="single"/>
        </w:rPr>
        <w:t>1</w:t>
      </w:r>
      <w:r w:rsidRPr="00E821BC">
        <w:rPr>
          <w:rFonts w:ascii="Bookman Old Style" w:hAnsi="Bookman Old Style"/>
          <w:b/>
          <w:sz w:val="24"/>
          <w:u w:val="single"/>
        </w:rPr>
        <w:t xml:space="preserve"> DA</w:t>
      </w:r>
      <w:r w:rsidR="00854D93">
        <w:rPr>
          <w:rFonts w:ascii="Bookman Old Style" w:hAnsi="Bookman Old Style"/>
          <w:b/>
          <w:sz w:val="24"/>
          <w:u w:val="single"/>
        </w:rPr>
        <w:t>S</w:t>
      </w:r>
      <w:r w:rsidRPr="00E821BC">
        <w:rPr>
          <w:rFonts w:ascii="Bookman Old Style" w:hAnsi="Bookman Old Style"/>
          <w:b/>
          <w:sz w:val="24"/>
          <w:u w:val="single"/>
        </w:rPr>
        <w:t xml:space="preserve"> COMISS</w:t>
      </w:r>
      <w:r w:rsidR="00854D93">
        <w:rPr>
          <w:rFonts w:ascii="Bookman Old Style" w:hAnsi="Bookman Old Style"/>
          <w:b/>
          <w:sz w:val="24"/>
          <w:u w:val="single"/>
        </w:rPr>
        <w:t>ÕES</w:t>
      </w:r>
      <w:r w:rsidRPr="00E821BC">
        <w:rPr>
          <w:rFonts w:ascii="Bookman Old Style" w:hAnsi="Bookman Old Style"/>
          <w:b/>
          <w:sz w:val="24"/>
          <w:u w:val="single"/>
        </w:rPr>
        <w:t xml:space="preserve"> DE JUSTIÇA E REDAÇÃO</w:t>
      </w:r>
      <w:r w:rsidR="004720FA">
        <w:rPr>
          <w:rFonts w:ascii="Bookman Old Style" w:hAnsi="Bookman Old Style"/>
          <w:b/>
          <w:sz w:val="24"/>
          <w:u w:val="single"/>
        </w:rPr>
        <w:t>,</w:t>
      </w:r>
      <w:r w:rsidR="00E8466D">
        <w:rPr>
          <w:rFonts w:ascii="Bookman Old Style" w:hAnsi="Bookman Old Style"/>
          <w:b/>
          <w:sz w:val="24"/>
          <w:u w:val="single"/>
        </w:rPr>
        <w:t xml:space="preserve"> FINA</w:t>
      </w:r>
      <w:r>
        <w:rPr>
          <w:rFonts w:ascii="Bookman Old Style" w:hAnsi="Bookman Old Style"/>
          <w:b/>
          <w:sz w:val="24"/>
          <w:u w:val="single"/>
        </w:rPr>
        <w:t>NÇAS E ORÇAMENTOS</w:t>
      </w:r>
      <w:r w:rsidR="004720FA">
        <w:rPr>
          <w:rFonts w:ascii="Bookman Old Style" w:hAnsi="Bookman Old Style"/>
          <w:b/>
          <w:sz w:val="24"/>
          <w:u w:val="single"/>
        </w:rPr>
        <w:t xml:space="preserve"> E </w:t>
      </w:r>
      <w:r w:rsidRPr="004720FA" w:rsidR="004720FA">
        <w:rPr>
          <w:rFonts w:ascii="Bookman Old Style" w:hAnsi="Bookman Old Style"/>
          <w:b/>
          <w:sz w:val="24"/>
          <w:u w:val="single"/>
        </w:rPr>
        <w:t>EXAMES DE ASSUNTOS INDUSTRIAIS E COMERCIAIS</w:t>
      </w:r>
      <w:r>
        <w:rPr>
          <w:rFonts w:ascii="Bookman Old Style" w:hAnsi="Bookman Old Style"/>
          <w:b/>
          <w:sz w:val="24"/>
          <w:u w:val="single"/>
        </w:rPr>
        <w:t xml:space="preserve">, </w:t>
      </w:r>
      <w:r w:rsidRPr="00E821BC">
        <w:rPr>
          <w:rFonts w:ascii="Bookman Old Style" w:hAnsi="Bookman Old Style"/>
          <w:b/>
          <w:sz w:val="24"/>
          <w:u w:val="single"/>
        </w:rPr>
        <w:t>REFERENTE AO PROJETO DE LEI</w:t>
      </w:r>
      <w:r>
        <w:rPr>
          <w:rFonts w:ascii="Bookman Old Style" w:hAnsi="Bookman Old Style"/>
          <w:b/>
          <w:sz w:val="24"/>
          <w:u w:val="single"/>
        </w:rPr>
        <w:t xml:space="preserve"> </w:t>
      </w:r>
      <w:r w:rsidR="00E8466D">
        <w:rPr>
          <w:rFonts w:ascii="Bookman Old Style" w:hAnsi="Bookman Old Style"/>
          <w:b/>
          <w:sz w:val="24"/>
          <w:u w:val="single"/>
        </w:rPr>
        <w:t xml:space="preserve">COMPLEMENTAR </w:t>
      </w:r>
      <w:r>
        <w:rPr>
          <w:rFonts w:ascii="Bookman Old Style" w:hAnsi="Bookman Old Style"/>
          <w:b/>
          <w:sz w:val="24"/>
          <w:u w:val="single"/>
        </w:rPr>
        <w:t xml:space="preserve">Nº </w:t>
      </w:r>
      <w:r w:rsidR="00E8466D">
        <w:rPr>
          <w:rFonts w:ascii="Bookman Old Style" w:hAnsi="Bookman Old Style"/>
          <w:b/>
          <w:sz w:val="24"/>
          <w:u w:val="single"/>
        </w:rPr>
        <w:t>01</w:t>
      </w:r>
      <w:r>
        <w:rPr>
          <w:rFonts w:ascii="Bookman Old Style" w:hAnsi="Bookman Old Style"/>
          <w:b/>
          <w:sz w:val="24"/>
          <w:u w:val="single"/>
        </w:rPr>
        <w:t xml:space="preserve"> DE 202</w:t>
      </w:r>
      <w:r w:rsidR="00E8466D">
        <w:rPr>
          <w:rFonts w:ascii="Bookman Old Style" w:hAnsi="Bookman Old Style"/>
          <w:b/>
          <w:sz w:val="24"/>
          <w:u w:val="single"/>
        </w:rPr>
        <w:t>1</w:t>
      </w:r>
      <w:r w:rsidRPr="00E821BC">
        <w:rPr>
          <w:rFonts w:ascii="Bookman Old Style" w:hAnsi="Bookman Old Style"/>
          <w:b/>
          <w:sz w:val="24"/>
          <w:u w:val="single"/>
        </w:rPr>
        <w:t xml:space="preserve"> DE AUTORIA DO PREFEITO MUNICIPAL </w:t>
      </w:r>
      <w:r w:rsidR="0057000E">
        <w:rPr>
          <w:rFonts w:ascii="Bookman Old Style" w:hAnsi="Bookman Old Style"/>
          <w:b/>
          <w:sz w:val="24"/>
          <w:u w:val="single"/>
        </w:rPr>
        <w:t xml:space="preserve">DR. </w:t>
      </w:r>
      <w:r w:rsidR="00E8466D">
        <w:rPr>
          <w:rFonts w:ascii="Bookman Old Style" w:hAnsi="Bookman Old Style"/>
          <w:b/>
          <w:sz w:val="24"/>
          <w:u w:val="single"/>
        </w:rPr>
        <w:t>PAULO DE OLIVEIRA E SILVA</w:t>
      </w:r>
      <w:r>
        <w:rPr>
          <w:rFonts w:ascii="Bookman Old Style" w:hAnsi="Bookman Old Style"/>
          <w:b/>
          <w:sz w:val="24"/>
          <w:u w:val="single"/>
        </w:rPr>
        <w:t xml:space="preserve">. </w:t>
      </w:r>
    </w:p>
    <w:p w:rsidR="00E65BAE" w:rsidP="00E65BAE" w14:paraId="03FECDFD" w14:textId="77777777">
      <w:pPr>
        <w:jc w:val="both"/>
        <w:rPr>
          <w:rFonts w:ascii="Bookman Old Style" w:hAnsi="Bookman Old Style"/>
          <w:b/>
          <w:sz w:val="24"/>
          <w:u w:val="single"/>
        </w:rPr>
      </w:pPr>
    </w:p>
    <w:p w:rsidR="00E65BAE" w:rsidRPr="00E821BC" w:rsidP="00E65BAE" w14:paraId="6131273E" w14:textId="2F14D0D4">
      <w:pPr>
        <w:jc w:val="both"/>
        <w:rPr>
          <w:rFonts w:ascii="Bookman Old Style" w:hAnsi="Bookman Old Style"/>
          <w:b/>
          <w:sz w:val="24"/>
        </w:rPr>
      </w:pPr>
      <w:r w:rsidRPr="00E821BC">
        <w:rPr>
          <w:rFonts w:ascii="Bookman Old Style" w:hAnsi="Bookman Old Style"/>
          <w:b/>
          <w:sz w:val="24"/>
          <w:u w:val="single"/>
        </w:rPr>
        <w:t>PROCESSO Nº</w:t>
      </w:r>
      <w:r>
        <w:rPr>
          <w:rFonts w:ascii="Bookman Old Style" w:hAnsi="Bookman Old Style"/>
          <w:b/>
          <w:sz w:val="24"/>
          <w:u w:val="single"/>
        </w:rPr>
        <w:t xml:space="preserve"> 0</w:t>
      </w:r>
      <w:r w:rsidR="00E8466D">
        <w:rPr>
          <w:rFonts w:ascii="Bookman Old Style" w:hAnsi="Bookman Old Style"/>
          <w:b/>
          <w:sz w:val="24"/>
          <w:u w:val="single"/>
        </w:rPr>
        <w:t>1</w:t>
      </w:r>
      <w:r w:rsidR="000113C7">
        <w:rPr>
          <w:rFonts w:ascii="Bookman Old Style" w:hAnsi="Bookman Old Style"/>
          <w:b/>
          <w:sz w:val="24"/>
          <w:u w:val="single"/>
        </w:rPr>
        <w:t>0</w:t>
      </w:r>
      <w:r>
        <w:rPr>
          <w:rFonts w:ascii="Bookman Old Style" w:hAnsi="Bookman Old Style"/>
          <w:b/>
          <w:sz w:val="24"/>
          <w:u w:val="single"/>
        </w:rPr>
        <w:t xml:space="preserve"> DE 202</w:t>
      </w:r>
      <w:r w:rsidR="00E8466D">
        <w:rPr>
          <w:rFonts w:ascii="Bookman Old Style" w:hAnsi="Bookman Old Style"/>
          <w:b/>
          <w:sz w:val="24"/>
          <w:u w:val="single"/>
        </w:rPr>
        <w:t>1</w:t>
      </w:r>
      <w:r w:rsidRPr="00E821BC">
        <w:rPr>
          <w:rFonts w:ascii="Bookman Old Style" w:hAnsi="Bookman Old Style"/>
          <w:b/>
          <w:sz w:val="24"/>
          <w:u w:val="single"/>
        </w:rPr>
        <w:t>.</w:t>
      </w:r>
    </w:p>
    <w:p w:rsidR="00E65BAE" w:rsidP="00E65BAE" w14:paraId="35BB688A" w14:textId="77777777">
      <w:pPr>
        <w:jc w:val="both"/>
        <w:rPr>
          <w:rFonts w:ascii="Bookman Old Style" w:hAnsi="Bookman Old Style"/>
          <w:sz w:val="24"/>
        </w:rPr>
      </w:pPr>
      <w:r w:rsidRPr="00E821BC">
        <w:rPr>
          <w:rFonts w:ascii="Bookman Old Style" w:hAnsi="Bookman Old Style"/>
          <w:sz w:val="24"/>
        </w:rPr>
        <w:tab/>
        <w:t xml:space="preserve">  </w:t>
      </w:r>
    </w:p>
    <w:p w:rsidR="00E65BAE" w:rsidRPr="00B5737B" w:rsidP="00E65BAE" w14:paraId="71A64900" w14:textId="64E07D41">
      <w:pPr>
        <w:ind w:firstLine="708"/>
        <w:jc w:val="both"/>
        <w:rPr>
          <w:rFonts w:ascii="Bookman Old Style" w:hAnsi="Bookman Old Style"/>
          <w:i/>
          <w:sz w:val="24"/>
        </w:rPr>
      </w:pPr>
      <w:r>
        <w:rPr>
          <w:rFonts w:ascii="Bookman Old Style" w:hAnsi="Bookman Old Style"/>
          <w:sz w:val="24"/>
        </w:rPr>
        <w:t>Por intermédio da mensagem nº 001/2021, o</w:t>
      </w:r>
      <w:r w:rsidRPr="00E821BC">
        <w:rPr>
          <w:rFonts w:ascii="Bookman Old Style" w:hAnsi="Bookman Old Style"/>
          <w:sz w:val="24"/>
        </w:rPr>
        <w:t xml:space="preserve"> Prefeito </w:t>
      </w:r>
      <w:r>
        <w:rPr>
          <w:rFonts w:ascii="Bookman Old Style" w:hAnsi="Bookman Old Style"/>
          <w:sz w:val="24"/>
        </w:rPr>
        <w:t>do Município de Mogi Mirim</w:t>
      </w:r>
      <w:r w:rsidRPr="00E821BC">
        <w:rPr>
          <w:rFonts w:ascii="Bookman Old Style" w:hAnsi="Bookman Old Style"/>
          <w:sz w:val="24"/>
        </w:rPr>
        <w:t>,</w:t>
      </w:r>
      <w:r>
        <w:rPr>
          <w:rFonts w:ascii="Bookman Old Style" w:hAnsi="Bookman Old Style"/>
          <w:sz w:val="24"/>
        </w:rPr>
        <w:t xml:space="preserve"> Dr. Paulo de Oliveira e Silva,</w:t>
      </w:r>
      <w:r w:rsidRPr="00E821BC">
        <w:rPr>
          <w:rFonts w:ascii="Bookman Old Style" w:hAnsi="Bookman Old Style"/>
          <w:sz w:val="24"/>
        </w:rPr>
        <w:t xml:space="preserve"> </w:t>
      </w:r>
      <w:r w:rsidR="00317941">
        <w:rPr>
          <w:rFonts w:ascii="Bookman Old Style" w:hAnsi="Bookman Old Style"/>
          <w:sz w:val="24"/>
        </w:rPr>
        <w:t>encaminha</w:t>
      </w:r>
      <w:r w:rsidRPr="00E821BC">
        <w:rPr>
          <w:rFonts w:ascii="Bookman Old Style" w:hAnsi="Bookman Old Style"/>
          <w:sz w:val="24"/>
        </w:rPr>
        <w:t xml:space="preserve"> </w:t>
      </w:r>
      <w:r w:rsidR="00317941">
        <w:rPr>
          <w:rFonts w:ascii="Bookman Old Style" w:hAnsi="Bookman Old Style"/>
          <w:sz w:val="24"/>
        </w:rPr>
        <w:t>par</w:t>
      </w:r>
      <w:r w:rsidRPr="00E821BC">
        <w:rPr>
          <w:rFonts w:ascii="Bookman Old Style" w:hAnsi="Bookman Old Style"/>
          <w:sz w:val="24"/>
        </w:rPr>
        <w:t xml:space="preserve">a esta Casa de Leis, o </w:t>
      </w:r>
      <w:r w:rsidRPr="00E8466D">
        <w:rPr>
          <w:rFonts w:ascii="Bookman Old Style" w:hAnsi="Bookman Old Style"/>
          <w:b/>
          <w:sz w:val="24"/>
        </w:rPr>
        <w:t xml:space="preserve">Projeto de Lei </w:t>
      </w:r>
      <w:r w:rsidRPr="00E8466D" w:rsidR="00E8466D">
        <w:rPr>
          <w:rFonts w:ascii="Bookman Old Style" w:hAnsi="Bookman Old Style"/>
          <w:b/>
          <w:sz w:val="24"/>
        </w:rPr>
        <w:t xml:space="preserve">Complementar </w:t>
      </w:r>
      <w:r w:rsidRPr="00E8466D">
        <w:rPr>
          <w:rFonts w:ascii="Bookman Old Style" w:hAnsi="Bookman Old Style"/>
          <w:b/>
          <w:sz w:val="24"/>
        </w:rPr>
        <w:t xml:space="preserve">nº </w:t>
      </w:r>
      <w:r w:rsidRPr="00E8466D" w:rsidR="00E8466D">
        <w:rPr>
          <w:rFonts w:ascii="Bookman Old Style" w:hAnsi="Bookman Old Style"/>
          <w:b/>
          <w:sz w:val="24"/>
        </w:rPr>
        <w:t>01</w:t>
      </w:r>
      <w:r w:rsidRPr="00E8466D">
        <w:rPr>
          <w:rFonts w:ascii="Bookman Old Style" w:hAnsi="Bookman Old Style"/>
          <w:b/>
          <w:sz w:val="24"/>
        </w:rPr>
        <w:t xml:space="preserve"> de 202</w:t>
      </w:r>
      <w:r w:rsidRPr="00E8466D" w:rsidR="00E8466D">
        <w:rPr>
          <w:rFonts w:ascii="Bookman Old Style" w:hAnsi="Bookman Old Style"/>
          <w:b/>
          <w:sz w:val="24"/>
        </w:rPr>
        <w:t>1</w:t>
      </w:r>
      <w:r w:rsidRPr="00E821BC">
        <w:rPr>
          <w:rFonts w:ascii="Bookman Old Style" w:hAnsi="Bookman Old Style"/>
          <w:sz w:val="24"/>
        </w:rPr>
        <w:t>, que</w:t>
      </w:r>
      <w:r>
        <w:rPr>
          <w:rFonts w:ascii="Bookman Old Style" w:hAnsi="Bookman Old Style"/>
          <w:sz w:val="24"/>
        </w:rPr>
        <w:t xml:space="preserve"> </w:t>
      </w:r>
      <w:r w:rsidRPr="00E8466D">
        <w:rPr>
          <w:rFonts w:ascii="Bookman Old Style" w:hAnsi="Bookman Old Style"/>
          <w:b/>
          <w:i/>
          <w:sz w:val="24"/>
        </w:rPr>
        <w:t>“</w:t>
      </w:r>
      <w:r w:rsidRPr="00E8466D" w:rsidR="00E8466D">
        <w:rPr>
          <w:rFonts w:ascii="Bookman Old Style" w:hAnsi="Bookman Old Style"/>
          <w:b/>
          <w:i/>
          <w:sz w:val="24"/>
        </w:rPr>
        <w:t>Dispõe sobre alteração de Lei Complementar nº192, de 14 de julho de 2005.</w:t>
      </w:r>
      <w:r w:rsidRPr="00E8466D">
        <w:rPr>
          <w:rFonts w:ascii="Bookman Old Style" w:hAnsi="Bookman Old Style"/>
          <w:b/>
          <w:i/>
          <w:sz w:val="24"/>
        </w:rPr>
        <w:t>”</w:t>
      </w:r>
      <w:r w:rsidRPr="00E8466D" w:rsidR="00E8466D">
        <w:rPr>
          <w:rFonts w:ascii="Bookman Old Style" w:hAnsi="Bookman Old Style"/>
          <w:sz w:val="24"/>
        </w:rPr>
        <w:t>.</w:t>
      </w:r>
    </w:p>
    <w:p w:rsidR="00E65BAE" w:rsidRPr="00E821BC" w:rsidP="00E65BAE" w14:paraId="134B8129" w14:textId="77777777">
      <w:pPr>
        <w:ind w:firstLine="708"/>
        <w:jc w:val="both"/>
        <w:rPr>
          <w:rFonts w:ascii="Bookman Old Style" w:hAnsi="Bookman Old Style"/>
          <w:b/>
          <w:sz w:val="24"/>
        </w:rPr>
      </w:pPr>
    </w:p>
    <w:p w:rsidR="00E65BAE" w:rsidRPr="00E821BC" w:rsidP="00E65BAE" w14:paraId="52A6B49F" w14:textId="61BDD100">
      <w:pPr>
        <w:ind w:firstLine="708"/>
        <w:jc w:val="both"/>
        <w:rPr>
          <w:rFonts w:ascii="Bookman Old Style" w:hAnsi="Bookman Old Style"/>
          <w:b/>
          <w:iCs/>
          <w:sz w:val="24"/>
        </w:rPr>
      </w:pPr>
      <w:r>
        <w:rPr>
          <w:rFonts w:ascii="Bookman Old Style" w:hAnsi="Bookman Old Style"/>
          <w:iCs/>
          <w:sz w:val="24"/>
        </w:rPr>
        <w:t xml:space="preserve">Deliberou-se em plenário, que o parecer se daria em conjunto conforme as comissões acima elencadas. </w:t>
      </w:r>
      <w:r w:rsidR="00FB3285">
        <w:rPr>
          <w:rFonts w:ascii="Bookman Old Style" w:hAnsi="Bookman Old Style"/>
          <w:iCs/>
          <w:sz w:val="24"/>
        </w:rPr>
        <w:t>Em</w:t>
      </w:r>
      <w:r>
        <w:rPr>
          <w:rFonts w:ascii="Bookman Old Style" w:hAnsi="Bookman Old Style"/>
          <w:iCs/>
          <w:sz w:val="24"/>
        </w:rPr>
        <w:t xml:space="preserve"> ato subsequente, ficou a cargo d</w:t>
      </w:r>
      <w:r w:rsidRPr="00E821BC">
        <w:rPr>
          <w:rFonts w:ascii="Bookman Old Style" w:hAnsi="Bookman Old Style"/>
          <w:iCs/>
          <w:sz w:val="24"/>
        </w:rPr>
        <w:t xml:space="preserve">o Vereador </w:t>
      </w:r>
      <w:r w:rsidR="00E8466D">
        <w:rPr>
          <w:rFonts w:ascii="Bookman Old Style" w:hAnsi="Bookman Old Style"/>
          <w:iCs/>
          <w:sz w:val="24"/>
        </w:rPr>
        <w:t>Tiago Cesar Costa</w:t>
      </w:r>
      <w:r>
        <w:rPr>
          <w:rFonts w:ascii="Bookman Old Style" w:hAnsi="Bookman Old Style"/>
          <w:iCs/>
          <w:sz w:val="24"/>
        </w:rPr>
        <w:t>, a relatoria do referido parecer.</w:t>
      </w:r>
    </w:p>
    <w:p w:rsidR="000113C7" w:rsidP="000113C7" w14:paraId="7598AAB7" w14:textId="77777777">
      <w:pPr>
        <w:ind w:firstLine="708"/>
        <w:jc w:val="both"/>
        <w:rPr>
          <w:rFonts w:ascii="Bookman Old Style" w:hAnsi="Bookman Old Style" w:cs="Calibri"/>
          <w:sz w:val="24"/>
          <w:szCs w:val="24"/>
          <w:shd w:val="clear" w:color="auto" w:fill="FFFFFF"/>
        </w:rPr>
      </w:pPr>
    </w:p>
    <w:p w:rsidR="000113C7" w:rsidP="000113C7" w14:paraId="57566725" w14:textId="74DAB7F7">
      <w:pPr>
        <w:ind w:firstLine="708"/>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Em suma, a</w:t>
      </w:r>
      <w:r w:rsidRPr="00D16489">
        <w:rPr>
          <w:rFonts w:ascii="Bookman Old Style" w:hAnsi="Bookman Old Style" w:cs="Calibri"/>
          <w:sz w:val="24"/>
          <w:szCs w:val="24"/>
          <w:shd w:val="clear" w:color="auto" w:fill="FFFFFF"/>
        </w:rPr>
        <w:t xml:space="preserve"> propositura em tela busca autorização Legislativa para que o município possa </w:t>
      </w:r>
      <w:r w:rsidR="00E8466D">
        <w:rPr>
          <w:rFonts w:ascii="Bookman Old Style" w:hAnsi="Bookman Old Style" w:cs="Calibri"/>
          <w:sz w:val="24"/>
          <w:szCs w:val="24"/>
          <w:shd w:val="clear" w:color="auto" w:fill="FFFFFF"/>
        </w:rPr>
        <w:t xml:space="preserve">alterar dispositivos da </w:t>
      </w:r>
      <w:r w:rsidRPr="00E8466D" w:rsidR="00E8466D">
        <w:rPr>
          <w:rFonts w:ascii="Bookman Old Style" w:hAnsi="Bookman Old Style" w:cs="Calibri"/>
          <w:b/>
          <w:sz w:val="24"/>
          <w:szCs w:val="24"/>
          <w:shd w:val="clear" w:color="auto" w:fill="FFFFFF"/>
        </w:rPr>
        <w:t>LEI COMPLEMENTAR Nº192, DE 14 DE JULHO DE 2005</w:t>
      </w:r>
      <w:r w:rsidR="00E8466D">
        <w:rPr>
          <w:rFonts w:ascii="Bookman Old Style" w:hAnsi="Bookman Old Style" w:cs="Calibri"/>
          <w:sz w:val="24"/>
          <w:szCs w:val="24"/>
          <w:shd w:val="clear" w:color="auto" w:fill="FFFFFF"/>
        </w:rPr>
        <w:t>, que trata do Imposto sobre Serviços de Qualquer Natureza – ISSQN, em razão das modificações feitas na Lei Complementar Federal nº116, de 31 de julho de 2006, pela Lei Complementar Federal nº175, de 24 de setembro de 2020.</w:t>
      </w:r>
    </w:p>
    <w:p w:rsidR="00265C15" w:rsidP="000113C7" w14:paraId="55E85B76" w14:textId="77777777">
      <w:pPr>
        <w:ind w:firstLine="708"/>
        <w:jc w:val="both"/>
        <w:rPr>
          <w:rFonts w:ascii="Bookman Old Style" w:hAnsi="Bookman Old Style" w:cs="Calibri"/>
          <w:sz w:val="24"/>
          <w:szCs w:val="24"/>
          <w:shd w:val="clear" w:color="auto" w:fill="FFFFFF"/>
        </w:rPr>
      </w:pPr>
    </w:p>
    <w:p w:rsidR="00265C15" w:rsidP="000113C7" w14:paraId="4E09977B" w14:textId="68F82718">
      <w:pPr>
        <w:ind w:firstLine="708"/>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A Lei Complementar Federal nº116, de 31 de julho de 2006, que dispõe sobre normas gerais de tributação do aludido imposto foi objeto, no final do ano de 2016, de relevantes modificações com o advento da Lei Complementar Federal nº 157, de 29 de dezembro de 2016, sendo que essa Casa votou e aprovou a Lei Complementar Municipal nº 323/2017, que acolheu nas modificações necessárias do novo enquadramento.</w:t>
      </w:r>
    </w:p>
    <w:p w:rsidR="00E8466D" w:rsidP="000113C7" w14:paraId="27B480E4" w14:textId="77777777">
      <w:pPr>
        <w:ind w:firstLine="708"/>
        <w:jc w:val="both"/>
        <w:rPr>
          <w:rFonts w:ascii="Bookman Old Style" w:hAnsi="Bookman Old Style" w:cs="Calibri"/>
          <w:sz w:val="24"/>
          <w:szCs w:val="24"/>
          <w:shd w:val="clear" w:color="auto" w:fill="FFFFFF"/>
        </w:rPr>
      </w:pPr>
    </w:p>
    <w:p w:rsidR="007B1B3D" w:rsidP="007B1B3D" w14:paraId="71B10280" w14:textId="40949FA3">
      <w:pPr>
        <w:ind w:firstLine="708"/>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Seguindo as justificativas do Prefeito ao encaminhar o Projeto de Lei Complementar, a</w:t>
      </w:r>
      <w:r w:rsidR="00E8466D">
        <w:rPr>
          <w:rFonts w:ascii="Bookman Old Style" w:hAnsi="Bookman Old Style" w:cs="Calibri"/>
          <w:sz w:val="24"/>
          <w:szCs w:val="24"/>
          <w:shd w:val="clear" w:color="auto" w:fill="FFFFFF"/>
        </w:rPr>
        <w:t xml:space="preserve">s alterações propostas </w:t>
      </w:r>
      <w:r>
        <w:rPr>
          <w:rFonts w:ascii="Bookman Old Style" w:hAnsi="Bookman Old Style" w:cs="Calibri"/>
          <w:sz w:val="24"/>
          <w:szCs w:val="24"/>
          <w:shd w:val="clear" w:color="auto" w:fill="FFFFFF"/>
        </w:rPr>
        <w:t>serão de extrema importância para a legislação do nosso Município, gerando um grande impacto orçamentário, criando uma maior distribuição do ISS das instituições financeiras eliminando práticas conhecidas como os paraísos fiscais, além de proporcionar uma maior justiça fiscal</w:t>
      </w:r>
      <w:r w:rsidR="008D2A6A">
        <w:rPr>
          <w:rFonts w:ascii="Bookman Old Style" w:hAnsi="Bookman Old Style" w:cs="Calibri"/>
          <w:sz w:val="24"/>
          <w:szCs w:val="24"/>
          <w:shd w:val="clear" w:color="auto" w:fill="FFFFFF"/>
        </w:rPr>
        <w:t>.</w:t>
      </w:r>
      <w:r>
        <w:rPr>
          <w:rFonts w:ascii="Bookman Old Style" w:hAnsi="Bookman Old Style" w:cs="Calibri"/>
          <w:sz w:val="24"/>
          <w:szCs w:val="24"/>
          <w:shd w:val="clear" w:color="auto" w:fill="FFFFFF"/>
        </w:rPr>
        <w:t xml:space="preserve"> </w:t>
      </w:r>
      <w:r w:rsidR="008D2A6A">
        <w:rPr>
          <w:rFonts w:ascii="Bookman Old Style" w:hAnsi="Bookman Old Style" w:cs="Calibri"/>
          <w:sz w:val="24"/>
          <w:szCs w:val="24"/>
          <w:shd w:val="clear" w:color="auto" w:fill="FFFFFF"/>
        </w:rPr>
        <w:t>Ademais</w:t>
      </w:r>
      <w:r>
        <w:rPr>
          <w:rFonts w:ascii="Bookman Old Style" w:hAnsi="Bookman Old Style" w:cs="Calibri"/>
          <w:sz w:val="24"/>
          <w:szCs w:val="24"/>
          <w:shd w:val="clear" w:color="auto" w:fill="FFFFFF"/>
        </w:rPr>
        <w:t>, o projeto busca disciplinar as retenções do imposto quando o fato gerador ocorrer nesta municipalidade.</w:t>
      </w:r>
    </w:p>
    <w:p w:rsidR="003137E7" w:rsidP="007B1B3D" w14:paraId="7F18DBF3" w14:textId="77777777">
      <w:pPr>
        <w:ind w:firstLine="708"/>
        <w:jc w:val="both"/>
        <w:rPr>
          <w:rFonts w:ascii="Bookman Old Style" w:hAnsi="Bookman Old Style" w:cs="Calibri"/>
          <w:sz w:val="24"/>
          <w:szCs w:val="24"/>
          <w:shd w:val="clear" w:color="auto" w:fill="FFFFFF"/>
        </w:rPr>
      </w:pPr>
    </w:p>
    <w:p w:rsidR="007C626F" w:rsidP="007B1B3D" w14:paraId="7F2951A8" w14:textId="199E9DC6">
      <w:pPr>
        <w:ind w:firstLine="708"/>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Porém, ao analisar</w:t>
      </w:r>
      <w:r>
        <w:rPr>
          <w:rFonts w:ascii="Bookman Old Style" w:hAnsi="Bookman Old Style" w:cs="Calibri"/>
          <w:sz w:val="24"/>
          <w:szCs w:val="24"/>
          <w:shd w:val="clear" w:color="auto" w:fill="FFFFFF"/>
        </w:rPr>
        <w:t>mos</w:t>
      </w:r>
      <w:r>
        <w:rPr>
          <w:rFonts w:ascii="Bookman Old Style" w:hAnsi="Bookman Old Style" w:cs="Calibri"/>
          <w:sz w:val="24"/>
          <w:szCs w:val="24"/>
          <w:shd w:val="clear" w:color="auto" w:fill="FFFFFF"/>
        </w:rPr>
        <w:t xml:space="preserve"> o Artigo 3º do presente Projeto, </w:t>
      </w:r>
      <w:r>
        <w:rPr>
          <w:rFonts w:ascii="Bookman Old Style" w:hAnsi="Bookman Old Style" w:cs="Calibri"/>
          <w:sz w:val="24"/>
          <w:szCs w:val="24"/>
          <w:shd w:val="clear" w:color="auto" w:fill="FFFFFF"/>
        </w:rPr>
        <w:t xml:space="preserve">observou-se que a matéria não tinha relação com as justificativas e explicações do referido, haja vista que suprimia o artigo 2º da lei complementar nº 255/2011, que se assim fosse mantido, em tese extinguiria o ISS fixo de várias categorias profissionais. </w:t>
      </w:r>
    </w:p>
    <w:p w:rsidR="007C626F" w:rsidP="007B1B3D" w14:paraId="6ACE56BB" w14:textId="77777777">
      <w:pPr>
        <w:ind w:firstLine="708"/>
        <w:jc w:val="both"/>
        <w:rPr>
          <w:rFonts w:ascii="Bookman Old Style" w:hAnsi="Bookman Old Style" w:cs="Calibri"/>
          <w:sz w:val="24"/>
          <w:szCs w:val="24"/>
          <w:shd w:val="clear" w:color="auto" w:fill="FFFFFF"/>
        </w:rPr>
      </w:pPr>
    </w:p>
    <w:p w:rsidR="003137E7" w:rsidP="007B1B3D" w14:paraId="77BAF01C" w14:textId="6F117C39">
      <w:pPr>
        <w:ind w:firstLine="708"/>
        <w:jc w:val="both"/>
        <w:rPr>
          <w:rFonts w:ascii="Bookman Old Style" w:hAnsi="Bookman Old Style" w:cs="Calibri"/>
          <w:sz w:val="24"/>
          <w:szCs w:val="24"/>
          <w:shd w:val="clear" w:color="auto" w:fill="FFFFFF"/>
        </w:rPr>
      </w:pPr>
      <w:r>
        <w:rPr>
          <w:rFonts w:ascii="Bookman Old Style" w:hAnsi="Bookman Old Style" w:cs="Calibri"/>
          <w:sz w:val="24"/>
          <w:szCs w:val="24"/>
          <w:shd w:val="clear" w:color="auto" w:fill="FFFFFF"/>
        </w:rPr>
        <w:t xml:space="preserve">Diante de tais constatações, contatamos o </w:t>
      </w:r>
      <w:r>
        <w:rPr>
          <w:rFonts w:ascii="Bookman Old Style" w:hAnsi="Bookman Old Style" w:cs="Calibri"/>
          <w:sz w:val="24"/>
          <w:szCs w:val="24"/>
          <w:shd w:val="clear" w:color="auto" w:fill="FFFFFF"/>
        </w:rPr>
        <w:t xml:space="preserve">Secretario de Negócios Jurídicos </w:t>
      </w:r>
      <w:r w:rsidRPr="003137E7">
        <w:rPr>
          <w:rFonts w:ascii="Bookman Old Style" w:hAnsi="Bookman Old Style" w:cs="Calibri"/>
          <w:sz w:val="24"/>
          <w:szCs w:val="24"/>
          <w:shd w:val="clear" w:color="auto" w:fill="FFFFFF"/>
        </w:rPr>
        <w:t>Eliseu David Assunção Vasconcelos</w:t>
      </w:r>
      <w:r>
        <w:rPr>
          <w:rFonts w:ascii="Bookman Old Style" w:hAnsi="Bookman Old Style" w:cs="Calibri"/>
          <w:sz w:val="24"/>
          <w:szCs w:val="24"/>
          <w:shd w:val="clear" w:color="auto" w:fill="FFFFFF"/>
        </w:rPr>
        <w:t xml:space="preserve"> e também o Secretário de Finanças </w:t>
      </w:r>
      <w:r w:rsidRPr="003137E7">
        <w:rPr>
          <w:rFonts w:ascii="Bookman Old Style" w:hAnsi="Bookman Old Style" w:cs="Calibri"/>
          <w:sz w:val="24"/>
          <w:szCs w:val="24"/>
          <w:shd w:val="clear" w:color="auto" w:fill="FFFFFF"/>
        </w:rPr>
        <w:t>Mauro Zeuri</w:t>
      </w:r>
      <w:r>
        <w:rPr>
          <w:rFonts w:ascii="Bookman Old Style" w:hAnsi="Bookman Old Style" w:cs="Calibri"/>
          <w:sz w:val="24"/>
          <w:szCs w:val="24"/>
          <w:shd w:val="clear" w:color="auto" w:fill="FFFFFF"/>
        </w:rPr>
        <w:t xml:space="preserve">, </w:t>
      </w:r>
      <w:r>
        <w:rPr>
          <w:rFonts w:ascii="Bookman Old Style" w:hAnsi="Bookman Old Style" w:cs="Calibri"/>
          <w:sz w:val="24"/>
          <w:szCs w:val="24"/>
          <w:shd w:val="clear" w:color="auto" w:fill="FFFFFF"/>
        </w:rPr>
        <w:t>que confirmaram que havia um equ</w:t>
      </w:r>
      <w:r w:rsidR="00BF140C">
        <w:rPr>
          <w:rFonts w:ascii="Bookman Old Style" w:hAnsi="Bookman Old Style" w:cs="Calibri"/>
          <w:sz w:val="24"/>
          <w:szCs w:val="24"/>
          <w:shd w:val="clear" w:color="auto" w:fill="FFFFFF"/>
        </w:rPr>
        <w:t>í</w:t>
      </w:r>
      <w:r>
        <w:rPr>
          <w:rFonts w:ascii="Bookman Old Style" w:hAnsi="Bookman Old Style" w:cs="Calibri"/>
          <w:sz w:val="24"/>
          <w:szCs w:val="24"/>
          <w:shd w:val="clear" w:color="auto" w:fill="FFFFFF"/>
        </w:rPr>
        <w:t xml:space="preserve">voco ao inserirem o artigo 3º. Desta forma, para não atrapalhar o intuito inicial do projeto, por se tratar de alteração na lei do ISSQN, que futuramente trará mais receita ao nosso município, decidiu-se ao </w:t>
      </w:r>
      <w:r w:rsidR="00854D93">
        <w:rPr>
          <w:rFonts w:ascii="Bookman Old Style" w:hAnsi="Bookman Old Style" w:cs="Calibri"/>
          <w:sz w:val="24"/>
          <w:szCs w:val="24"/>
          <w:shd w:val="clear" w:color="auto" w:fill="FFFFFF"/>
        </w:rPr>
        <w:t>invés</w:t>
      </w:r>
      <w:r>
        <w:rPr>
          <w:rFonts w:ascii="Bookman Old Style" w:hAnsi="Bookman Old Style" w:cs="Calibri"/>
          <w:sz w:val="24"/>
          <w:szCs w:val="24"/>
          <w:shd w:val="clear" w:color="auto" w:fill="FFFFFF"/>
        </w:rPr>
        <w:t xml:space="preserve"> de devolver o projeto ao exec</w:t>
      </w:r>
      <w:r w:rsidR="00854D93">
        <w:rPr>
          <w:rFonts w:ascii="Bookman Old Style" w:hAnsi="Bookman Old Style" w:cs="Calibri"/>
          <w:sz w:val="24"/>
          <w:szCs w:val="24"/>
          <w:shd w:val="clear" w:color="auto" w:fill="FFFFFF"/>
        </w:rPr>
        <w:t>u</w:t>
      </w:r>
      <w:r>
        <w:rPr>
          <w:rFonts w:ascii="Bookman Old Style" w:hAnsi="Bookman Old Style" w:cs="Calibri"/>
          <w:sz w:val="24"/>
          <w:szCs w:val="24"/>
          <w:shd w:val="clear" w:color="auto" w:fill="FFFFFF"/>
        </w:rPr>
        <w:t>t</w:t>
      </w:r>
      <w:r w:rsidR="00854D93">
        <w:rPr>
          <w:rFonts w:ascii="Bookman Old Style" w:hAnsi="Bookman Old Style" w:cs="Calibri"/>
          <w:sz w:val="24"/>
          <w:szCs w:val="24"/>
          <w:shd w:val="clear" w:color="auto" w:fill="FFFFFF"/>
        </w:rPr>
        <w:t>i</w:t>
      </w:r>
      <w:r>
        <w:rPr>
          <w:rFonts w:ascii="Bookman Old Style" w:hAnsi="Bookman Old Style" w:cs="Calibri"/>
          <w:sz w:val="24"/>
          <w:szCs w:val="24"/>
          <w:shd w:val="clear" w:color="auto" w:fill="FFFFFF"/>
        </w:rPr>
        <w:t>vo, que fosse apresent</w:t>
      </w:r>
      <w:r w:rsidR="00854D93">
        <w:rPr>
          <w:rFonts w:ascii="Bookman Old Style" w:hAnsi="Bookman Old Style" w:cs="Calibri"/>
          <w:sz w:val="24"/>
          <w:szCs w:val="24"/>
          <w:shd w:val="clear" w:color="auto" w:fill="FFFFFF"/>
        </w:rPr>
        <w:t>a</w:t>
      </w:r>
      <w:r>
        <w:rPr>
          <w:rFonts w:ascii="Bookman Old Style" w:hAnsi="Bookman Old Style" w:cs="Calibri"/>
          <w:sz w:val="24"/>
          <w:szCs w:val="24"/>
          <w:shd w:val="clear" w:color="auto" w:fill="FFFFFF"/>
        </w:rPr>
        <w:t>da uma emenda supressiva que retirasse o artigo 3º do referido projeto.</w:t>
      </w:r>
    </w:p>
    <w:p w:rsidR="000113C7" w:rsidRPr="00E821BC" w:rsidP="000113C7" w14:paraId="28BFCD49" w14:textId="77777777">
      <w:pPr>
        <w:ind w:firstLine="708"/>
        <w:jc w:val="both"/>
        <w:rPr>
          <w:rFonts w:ascii="Bookman Old Style" w:hAnsi="Bookman Old Style"/>
          <w:b/>
          <w:sz w:val="24"/>
        </w:rPr>
      </w:pPr>
    </w:p>
    <w:p w:rsidR="000113C7" w:rsidP="000113C7" w14:paraId="59F2D93F" w14:textId="5B2C9903">
      <w:pPr>
        <w:jc w:val="both"/>
        <w:rPr>
          <w:rFonts w:ascii="Bookman Old Style" w:hAnsi="Bookman Old Style"/>
          <w:sz w:val="24"/>
        </w:rPr>
      </w:pPr>
      <w:r w:rsidRPr="00E821BC">
        <w:rPr>
          <w:rFonts w:ascii="Bookman Old Style" w:hAnsi="Bookman Old Style"/>
          <w:sz w:val="24"/>
        </w:rPr>
        <w:tab/>
      </w:r>
      <w:r w:rsidR="00FB3285">
        <w:rPr>
          <w:rFonts w:ascii="Bookman Old Style" w:hAnsi="Bookman Old Style"/>
          <w:sz w:val="24"/>
        </w:rPr>
        <w:t>Analisadas essas breves e importantes considerações, verifi</w:t>
      </w:r>
      <w:r w:rsidR="00854D93">
        <w:rPr>
          <w:rFonts w:ascii="Bookman Old Style" w:hAnsi="Bookman Old Style"/>
          <w:sz w:val="24"/>
        </w:rPr>
        <w:t xml:space="preserve">quemos </w:t>
      </w:r>
      <w:r w:rsidR="00FB3285">
        <w:rPr>
          <w:rFonts w:ascii="Bookman Old Style" w:hAnsi="Bookman Old Style"/>
          <w:sz w:val="24"/>
        </w:rPr>
        <w:t>o que compete às comissões pertinentes</w:t>
      </w:r>
      <w:r w:rsidR="00854D93">
        <w:rPr>
          <w:rFonts w:ascii="Bookman Old Style" w:hAnsi="Bookman Old Style"/>
          <w:sz w:val="24"/>
        </w:rPr>
        <w:t>.</w:t>
      </w:r>
      <w:r w:rsidR="00FB3285">
        <w:rPr>
          <w:rFonts w:ascii="Bookman Old Style" w:hAnsi="Bookman Old Style"/>
          <w:sz w:val="24"/>
        </w:rPr>
        <w:t xml:space="preserve"> </w:t>
      </w:r>
    </w:p>
    <w:p w:rsidR="00E65BAE" w:rsidP="00E65BAE" w14:paraId="0D31DA28" w14:textId="77777777">
      <w:pPr>
        <w:jc w:val="both"/>
        <w:rPr>
          <w:rFonts w:ascii="Bookman Old Style" w:hAnsi="Bookman Old Style"/>
          <w:sz w:val="24"/>
        </w:rPr>
      </w:pPr>
    </w:p>
    <w:p w:rsidR="00E65BAE" w:rsidP="00E65BAE" w14:paraId="4C8AF158" w14:textId="7FAAE28A">
      <w:pPr>
        <w:ind w:firstLine="708"/>
        <w:jc w:val="both"/>
        <w:rPr>
          <w:rFonts w:ascii="Bookman Old Style" w:hAnsi="Bookman Old Style" w:cs="Arial"/>
          <w:sz w:val="24"/>
          <w:szCs w:val="24"/>
          <w:shd w:val="clear" w:color="auto" w:fill="FFFFFF"/>
        </w:rPr>
      </w:pPr>
      <w:r w:rsidRPr="00E84E13">
        <w:rPr>
          <w:rFonts w:ascii="Bookman Old Style" w:hAnsi="Bookman Old Style" w:cs="Arial"/>
          <w:sz w:val="24"/>
          <w:szCs w:val="24"/>
          <w:shd w:val="clear" w:color="auto" w:fill="FFFFFF"/>
        </w:rPr>
        <w:t>Em cumprimento ao que fundamenta o</w:t>
      </w:r>
      <w:r>
        <w:rPr>
          <w:rFonts w:ascii="Bookman Old Style" w:hAnsi="Bookman Old Style" w:cs="Arial"/>
          <w:sz w:val="24"/>
          <w:szCs w:val="24"/>
          <w:shd w:val="clear" w:color="auto" w:fill="FFFFFF"/>
        </w:rPr>
        <w:t>s</w:t>
      </w:r>
      <w:r w:rsidRPr="00E84E13">
        <w:rPr>
          <w:rFonts w:ascii="Bookman Old Style" w:hAnsi="Bookman Old Style" w:cs="Arial"/>
          <w:sz w:val="24"/>
          <w:szCs w:val="24"/>
          <w:shd w:val="clear" w:color="auto" w:fill="FFFFFF"/>
        </w:rPr>
        <w:t xml:space="preserve"> ar</w:t>
      </w:r>
      <w:r>
        <w:rPr>
          <w:rFonts w:ascii="Bookman Old Style" w:hAnsi="Bookman Old Style" w:cs="Arial"/>
          <w:sz w:val="24"/>
          <w:szCs w:val="24"/>
          <w:shd w:val="clear" w:color="auto" w:fill="FFFFFF"/>
        </w:rPr>
        <w:t>tigos</w:t>
      </w:r>
      <w:r w:rsidRPr="00E84E13">
        <w:rPr>
          <w:rFonts w:ascii="Bookman Old Style" w:hAnsi="Bookman Old Style" w:cs="Arial"/>
          <w:sz w:val="24"/>
          <w:szCs w:val="24"/>
          <w:shd w:val="clear" w:color="auto" w:fill="FFFFFF"/>
        </w:rPr>
        <w:t xml:space="preserve"> </w:t>
      </w:r>
      <w:r>
        <w:rPr>
          <w:rFonts w:ascii="Bookman Old Style" w:hAnsi="Bookman Old Style" w:cs="Arial"/>
          <w:sz w:val="24"/>
          <w:szCs w:val="24"/>
          <w:shd w:val="clear" w:color="auto" w:fill="FFFFFF"/>
        </w:rPr>
        <w:t>35</w:t>
      </w:r>
      <w:r w:rsidR="00854D93">
        <w:rPr>
          <w:rFonts w:ascii="Bookman Old Style" w:hAnsi="Bookman Old Style" w:cs="Arial"/>
          <w:sz w:val="24"/>
          <w:szCs w:val="24"/>
          <w:shd w:val="clear" w:color="auto" w:fill="FFFFFF"/>
        </w:rPr>
        <w:t>,</w:t>
      </w:r>
      <w:r>
        <w:rPr>
          <w:rFonts w:ascii="Bookman Old Style" w:hAnsi="Bookman Old Style" w:cs="Arial"/>
          <w:sz w:val="24"/>
          <w:szCs w:val="24"/>
          <w:shd w:val="clear" w:color="auto" w:fill="FFFFFF"/>
        </w:rPr>
        <w:t xml:space="preserve"> </w:t>
      </w:r>
      <w:r w:rsidRPr="00E84E13">
        <w:rPr>
          <w:rFonts w:ascii="Bookman Old Style" w:hAnsi="Bookman Old Style" w:cs="Arial"/>
          <w:sz w:val="24"/>
          <w:szCs w:val="24"/>
          <w:shd w:val="clear" w:color="auto" w:fill="FFFFFF"/>
        </w:rPr>
        <w:t>3</w:t>
      </w:r>
      <w:r>
        <w:rPr>
          <w:rFonts w:ascii="Bookman Old Style" w:hAnsi="Bookman Old Style" w:cs="Arial"/>
          <w:sz w:val="24"/>
          <w:szCs w:val="24"/>
          <w:shd w:val="clear" w:color="auto" w:fill="FFFFFF"/>
        </w:rPr>
        <w:t>7</w:t>
      </w:r>
      <w:r w:rsidR="00C4772F">
        <w:rPr>
          <w:rFonts w:ascii="Bookman Old Style" w:hAnsi="Bookman Old Style" w:cs="Arial"/>
          <w:sz w:val="24"/>
          <w:szCs w:val="24"/>
          <w:shd w:val="clear" w:color="auto" w:fill="FFFFFF"/>
        </w:rPr>
        <w:t xml:space="preserve"> </w:t>
      </w:r>
      <w:r w:rsidR="00854D93">
        <w:rPr>
          <w:rFonts w:ascii="Bookman Old Style" w:hAnsi="Bookman Old Style" w:cs="Arial"/>
          <w:sz w:val="24"/>
          <w:szCs w:val="24"/>
          <w:shd w:val="clear" w:color="auto" w:fill="FFFFFF"/>
        </w:rPr>
        <w:t xml:space="preserve">e 42 </w:t>
      </w:r>
      <w:r w:rsidRPr="00E84E13">
        <w:rPr>
          <w:rFonts w:ascii="Bookman Old Style" w:hAnsi="Bookman Old Style" w:cs="Arial"/>
          <w:sz w:val="24"/>
          <w:szCs w:val="24"/>
          <w:shd w:val="clear" w:color="auto" w:fill="FFFFFF"/>
        </w:rPr>
        <w:t xml:space="preserve">da Resolução nº 276, de 9 de novembro de 2010, (Regimento Interno vigente), </w:t>
      </w:r>
      <w:r w:rsidRPr="00CA555A" w:rsidR="00CA555A">
        <w:rPr>
          <w:rFonts w:ascii="Bookman Old Style" w:hAnsi="Bookman Old Style" w:cs="Arial"/>
          <w:sz w:val="24"/>
          <w:szCs w:val="24"/>
          <w:shd w:val="clear" w:color="auto" w:fill="FFFFFF"/>
        </w:rPr>
        <w:t>bem como, sob o aspecto da competência é de iniciativa do Prefeito Municipal, conforme</w:t>
      </w:r>
      <w:r w:rsidR="00FB3285">
        <w:rPr>
          <w:rFonts w:ascii="Bookman Old Style" w:hAnsi="Bookman Old Style" w:cs="Arial"/>
          <w:sz w:val="24"/>
          <w:szCs w:val="24"/>
          <w:shd w:val="clear" w:color="auto" w:fill="FFFFFF"/>
        </w:rPr>
        <w:t xml:space="preserve"> art.48 combinado com </w:t>
      </w:r>
      <w:r w:rsidRPr="00CA555A" w:rsidR="00CA555A">
        <w:rPr>
          <w:rFonts w:ascii="Bookman Old Style" w:hAnsi="Bookman Old Style" w:cs="Arial"/>
          <w:sz w:val="24"/>
          <w:szCs w:val="24"/>
          <w:shd w:val="clear" w:color="auto" w:fill="FFFFFF"/>
        </w:rPr>
        <w:t>art.51, IV da LOMMM</w:t>
      </w:r>
      <w:r w:rsidR="00CA555A">
        <w:rPr>
          <w:rFonts w:ascii="Bookman Old Style" w:hAnsi="Bookman Old Style" w:cs="Arial"/>
          <w:sz w:val="24"/>
          <w:szCs w:val="24"/>
          <w:shd w:val="clear" w:color="auto" w:fill="FFFFFF"/>
        </w:rPr>
        <w:t>,</w:t>
      </w:r>
      <w:r w:rsidRPr="00CA555A" w:rsidR="00CA555A">
        <w:rPr>
          <w:rFonts w:ascii="Bookman Old Style" w:hAnsi="Bookman Old Style" w:cs="Arial"/>
          <w:sz w:val="24"/>
          <w:szCs w:val="24"/>
          <w:shd w:val="clear" w:color="auto" w:fill="FFFFFF"/>
        </w:rPr>
        <w:t xml:space="preserve"> </w:t>
      </w:r>
      <w:r w:rsidRPr="00E84E13">
        <w:rPr>
          <w:rFonts w:ascii="Bookman Old Style" w:hAnsi="Bookman Old Style" w:cs="Arial"/>
          <w:sz w:val="24"/>
          <w:szCs w:val="24"/>
          <w:shd w:val="clear" w:color="auto" w:fill="FFFFFF"/>
        </w:rPr>
        <w:t xml:space="preserve">após </w:t>
      </w:r>
      <w:r w:rsidR="00CA555A">
        <w:rPr>
          <w:rFonts w:ascii="Bookman Old Style" w:hAnsi="Bookman Old Style" w:cs="Arial"/>
          <w:sz w:val="24"/>
          <w:szCs w:val="24"/>
          <w:shd w:val="clear" w:color="auto" w:fill="FFFFFF"/>
        </w:rPr>
        <w:t xml:space="preserve">feita a </w:t>
      </w:r>
      <w:r w:rsidRPr="00E84E13">
        <w:rPr>
          <w:rFonts w:ascii="Bookman Old Style" w:hAnsi="Bookman Old Style" w:cs="Arial"/>
          <w:sz w:val="24"/>
          <w:szCs w:val="24"/>
          <w:shd w:val="clear" w:color="auto" w:fill="FFFFFF"/>
        </w:rPr>
        <w:t>análise, concluíram que o objetivo desta propositura está respaldado pelos diplomas legais.</w:t>
      </w:r>
    </w:p>
    <w:p w:rsidR="008D2A6A" w:rsidP="00E65BAE" w14:paraId="58F6EAEB" w14:textId="77777777">
      <w:pPr>
        <w:ind w:firstLine="708"/>
        <w:jc w:val="both"/>
        <w:rPr>
          <w:rFonts w:ascii="Bookman Old Style" w:hAnsi="Bookman Old Style" w:cs="Arial"/>
          <w:sz w:val="24"/>
          <w:szCs w:val="24"/>
          <w:shd w:val="clear" w:color="auto" w:fill="FFFFFF"/>
        </w:rPr>
      </w:pPr>
    </w:p>
    <w:p w:rsidR="008D2A6A" w:rsidP="008D2A6A" w14:paraId="5C0C499F" w14:textId="77777777">
      <w:pPr>
        <w:ind w:firstLine="708"/>
        <w:jc w:val="both"/>
        <w:rPr>
          <w:rFonts w:ascii="Bookman Old Style" w:hAnsi="Bookman Old Style"/>
          <w:sz w:val="24"/>
        </w:rPr>
      </w:pPr>
      <w:r>
        <w:rPr>
          <w:rFonts w:ascii="Bookman Old Style" w:hAnsi="Bookman Old Style"/>
          <w:sz w:val="24"/>
        </w:rPr>
        <w:t>O</w:t>
      </w:r>
      <w:r w:rsidRPr="00E821BC">
        <w:rPr>
          <w:rFonts w:ascii="Bookman Old Style" w:hAnsi="Bookman Old Style"/>
          <w:sz w:val="24"/>
        </w:rPr>
        <w:t xml:space="preserve"> presente </w:t>
      </w:r>
      <w:r>
        <w:rPr>
          <w:rFonts w:ascii="Bookman Old Style" w:hAnsi="Bookman Old Style"/>
          <w:sz w:val="24"/>
        </w:rPr>
        <w:t>P</w:t>
      </w:r>
      <w:r w:rsidRPr="00E821BC">
        <w:rPr>
          <w:rFonts w:ascii="Bookman Old Style" w:hAnsi="Bookman Old Style"/>
          <w:sz w:val="24"/>
        </w:rPr>
        <w:t xml:space="preserve">rojeto de </w:t>
      </w:r>
      <w:r>
        <w:rPr>
          <w:rFonts w:ascii="Bookman Old Style" w:hAnsi="Bookman Old Style"/>
          <w:sz w:val="24"/>
        </w:rPr>
        <w:t>L</w:t>
      </w:r>
      <w:r w:rsidRPr="00E821BC">
        <w:rPr>
          <w:rFonts w:ascii="Bookman Old Style" w:hAnsi="Bookman Old Style"/>
          <w:sz w:val="24"/>
        </w:rPr>
        <w:t xml:space="preserve">ei </w:t>
      </w:r>
      <w:r>
        <w:rPr>
          <w:rFonts w:ascii="Bookman Old Style" w:hAnsi="Bookman Old Style"/>
          <w:sz w:val="24"/>
        </w:rPr>
        <w:t xml:space="preserve">Complementar </w:t>
      </w:r>
      <w:r w:rsidRPr="00E821BC">
        <w:rPr>
          <w:rFonts w:ascii="Bookman Old Style" w:hAnsi="Bookman Old Style"/>
          <w:sz w:val="24"/>
        </w:rPr>
        <w:t xml:space="preserve">não padece de vicio de constitucionalidade material ou formal, sob o aspecto da competência e iniciativa do Prefeito Municipal. </w:t>
      </w:r>
    </w:p>
    <w:p w:rsidR="00DA7681" w:rsidRPr="00E821BC" w:rsidP="00E65BAE" w14:paraId="15959797" w14:textId="77777777">
      <w:pPr>
        <w:jc w:val="both"/>
        <w:rPr>
          <w:rFonts w:ascii="Bookman Old Style" w:hAnsi="Bookman Old Style"/>
          <w:iCs/>
          <w:sz w:val="24"/>
        </w:rPr>
      </w:pPr>
    </w:p>
    <w:p w:rsidR="00E65BAE" w:rsidRPr="00E821BC" w:rsidP="00E65BAE" w14:paraId="4DAAACFB" w14:textId="554CF68E">
      <w:pPr>
        <w:ind w:firstLine="708"/>
        <w:jc w:val="both"/>
        <w:rPr>
          <w:rFonts w:ascii="Bookman Old Style" w:hAnsi="Bookman Old Style"/>
          <w:b/>
          <w:sz w:val="24"/>
        </w:rPr>
      </w:pPr>
      <w:r w:rsidRPr="00E821BC">
        <w:rPr>
          <w:rFonts w:ascii="Bookman Old Style" w:hAnsi="Bookman Old Style"/>
          <w:iCs/>
          <w:sz w:val="24"/>
        </w:rPr>
        <w:t xml:space="preserve">Ante o exposto, </w:t>
      </w:r>
      <w:r w:rsidR="008D2A6A">
        <w:rPr>
          <w:rFonts w:ascii="Bookman Old Style" w:hAnsi="Bookman Old Style"/>
          <w:iCs/>
          <w:sz w:val="24"/>
        </w:rPr>
        <w:t>às</w:t>
      </w:r>
      <w:r w:rsidRPr="00E821BC">
        <w:rPr>
          <w:rFonts w:ascii="Bookman Old Style" w:hAnsi="Bookman Old Style"/>
          <w:iCs/>
          <w:sz w:val="24"/>
        </w:rPr>
        <w:t xml:space="preserve"> Comiss</w:t>
      </w:r>
      <w:r w:rsidR="008D2A6A">
        <w:rPr>
          <w:rFonts w:ascii="Bookman Old Style" w:hAnsi="Bookman Old Style"/>
          <w:iCs/>
          <w:sz w:val="24"/>
        </w:rPr>
        <w:t>ões</w:t>
      </w:r>
      <w:r w:rsidRPr="00E821BC">
        <w:rPr>
          <w:rFonts w:ascii="Bookman Old Style" w:hAnsi="Bookman Old Style"/>
          <w:iCs/>
          <w:sz w:val="24"/>
        </w:rPr>
        <w:t xml:space="preserve"> encaminha</w:t>
      </w:r>
      <w:r w:rsidR="008D2A6A">
        <w:rPr>
          <w:rFonts w:ascii="Bookman Old Style" w:hAnsi="Bookman Old Style"/>
          <w:iCs/>
          <w:sz w:val="24"/>
        </w:rPr>
        <w:t>m</w:t>
      </w:r>
      <w:r w:rsidRPr="00E821BC">
        <w:rPr>
          <w:rFonts w:ascii="Bookman Old Style" w:hAnsi="Bookman Old Style"/>
          <w:iCs/>
          <w:sz w:val="24"/>
        </w:rPr>
        <w:t xml:space="preserve"> o presente projeto de lei </w:t>
      </w:r>
      <w:r w:rsidR="008D2A6A">
        <w:rPr>
          <w:rFonts w:ascii="Bookman Old Style" w:hAnsi="Bookman Old Style"/>
          <w:iCs/>
          <w:sz w:val="24"/>
        </w:rPr>
        <w:t xml:space="preserve">complementar </w:t>
      </w:r>
      <w:r w:rsidRPr="00E821BC">
        <w:rPr>
          <w:rFonts w:ascii="Bookman Old Style" w:hAnsi="Bookman Old Style"/>
          <w:iCs/>
          <w:sz w:val="24"/>
        </w:rPr>
        <w:t>ao Douto Plenário para exame e deliberação.</w:t>
      </w:r>
    </w:p>
    <w:p w:rsidR="00DA7681" w:rsidP="00E65BAE" w14:paraId="0CA282F2" w14:textId="77777777">
      <w:pPr>
        <w:ind w:firstLine="708"/>
        <w:jc w:val="both"/>
        <w:rPr>
          <w:rFonts w:ascii="Bookman Old Style" w:hAnsi="Bookman Old Style"/>
          <w:i/>
          <w:iCs/>
          <w:sz w:val="24"/>
        </w:rPr>
      </w:pPr>
    </w:p>
    <w:p w:rsidR="00E65BAE" w:rsidP="00E65BAE" w14:paraId="0BD90835" w14:textId="0D2501F1">
      <w:pPr>
        <w:ind w:firstLine="708"/>
        <w:jc w:val="both"/>
        <w:rPr>
          <w:rFonts w:ascii="Bookman Old Style" w:hAnsi="Bookman Old Style"/>
          <w:i/>
          <w:iCs/>
          <w:sz w:val="24"/>
        </w:rPr>
      </w:pPr>
      <w:r w:rsidRPr="00CD1D8A">
        <w:rPr>
          <w:rFonts w:ascii="Bookman Old Style" w:hAnsi="Bookman Old Style"/>
          <w:i/>
          <w:iCs/>
          <w:sz w:val="24"/>
        </w:rPr>
        <w:t>É o nosso parecer.</w:t>
      </w:r>
    </w:p>
    <w:p w:rsidR="000113C7" w:rsidP="00E65BAE" w14:paraId="5FC82542" w14:textId="1C4A4359">
      <w:pPr>
        <w:ind w:firstLine="708"/>
        <w:jc w:val="both"/>
        <w:rPr>
          <w:rFonts w:ascii="Bookman Old Style" w:hAnsi="Bookman Old Style"/>
          <w:i/>
          <w:iCs/>
          <w:sz w:val="24"/>
        </w:rPr>
      </w:pPr>
    </w:p>
    <w:p w:rsidR="003137E7" w:rsidP="00D1162F" w14:paraId="18D2F9BE" w14:textId="77777777">
      <w:pPr>
        <w:jc w:val="center"/>
        <w:rPr>
          <w:rFonts w:ascii="Bookman Old Style" w:hAnsi="Bookman Old Style"/>
          <w:b/>
          <w:iCs/>
          <w:sz w:val="24"/>
        </w:rPr>
      </w:pPr>
    </w:p>
    <w:p w:rsidR="00D1162F" w:rsidP="00D1162F" w14:paraId="0197BBE3" w14:textId="6AA90BEB">
      <w:pPr>
        <w:jc w:val="center"/>
        <w:rPr>
          <w:rFonts w:ascii="Bookman Old Style" w:hAnsi="Bookman Old Style"/>
          <w:b/>
          <w:iCs/>
          <w:sz w:val="24"/>
        </w:rPr>
      </w:pPr>
      <w:r>
        <w:rPr>
          <w:rFonts w:ascii="Bookman Old Style" w:hAnsi="Bookman Old Style"/>
          <w:b/>
          <w:iCs/>
          <w:sz w:val="24"/>
        </w:rPr>
        <w:t>S</w:t>
      </w:r>
      <w:r w:rsidRPr="00D602D5">
        <w:rPr>
          <w:rFonts w:ascii="Bookman Old Style" w:hAnsi="Bookman Old Style"/>
          <w:b/>
          <w:iCs/>
          <w:sz w:val="24"/>
        </w:rPr>
        <w:t xml:space="preserve">ala das Comissões, </w:t>
      </w:r>
      <w:r w:rsidR="007B1B3D">
        <w:rPr>
          <w:rFonts w:ascii="Bookman Old Style" w:hAnsi="Bookman Old Style"/>
          <w:b/>
          <w:iCs/>
          <w:sz w:val="24"/>
        </w:rPr>
        <w:t>0</w:t>
      </w:r>
      <w:r w:rsidR="004720FA">
        <w:rPr>
          <w:rFonts w:ascii="Bookman Old Style" w:hAnsi="Bookman Old Style"/>
          <w:b/>
          <w:iCs/>
          <w:sz w:val="24"/>
        </w:rPr>
        <w:t>4</w:t>
      </w:r>
      <w:r w:rsidRPr="00D602D5">
        <w:rPr>
          <w:rFonts w:ascii="Bookman Old Style" w:hAnsi="Bookman Old Style"/>
          <w:b/>
          <w:iCs/>
          <w:sz w:val="24"/>
        </w:rPr>
        <w:t xml:space="preserve"> de </w:t>
      </w:r>
      <w:r w:rsidR="007B1B3D">
        <w:rPr>
          <w:rFonts w:ascii="Bookman Old Style" w:hAnsi="Bookman Old Style"/>
          <w:b/>
          <w:iCs/>
          <w:sz w:val="24"/>
        </w:rPr>
        <w:t>fevereiro</w:t>
      </w:r>
      <w:r w:rsidRPr="00D602D5">
        <w:rPr>
          <w:rFonts w:ascii="Bookman Old Style" w:hAnsi="Bookman Old Style"/>
          <w:b/>
          <w:iCs/>
          <w:sz w:val="24"/>
        </w:rPr>
        <w:t xml:space="preserve"> de 20</w:t>
      </w:r>
      <w:r>
        <w:rPr>
          <w:rFonts w:ascii="Bookman Old Style" w:hAnsi="Bookman Old Style"/>
          <w:b/>
          <w:iCs/>
          <w:sz w:val="24"/>
        </w:rPr>
        <w:t>2</w:t>
      </w:r>
      <w:r w:rsidR="007B1B3D">
        <w:rPr>
          <w:rFonts w:ascii="Bookman Old Style" w:hAnsi="Bookman Old Style"/>
          <w:b/>
          <w:iCs/>
          <w:sz w:val="24"/>
        </w:rPr>
        <w:t>1</w:t>
      </w:r>
      <w:r w:rsidRPr="00D602D5">
        <w:rPr>
          <w:rFonts w:ascii="Bookman Old Style" w:hAnsi="Bookman Old Style"/>
          <w:b/>
          <w:iCs/>
          <w:sz w:val="24"/>
        </w:rPr>
        <w:t>.</w:t>
      </w:r>
    </w:p>
    <w:p w:rsidR="00BF140C" w:rsidP="00D1162F" w14:paraId="76E9DAE1" w14:textId="77777777">
      <w:pPr>
        <w:jc w:val="center"/>
        <w:rPr>
          <w:rFonts w:ascii="Bookman Old Style" w:hAnsi="Bookman Old Style"/>
          <w:b/>
          <w:iCs/>
          <w:sz w:val="24"/>
        </w:rPr>
      </w:pPr>
    </w:p>
    <w:p w:rsidR="00E65BAE" w:rsidP="00DA7681" w14:paraId="128C49CB" w14:textId="394C2710">
      <w:pPr>
        <w:rPr>
          <w:rFonts w:ascii="Bookman Old Style" w:hAnsi="Bookman Old Style"/>
          <w:b/>
          <w:iCs/>
          <w:caps/>
          <w:sz w:val="24"/>
          <w:u w:val="single"/>
        </w:rPr>
      </w:pPr>
    </w:p>
    <w:p w:rsidR="000113C7" w:rsidP="00DA7681" w14:paraId="0F7EF2E4" w14:textId="77777777">
      <w:pPr>
        <w:rPr>
          <w:rFonts w:ascii="Bookman Old Style" w:hAnsi="Bookman Old Style"/>
          <w:b/>
          <w:iCs/>
          <w:caps/>
          <w:sz w:val="24"/>
          <w:u w:val="single"/>
        </w:rPr>
      </w:pPr>
    </w:p>
    <w:p w:rsidR="00E65BAE" w:rsidRPr="0003780A" w:rsidP="00E65BAE" w14:paraId="2AF7BE26" w14:textId="77777777">
      <w:pPr>
        <w:jc w:val="center"/>
        <w:rPr>
          <w:rFonts w:ascii="Bookman Old Style" w:hAnsi="Bookman Old Style"/>
          <w:b/>
          <w:iCs/>
          <w:caps/>
          <w:sz w:val="24"/>
          <w:u w:val="single"/>
        </w:rPr>
      </w:pPr>
      <w:r w:rsidRPr="0003780A">
        <w:rPr>
          <w:rFonts w:ascii="Bookman Old Style" w:hAnsi="Bookman Old Style"/>
          <w:b/>
          <w:iCs/>
          <w:caps/>
          <w:sz w:val="24"/>
          <w:u w:val="single"/>
        </w:rPr>
        <w:t>Comissão de Justiça e Redação</w:t>
      </w:r>
    </w:p>
    <w:p w:rsidR="00E65BAE" w:rsidP="00E65BAE" w14:paraId="7D4683A1" w14:textId="77777777">
      <w:pPr>
        <w:rPr>
          <w:rFonts w:ascii="Bookman Old Style" w:hAnsi="Bookman Old Style"/>
          <w:bCs/>
          <w:iCs/>
          <w:sz w:val="22"/>
          <w:szCs w:val="18"/>
        </w:rPr>
      </w:pPr>
    </w:p>
    <w:p w:rsidR="00E65BAE" w:rsidRPr="004A3D6C" w:rsidP="00E65BAE" w14:paraId="216F5EF3" w14:textId="77777777">
      <w:pPr>
        <w:rPr>
          <w:rFonts w:ascii="Bookman Old Style" w:hAnsi="Bookman Old Style"/>
          <w:bCs/>
          <w:iCs/>
          <w:sz w:val="22"/>
          <w:szCs w:val="18"/>
        </w:rPr>
      </w:pPr>
    </w:p>
    <w:p w:rsidR="00E65BAE" w:rsidP="00E65BAE" w14:paraId="489A45C7" w14:textId="77777777">
      <w:pPr>
        <w:jc w:val="both"/>
        <w:rPr>
          <w:rFonts w:ascii="Bookman Old Style" w:hAnsi="Bookman Old Style"/>
          <w:b/>
          <w:iCs/>
          <w:sz w:val="24"/>
        </w:rPr>
      </w:pPr>
    </w:p>
    <w:p w:rsidR="00E65BAE" w:rsidP="00E65BAE" w14:paraId="6173B14B" w14:textId="1B93E96C">
      <w:pPr>
        <w:jc w:val="center"/>
        <w:rPr>
          <w:rFonts w:ascii="Bookman Old Style" w:hAnsi="Bookman Old Style"/>
          <w:b/>
          <w:iCs/>
          <w:sz w:val="24"/>
        </w:rPr>
      </w:pPr>
      <w:r>
        <w:rPr>
          <w:rFonts w:ascii="Bookman Old Style" w:hAnsi="Bookman Old Style"/>
          <w:b/>
          <w:iCs/>
          <w:sz w:val="24"/>
        </w:rPr>
        <w:t>Vereador</w:t>
      </w:r>
      <w:r w:rsidR="007B1B3D">
        <w:rPr>
          <w:rFonts w:ascii="Bookman Old Style" w:hAnsi="Bookman Old Style"/>
          <w:b/>
          <w:iCs/>
          <w:sz w:val="24"/>
        </w:rPr>
        <w:t>a</w:t>
      </w:r>
      <w:r>
        <w:rPr>
          <w:rFonts w:ascii="Bookman Old Style" w:hAnsi="Bookman Old Style"/>
          <w:b/>
          <w:iCs/>
          <w:sz w:val="24"/>
        </w:rPr>
        <w:t xml:space="preserve"> </w:t>
      </w:r>
      <w:r w:rsidR="007B1B3D">
        <w:rPr>
          <w:rFonts w:ascii="Bookman Old Style" w:hAnsi="Bookman Old Style"/>
          <w:b/>
          <w:iCs/>
          <w:sz w:val="24"/>
        </w:rPr>
        <w:t>Luzia Cristina Cortes Nogueira</w:t>
      </w:r>
    </w:p>
    <w:p w:rsidR="00E65BAE" w:rsidRPr="009C642D" w:rsidP="00E65BAE" w14:paraId="2E656775" w14:textId="77777777">
      <w:pPr>
        <w:jc w:val="center"/>
        <w:rPr>
          <w:rFonts w:ascii="Bookman Old Style" w:hAnsi="Bookman Old Style"/>
          <w:iCs/>
          <w:sz w:val="24"/>
        </w:rPr>
      </w:pPr>
      <w:r w:rsidRPr="009C642D">
        <w:rPr>
          <w:rFonts w:ascii="Bookman Old Style" w:hAnsi="Bookman Old Style"/>
          <w:iCs/>
          <w:sz w:val="24"/>
        </w:rPr>
        <w:t>Presidente</w:t>
      </w:r>
    </w:p>
    <w:p w:rsidR="00E65BAE" w:rsidP="00E65BAE" w14:paraId="033ECBD9" w14:textId="77777777">
      <w:pPr>
        <w:jc w:val="center"/>
        <w:rPr>
          <w:rFonts w:ascii="Bookman Old Style" w:hAnsi="Bookman Old Style"/>
          <w:b/>
          <w:iCs/>
          <w:sz w:val="24"/>
        </w:rPr>
      </w:pPr>
    </w:p>
    <w:p w:rsidR="00E65BAE" w:rsidP="00E65BAE" w14:paraId="0EE57929" w14:textId="77777777">
      <w:pPr>
        <w:jc w:val="center"/>
        <w:rPr>
          <w:rFonts w:ascii="Bookman Old Style" w:hAnsi="Bookman Old Style"/>
          <w:b/>
          <w:iCs/>
          <w:sz w:val="24"/>
        </w:rPr>
      </w:pPr>
    </w:p>
    <w:p w:rsidR="00265C15" w:rsidP="00E65BAE" w14:paraId="1300A5CE" w14:textId="77777777">
      <w:pPr>
        <w:jc w:val="center"/>
        <w:rPr>
          <w:rFonts w:ascii="Bookman Old Style" w:hAnsi="Bookman Old Style"/>
          <w:b/>
          <w:iCs/>
          <w:sz w:val="24"/>
        </w:rPr>
      </w:pPr>
    </w:p>
    <w:p w:rsidR="00E65BAE" w:rsidP="00E65BAE" w14:paraId="1465D145" w14:textId="1384402D">
      <w:pPr>
        <w:jc w:val="center"/>
        <w:rPr>
          <w:rFonts w:ascii="Bookman Old Style" w:hAnsi="Bookman Old Style"/>
          <w:b/>
          <w:iCs/>
          <w:sz w:val="24"/>
        </w:rPr>
      </w:pPr>
      <w:r>
        <w:rPr>
          <w:rFonts w:ascii="Bookman Old Style" w:hAnsi="Bookman Old Style"/>
          <w:b/>
          <w:iCs/>
          <w:sz w:val="24"/>
        </w:rPr>
        <w:t xml:space="preserve">Vereador </w:t>
      </w:r>
      <w:r w:rsidR="004D63E4">
        <w:rPr>
          <w:rFonts w:ascii="Bookman Old Style" w:hAnsi="Bookman Old Style"/>
          <w:b/>
          <w:iCs/>
          <w:sz w:val="24"/>
        </w:rPr>
        <w:t xml:space="preserve">Dr. </w:t>
      </w:r>
      <w:r>
        <w:rPr>
          <w:rFonts w:ascii="Bookman Old Style" w:hAnsi="Bookman Old Style"/>
          <w:b/>
          <w:iCs/>
          <w:sz w:val="24"/>
        </w:rPr>
        <w:t>Tiago Cesar Costa</w:t>
      </w:r>
    </w:p>
    <w:p w:rsidR="00E65BAE" w:rsidRPr="009C642D" w:rsidP="00E65BAE" w14:paraId="211A0076" w14:textId="46DCD639">
      <w:pPr>
        <w:jc w:val="center"/>
        <w:rPr>
          <w:rFonts w:ascii="Bookman Old Style" w:hAnsi="Bookman Old Style"/>
          <w:iCs/>
          <w:sz w:val="24"/>
        </w:rPr>
      </w:pPr>
      <w:r>
        <w:rPr>
          <w:rFonts w:ascii="Bookman Old Style" w:hAnsi="Bookman Old Style"/>
          <w:iCs/>
          <w:sz w:val="24"/>
        </w:rPr>
        <w:t>Relator/Vice-Presidente</w:t>
      </w:r>
    </w:p>
    <w:p w:rsidR="00E65BAE" w:rsidP="00E65BAE" w14:paraId="7D9071C6" w14:textId="77777777">
      <w:pPr>
        <w:jc w:val="center"/>
        <w:rPr>
          <w:rFonts w:ascii="Bookman Old Style" w:hAnsi="Bookman Old Style"/>
          <w:b/>
          <w:iCs/>
          <w:sz w:val="24"/>
        </w:rPr>
      </w:pPr>
    </w:p>
    <w:p w:rsidR="00E65BAE" w:rsidP="00E65BAE" w14:paraId="2969C100" w14:textId="77777777">
      <w:pPr>
        <w:jc w:val="center"/>
        <w:rPr>
          <w:rFonts w:ascii="Bookman Old Style" w:hAnsi="Bookman Old Style"/>
          <w:b/>
          <w:iCs/>
          <w:sz w:val="24"/>
        </w:rPr>
      </w:pPr>
    </w:p>
    <w:p w:rsidR="00E65BAE" w:rsidP="00E65BAE" w14:paraId="591DF171" w14:textId="77777777">
      <w:pPr>
        <w:jc w:val="center"/>
        <w:rPr>
          <w:rFonts w:ascii="Bookman Old Style" w:hAnsi="Bookman Old Style"/>
          <w:b/>
          <w:iCs/>
          <w:sz w:val="24"/>
        </w:rPr>
      </w:pPr>
    </w:p>
    <w:p w:rsidR="002B633B" w:rsidP="00E65BAE" w14:paraId="5797301C" w14:textId="77777777">
      <w:pPr>
        <w:jc w:val="center"/>
        <w:rPr>
          <w:rFonts w:ascii="Bookman Old Style" w:hAnsi="Bookman Old Style"/>
          <w:b/>
          <w:iCs/>
          <w:sz w:val="24"/>
        </w:rPr>
      </w:pPr>
    </w:p>
    <w:p w:rsidR="002B633B" w:rsidP="00E65BAE" w14:paraId="5E1D7EA2" w14:textId="77777777">
      <w:pPr>
        <w:jc w:val="center"/>
        <w:rPr>
          <w:rFonts w:ascii="Bookman Old Style" w:hAnsi="Bookman Old Style"/>
          <w:b/>
          <w:iCs/>
          <w:sz w:val="24"/>
        </w:rPr>
      </w:pPr>
    </w:p>
    <w:p w:rsidR="002B633B" w:rsidP="00E65BAE" w14:paraId="2C8FEC3D" w14:textId="77777777">
      <w:pPr>
        <w:jc w:val="center"/>
        <w:rPr>
          <w:rFonts w:ascii="Bookman Old Style" w:hAnsi="Bookman Old Style"/>
          <w:b/>
          <w:iCs/>
          <w:sz w:val="24"/>
        </w:rPr>
      </w:pPr>
    </w:p>
    <w:p w:rsidR="00E65BAE" w:rsidP="00E65BAE" w14:paraId="6CC47116" w14:textId="52426188">
      <w:pPr>
        <w:jc w:val="center"/>
        <w:rPr>
          <w:rFonts w:ascii="Bookman Old Style" w:hAnsi="Bookman Old Style"/>
          <w:b/>
          <w:iCs/>
          <w:sz w:val="24"/>
        </w:rPr>
      </w:pPr>
      <w:bookmarkStart w:id="0" w:name="_GoBack"/>
      <w:bookmarkEnd w:id="0"/>
      <w:r>
        <w:rPr>
          <w:rFonts w:ascii="Bookman Old Style" w:hAnsi="Bookman Old Style"/>
          <w:b/>
          <w:iCs/>
          <w:sz w:val="24"/>
        </w:rPr>
        <w:t xml:space="preserve">Vereador </w:t>
      </w:r>
      <w:r w:rsidR="007B1B3D">
        <w:rPr>
          <w:rFonts w:ascii="Bookman Old Style" w:hAnsi="Bookman Old Style"/>
          <w:b/>
          <w:iCs/>
          <w:sz w:val="24"/>
        </w:rPr>
        <w:t>João Victor Coutinho Gasparini</w:t>
      </w:r>
    </w:p>
    <w:p w:rsidR="00E65BAE" w:rsidP="00E65BAE" w14:paraId="47334E8E" w14:textId="77777777">
      <w:pPr>
        <w:jc w:val="center"/>
        <w:rPr>
          <w:rFonts w:ascii="Bookman Old Style" w:hAnsi="Bookman Old Style"/>
          <w:iCs/>
          <w:sz w:val="24"/>
        </w:rPr>
      </w:pPr>
      <w:r w:rsidRPr="009C642D">
        <w:rPr>
          <w:rFonts w:ascii="Bookman Old Style" w:hAnsi="Bookman Old Style"/>
          <w:iCs/>
          <w:sz w:val="24"/>
        </w:rPr>
        <w:t>Membro</w:t>
      </w:r>
    </w:p>
    <w:p w:rsidR="00E65BAE" w:rsidP="00E65BAE" w14:paraId="16597747" w14:textId="7FCD9C8A">
      <w:pPr>
        <w:jc w:val="center"/>
        <w:rPr>
          <w:rFonts w:ascii="Bookman Old Style" w:hAnsi="Bookman Old Style"/>
          <w:iCs/>
          <w:sz w:val="24"/>
          <w:szCs w:val="24"/>
        </w:rPr>
      </w:pPr>
    </w:p>
    <w:p w:rsidR="003137E7" w:rsidRPr="00AF7603" w:rsidP="00C4772F" w14:paraId="76657F8F" w14:textId="77777777">
      <w:pPr>
        <w:jc w:val="center"/>
        <w:rPr>
          <w:rFonts w:ascii="Bookman Old Style" w:hAnsi="Bookman Old Style"/>
          <w:b/>
          <w:iCs/>
          <w:caps/>
          <w:sz w:val="24"/>
          <w:u w:val="single"/>
        </w:rPr>
      </w:pPr>
    </w:p>
    <w:p w:rsidR="00E65BAE" w:rsidRPr="00AF7603" w:rsidP="00E65BAE" w14:paraId="65250ADA" w14:textId="05CB5BD5">
      <w:pPr>
        <w:jc w:val="center"/>
        <w:rPr>
          <w:rFonts w:ascii="Bookman Old Style" w:hAnsi="Bookman Old Style"/>
          <w:b/>
          <w:iCs/>
          <w:caps/>
          <w:sz w:val="24"/>
          <w:u w:val="single"/>
        </w:rPr>
      </w:pPr>
      <w:r w:rsidRPr="00AF7603">
        <w:rPr>
          <w:rFonts w:ascii="Bookman Old Style" w:hAnsi="Bookman Old Style"/>
          <w:b/>
          <w:iCs/>
          <w:caps/>
          <w:sz w:val="24"/>
          <w:u w:val="single"/>
        </w:rPr>
        <w:t>C</w:t>
      </w:r>
      <w:r w:rsidR="00BF140C">
        <w:rPr>
          <w:rFonts w:ascii="Bookman Old Style" w:hAnsi="Bookman Old Style"/>
          <w:b/>
          <w:iCs/>
          <w:caps/>
          <w:sz w:val="24"/>
          <w:u w:val="single"/>
        </w:rPr>
        <w:t>omissão de Finanças e Orçamento</w:t>
      </w:r>
    </w:p>
    <w:p w:rsidR="00E65BAE" w:rsidP="00E65BAE" w14:paraId="591E3186" w14:textId="77777777">
      <w:pPr>
        <w:jc w:val="center"/>
        <w:rPr>
          <w:rFonts w:ascii="Bookman Old Style" w:hAnsi="Bookman Old Style"/>
          <w:b/>
          <w:iCs/>
          <w:sz w:val="24"/>
          <w:u w:val="single"/>
        </w:rPr>
      </w:pPr>
    </w:p>
    <w:p w:rsidR="00E65BAE" w:rsidP="00E65BAE" w14:paraId="2C8BC0A2" w14:textId="77777777">
      <w:pPr>
        <w:jc w:val="center"/>
        <w:rPr>
          <w:rFonts w:ascii="Bookman Old Style" w:hAnsi="Bookman Old Style"/>
          <w:b/>
          <w:iCs/>
          <w:sz w:val="24"/>
          <w:u w:val="single"/>
        </w:rPr>
      </w:pPr>
    </w:p>
    <w:p w:rsidR="00E65BAE" w:rsidP="00E65BAE" w14:paraId="0869E33E" w14:textId="77777777">
      <w:pPr>
        <w:jc w:val="center"/>
        <w:rPr>
          <w:rFonts w:ascii="Bookman Old Style" w:hAnsi="Bookman Old Style"/>
          <w:b/>
          <w:iCs/>
          <w:sz w:val="24"/>
          <w:u w:val="single"/>
        </w:rPr>
      </w:pPr>
    </w:p>
    <w:p w:rsidR="00E65BAE" w:rsidRPr="00531094" w:rsidP="00E65BAE" w14:paraId="613F7393" w14:textId="31771CCE">
      <w:pPr>
        <w:jc w:val="center"/>
        <w:rPr>
          <w:rFonts w:ascii="Bookman Old Style" w:hAnsi="Bookman Old Style"/>
          <w:b/>
          <w:iCs/>
          <w:sz w:val="24"/>
        </w:rPr>
      </w:pPr>
      <w:r>
        <w:rPr>
          <w:rFonts w:ascii="Bookman Old Style" w:hAnsi="Bookman Old Style"/>
          <w:b/>
          <w:iCs/>
          <w:sz w:val="24"/>
        </w:rPr>
        <w:t xml:space="preserve">Vereador </w:t>
      </w:r>
      <w:r w:rsidR="007B1B3D">
        <w:rPr>
          <w:rFonts w:ascii="Bookman Old Style" w:hAnsi="Bookman Old Style"/>
          <w:b/>
          <w:iCs/>
          <w:sz w:val="24"/>
        </w:rPr>
        <w:t>Marco Paulo Cegatti</w:t>
      </w:r>
    </w:p>
    <w:p w:rsidR="00E65BAE" w:rsidRPr="009C642D" w:rsidP="00E65BAE" w14:paraId="5A41B521" w14:textId="77777777">
      <w:pPr>
        <w:jc w:val="center"/>
        <w:rPr>
          <w:rFonts w:ascii="Bookman Old Style" w:hAnsi="Bookman Old Style"/>
          <w:iCs/>
          <w:sz w:val="24"/>
        </w:rPr>
      </w:pPr>
      <w:r w:rsidRPr="009C642D">
        <w:rPr>
          <w:rFonts w:ascii="Bookman Old Style" w:hAnsi="Bookman Old Style"/>
          <w:iCs/>
          <w:sz w:val="24"/>
        </w:rPr>
        <w:t>Presidente</w:t>
      </w:r>
    </w:p>
    <w:p w:rsidR="00E65BAE" w:rsidP="00E65BAE" w14:paraId="25CE8DF4" w14:textId="77777777">
      <w:pPr>
        <w:jc w:val="center"/>
        <w:rPr>
          <w:rFonts w:ascii="Bookman Old Style" w:hAnsi="Bookman Old Style"/>
          <w:b/>
          <w:iCs/>
          <w:sz w:val="24"/>
        </w:rPr>
      </w:pPr>
    </w:p>
    <w:p w:rsidR="00E65BAE" w:rsidP="00E65BAE" w14:paraId="2F45D7B0" w14:textId="77777777">
      <w:pPr>
        <w:jc w:val="center"/>
        <w:rPr>
          <w:rFonts w:ascii="Bookman Old Style" w:hAnsi="Bookman Old Style"/>
          <w:b/>
          <w:iCs/>
          <w:sz w:val="24"/>
        </w:rPr>
      </w:pPr>
    </w:p>
    <w:p w:rsidR="00E65BAE" w:rsidP="00E65BAE" w14:paraId="25704EC9" w14:textId="77777777">
      <w:pPr>
        <w:jc w:val="center"/>
        <w:rPr>
          <w:rFonts w:ascii="Bookman Old Style" w:hAnsi="Bookman Old Style"/>
          <w:b/>
          <w:iCs/>
          <w:sz w:val="24"/>
        </w:rPr>
      </w:pPr>
    </w:p>
    <w:p w:rsidR="00E65BAE" w:rsidP="00E65BAE" w14:paraId="608B40B2" w14:textId="559700B4">
      <w:pPr>
        <w:jc w:val="center"/>
        <w:rPr>
          <w:rFonts w:ascii="Bookman Old Style" w:hAnsi="Bookman Old Style"/>
          <w:b/>
          <w:iCs/>
          <w:sz w:val="24"/>
        </w:rPr>
      </w:pPr>
      <w:r>
        <w:rPr>
          <w:rFonts w:ascii="Bookman Old Style" w:hAnsi="Bookman Old Style"/>
          <w:b/>
          <w:iCs/>
          <w:sz w:val="24"/>
        </w:rPr>
        <w:t xml:space="preserve">Vereador </w:t>
      </w:r>
      <w:r w:rsidR="007B1B3D">
        <w:rPr>
          <w:rFonts w:ascii="Bookman Old Style" w:hAnsi="Bookman Old Style"/>
          <w:b/>
          <w:iCs/>
          <w:sz w:val="24"/>
        </w:rPr>
        <w:t>Alexandre Cintra</w:t>
      </w:r>
    </w:p>
    <w:p w:rsidR="00E65BAE" w:rsidRPr="009C642D" w:rsidP="00E65BAE" w14:paraId="593DD809" w14:textId="77777777">
      <w:pPr>
        <w:jc w:val="center"/>
        <w:rPr>
          <w:rFonts w:ascii="Bookman Old Style" w:hAnsi="Bookman Old Style"/>
          <w:iCs/>
          <w:sz w:val="24"/>
        </w:rPr>
      </w:pPr>
      <w:r w:rsidRPr="009C642D">
        <w:rPr>
          <w:rFonts w:ascii="Bookman Old Style" w:hAnsi="Bookman Old Style"/>
          <w:iCs/>
          <w:sz w:val="24"/>
        </w:rPr>
        <w:t>Vice-Presidente</w:t>
      </w:r>
    </w:p>
    <w:p w:rsidR="00E65BAE" w:rsidP="00E65BAE" w14:paraId="3495B646" w14:textId="77777777">
      <w:pPr>
        <w:jc w:val="center"/>
        <w:rPr>
          <w:rFonts w:ascii="Bookman Old Style" w:hAnsi="Bookman Old Style"/>
          <w:b/>
          <w:iCs/>
          <w:sz w:val="24"/>
        </w:rPr>
      </w:pPr>
    </w:p>
    <w:p w:rsidR="00E65BAE" w:rsidP="00E65BAE" w14:paraId="038B3392" w14:textId="77777777">
      <w:pPr>
        <w:jc w:val="center"/>
        <w:rPr>
          <w:rFonts w:ascii="Bookman Old Style" w:hAnsi="Bookman Old Style"/>
          <w:b/>
          <w:iCs/>
          <w:sz w:val="24"/>
        </w:rPr>
      </w:pPr>
    </w:p>
    <w:p w:rsidR="00E65BAE" w:rsidP="00E65BAE" w14:paraId="0E462183" w14:textId="77777777">
      <w:pPr>
        <w:jc w:val="center"/>
        <w:rPr>
          <w:rFonts w:ascii="Bookman Old Style" w:hAnsi="Bookman Old Style"/>
          <w:b/>
          <w:iCs/>
          <w:sz w:val="24"/>
        </w:rPr>
      </w:pPr>
    </w:p>
    <w:p w:rsidR="00E65BAE" w:rsidP="00E65BAE" w14:paraId="33805E48" w14:textId="1B853FA6">
      <w:pPr>
        <w:jc w:val="center"/>
        <w:rPr>
          <w:rFonts w:ascii="Bookman Old Style" w:hAnsi="Bookman Old Style"/>
          <w:b/>
          <w:iCs/>
          <w:sz w:val="24"/>
        </w:rPr>
      </w:pPr>
      <w:r>
        <w:rPr>
          <w:rFonts w:ascii="Bookman Old Style" w:hAnsi="Bookman Old Style"/>
          <w:b/>
          <w:iCs/>
          <w:sz w:val="24"/>
        </w:rPr>
        <w:t>Vereador</w:t>
      </w:r>
      <w:r w:rsidR="007B1B3D">
        <w:rPr>
          <w:rFonts w:ascii="Bookman Old Style" w:hAnsi="Bookman Old Style"/>
          <w:b/>
          <w:iCs/>
          <w:sz w:val="24"/>
        </w:rPr>
        <w:t>a</w:t>
      </w:r>
      <w:r>
        <w:rPr>
          <w:rFonts w:ascii="Bookman Old Style" w:hAnsi="Bookman Old Style"/>
          <w:b/>
          <w:iCs/>
          <w:sz w:val="24"/>
        </w:rPr>
        <w:t xml:space="preserve"> </w:t>
      </w:r>
      <w:r w:rsidR="007B1B3D">
        <w:rPr>
          <w:rFonts w:ascii="Bookman Old Style" w:hAnsi="Bookman Old Style"/>
          <w:b/>
          <w:iCs/>
          <w:sz w:val="24"/>
        </w:rPr>
        <w:t>Mara Cristina Choquetta</w:t>
      </w:r>
    </w:p>
    <w:p w:rsidR="00CE2046" w:rsidP="00714378" w14:paraId="48AFF566" w14:textId="47418D07">
      <w:pPr>
        <w:jc w:val="center"/>
        <w:rPr>
          <w:rFonts w:ascii="Bookman Old Style" w:hAnsi="Bookman Old Style"/>
          <w:iCs/>
          <w:sz w:val="24"/>
        </w:rPr>
      </w:pPr>
      <w:r w:rsidRPr="009C642D">
        <w:rPr>
          <w:rFonts w:ascii="Bookman Old Style" w:hAnsi="Bookman Old Style"/>
          <w:iCs/>
          <w:sz w:val="24"/>
        </w:rPr>
        <w:t>Membro</w:t>
      </w:r>
    </w:p>
    <w:p w:rsidR="004720FA" w:rsidP="00714378" w14:paraId="4783C2E1" w14:textId="77777777">
      <w:pPr>
        <w:jc w:val="center"/>
        <w:rPr>
          <w:rFonts w:ascii="Bookman Old Style" w:hAnsi="Bookman Old Style"/>
          <w:iCs/>
          <w:sz w:val="24"/>
        </w:rPr>
      </w:pPr>
    </w:p>
    <w:p w:rsidR="004720FA" w:rsidP="00714378" w14:paraId="24D80283" w14:textId="77777777">
      <w:pPr>
        <w:jc w:val="center"/>
        <w:rPr>
          <w:rFonts w:ascii="Bookman Old Style" w:hAnsi="Bookman Old Style"/>
          <w:iCs/>
          <w:sz w:val="24"/>
        </w:rPr>
      </w:pPr>
    </w:p>
    <w:p w:rsidR="004720FA" w:rsidP="00714378" w14:paraId="710A04EF" w14:textId="77777777">
      <w:pPr>
        <w:jc w:val="center"/>
        <w:rPr>
          <w:rFonts w:ascii="Bookman Old Style" w:hAnsi="Bookman Old Style"/>
          <w:iCs/>
          <w:sz w:val="24"/>
        </w:rPr>
      </w:pPr>
    </w:p>
    <w:p w:rsidR="004720FA" w:rsidP="00714378" w14:paraId="0DE52E17" w14:textId="21F4366B">
      <w:pPr>
        <w:jc w:val="center"/>
        <w:rPr>
          <w:rFonts w:ascii="Bookman Old Style" w:hAnsi="Bookman Old Style"/>
          <w:b/>
          <w:iCs/>
          <w:caps/>
          <w:sz w:val="24"/>
          <w:u w:val="single"/>
        </w:rPr>
      </w:pPr>
      <w:r>
        <w:rPr>
          <w:rFonts w:ascii="Bookman Old Style" w:hAnsi="Bookman Old Style"/>
          <w:b/>
          <w:iCs/>
          <w:caps/>
          <w:sz w:val="24"/>
          <w:u w:val="single"/>
        </w:rPr>
        <w:t xml:space="preserve">COMISSÃO DE </w:t>
      </w:r>
      <w:r w:rsidRPr="004720FA">
        <w:rPr>
          <w:rFonts w:ascii="Bookman Old Style" w:hAnsi="Bookman Old Style"/>
          <w:b/>
          <w:iCs/>
          <w:caps/>
          <w:sz w:val="24"/>
          <w:u w:val="single"/>
        </w:rPr>
        <w:t>EXAMES DE ASSUNTOS INDUSTRIAIS E COMERCIAIS</w:t>
      </w:r>
    </w:p>
    <w:p w:rsidR="004720FA" w:rsidP="00714378" w14:paraId="30D874CC" w14:textId="77777777">
      <w:pPr>
        <w:jc w:val="center"/>
        <w:rPr>
          <w:rFonts w:ascii="Bookman Old Style" w:hAnsi="Bookman Old Style"/>
          <w:b/>
          <w:iCs/>
          <w:caps/>
          <w:sz w:val="24"/>
          <w:u w:val="single"/>
        </w:rPr>
      </w:pPr>
    </w:p>
    <w:p w:rsidR="00854D93" w:rsidP="00714378" w14:paraId="22D372EC" w14:textId="77777777">
      <w:pPr>
        <w:jc w:val="center"/>
        <w:rPr>
          <w:rFonts w:ascii="Bookman Old Style" w:hAnsi="Bookman Old Style"/>
          <w:b/>
          <w:iCs/>
          <w:caps/>
          <w:sz w:val="24"/>
          <w:u w:val="single"/>
        </w:rPr>
      </w:pPr>
    </w:p>
    <w:p w:rsidR="004720FA" w:rsidP="004720FA" w14:paraId="0E1DC86B" w14:textId="77777777">
      <w:pPr>
        <w:jc w:val="center"/>
        <w:rPr>
          <w:rFonts w:ascii="Bookman Old Style" w:hAnsi="Bookman Old Style"/>
          <w:b/>
          <w:iCs/>
          <w:sz w:val="24"/>
        </w:rPr>
      </w:pPr>
    </w:p>
    <w:p w:rsidR="004720FA" w:rsidP="004720FA" w14:paraId="279E64E0" w14:textId="77777777">
      <w:pPr>
        <w:jc w:val="center"/>
        <w:rPr>
          <w:rFonts w:ascii="Bookman Old Style" w:hAnsi="Bookman Old Style"/>
          <w:b/>
          <w:iCs/>
          <w:sz w:val="24"/>
        </w:rPr>
      </w:pPr>
    </w:p>
    <w:p w:rsidR="004720FA" w:rsidP="004720FA" w14:paraId="7A72BA9C" w14:textId="77777777">
      <w:pPr>
        <w:jc w:val="center"/>
        <w:rPr>
          <w:rFonts w:ascii="Bookman Old Style" w:hAnsi="Bookman Old Style"/>
          <w:b/>
          <w:iCs/>
          <w:sz w:val="24"/>
        </w:rPr>
      </w:pPr>
      <w:r w:rsidRPr="004720FA">
        <w:rPr>
          <w:rFonts w:ascii="Bookman Old Style" w:hAnsi="Bookman Old Style"/>
          <w:b/>
          <w:iCs/>
          <w:sz w:val="24"/>
        </w:rPr>
        <w:t>Vereador Orivaldo Aparecido Magalhães</w:t>
      </w:r>
    </w:p>
    <w:p w:rsidR="004720FA" w:rsidRPr="009C642D" w:rsidP="004720FA" w14:paraId="5B5BAC80" w14:textId="1E6DDD99">
      <w:pPr>
        <w:jc w:val="center"/>
        <w:rPr>
          <w:rFonts w:ascii="Bookman Old Style" w:hAnsi="Bookman Old Style"/>
          <w:iCs/>
          <w:sz w:val="24"/>
        </w:rPr>
      </w:pPr>
      <w:r w:rsidRPr="009C642D">
        <w:rPr>
          <w:rFonts w:ascii="Bookman Old Style" w:hAnsi="Bookman Old Style"/>
          <w:iCs/>
          <w:sz w:val="24"/>
        </w:rPr>
        <w:t>Presidente</w:t>
      </w:r>
    </w:p>
    <w:p w:rsidR="004720FA" w:rsidP="004720FA" w14:paraId="02909B1A" w14:textId="77777777">
      <w:pPr>
        <w:jc w:val="center"/>
        <w:rPr>
          <w:rFonts w:ascii="Bookman Old Style" w:hAnsi="Bookman Old Style"/>
          <w:b/>
          <w:iCs/>
          <w:sz w:val="24"/>
        </w:rPr>
      </w:pPr>
    </w:p>
    <w:p w:rsidR="004720FA" w:rsidP="004720FA" w14:paraId="5D75A5B8" w14:textId="77777777">
      <w:pPr>
        <w:jc w:val="center"/>
        <w:rPr>
          <w:rFonts w:ascii="Bookman Old Style" w:hAnsi="Bookman Old Style"/>
          <w:b/>
          <w:iCs/>
          <w:sz w:val="24"/>
        </w:rPr>
      </w:pPr>
    </w:p>
    <w:p w:rsidR="004720FA" w:rsidP="004720FA" w14:paraId="009AF0FE" w14:textId="77777777">
      <w:pPr>
        <w:jc w:val="center"/>
        <w:rPr>
          <w:rFonts w:ascii="Bookman Old Style" w:hAnsi="Bookman Old Style"/>
          <w:b/>
          <w:iCs/>
          <w:sz w:val="24"/>
        </w:rPr>
      </w:pPr>
    </w:p>
    <w:p w:rsidR="004720FA" w:rsidP="004720FA" w14:paraId="2737E04E" w14:textId="77777777">
      <w:pPr>
        <w:jc w:val="center"/>
        <w:rPr>
          <w:rFonts w:ascii="Bookman Old Style" w:hAnsi="Bookman Old Style"/>
          <w:b/>
          <w:iCs/>
          <w:sz w:val="24"/>
        </w:rPr>
      </w:pPr>
      <w:r w:rsidRPr="004720FA">
        <w:rPr>
          <w:rFonts w:ascii="Bookman Old Style" w:hAnsi="Bookman Old Style"/>
          <w:b/>
          <w:iCs/>
          <w:sz w:val="24"/>
        </w:rPr>
        <w:t>Vereador Dirceu da Silva Paulino</w:t>
      </w:r>
    </w:p>
    <w:p w:rsidR="004720FA" w:rsidRPr="009C642D" w:rsidP="004720FA" w14:paraId="65A6D729" w14:textId="47997179">
      <w:pPr>
        <w:jc w:val="center"/>
        <w:rPr>
          <w:rFonts w:ascii="Bookman Old Style" w:hAnsi="Bookman Old Style"/>
          <w:iCs/>
          <w:sz w:val="24"/>
        </w:rPr>
      </w:pPr>
      <w:r>
        <w:rPr>
          <w:rFonts w:ascii="Bookman Old Style" w:hAnsi="Bookman Old Style"/>
          <w:iCs/>
          <w:sz w:val="24"/>
        </w:rPr>
        <w:t>Vice-</w:t>
      </w:r>
      <w:r w:rsidRPr="009C642D">
        <w:rPr>
          <w:rFonts w:ascii="Bookman Old Style" w:hAnsi="Bookman Old Style"/>
          <w:iCs/>
          <w:sz w:val="24"/>
        </w:rPr>
        <w:t>Presidente</w:t>
      </w:r>
    </w:p>
    <w:p w:rsidR="004720FA" w:rsidP="004720FA" w14:paraId="05636627" w14:textId="77777777">
      <w:pPr>
        <w:jc w:val="center"/>
        <w:rPr>
          <w:rFonts w:ascii="Bookman Old Style" w:hAnsi="Bookman Old Style"/>
          <w:b/>
          <w:iCs/>
          <w:caps/>
          <w:sz w:val="24"/>
          <w:u w:val="single"/>
        </w:rPr>
      </w:pPr>
    </w:p>
    <w:p w:rsidR="004720FA" w:rsidP="004720FA" w14:paraId="4C9923C6" w14:textId="77777777">
      <w:pPr>
        <w:jc w:val="center"/>
        <w:rPr>
          <w:rFonts w:ascii="Bookman Old Style" w:hAnsi="Bookman Old Style"/>
          <w:b/>
          <w:iCs/>
          <w:caps/>
          <w:sz w:val="24"/>
          <w:u w:val="single"/>
        </w:rPr>
      </w:pPr>
    </w:p>
    <w:p w:rsidR="004720FA" w:rsidP="004720FA" w14:paraId="531BEAC2" w14:textId="77777777">
      <w:pPr>
        <w:jc w:val="center"/>
        <w:rPr>
          <w:rFonts w:ascii="Bookman Old Style" w:hAnsi="Bookman Old Style"/>
          <w:b/>
          <w:iCs/>
          <w:sz w:val="24"/>
        </w:rPr>
      </w:pPr>
    </w:p>
    <w:p w:rsidR="004720FA" w:rsidP="004720FA" w14:paraId="459AD009" w14:textId="77777777">
      <w:pPr>
        <w:jc w:val="center"/>
        <w:rPr>
          <w:rFonts w:ascii="Bookman Old Style" w:hAnsi="Bookman Old Style"/>
          <w:b/>
          <w:iCs/>
          <w:sz w:val="24"/>
        </w:rPr>
      </w:pPr>
      <w:r w:rsidRPr="004720FA">
        <w:rPr>
          <w:rFonts w:ascii="Bookman Old Style" w:hAnsi="Bookman Old Style"/>
          <w:b/>
          <w:iCs/>
          <w:sz w:val="24"/>
        </w:rPr>
        <w:t>Vereador Marcos Paulo Cegatti</w:t>
      </w:r>
    </w:p>
    <w:p w:rsidR="004720FA" w:rsidRPr="009C642D" w:rsidP="004720FA" w14:paraId="312B9772" w14:textId="045D65FA">
      <w:pPr>
        <w:jc w:val="center"/>
        <w:rPr>
          <w:rFonts w:ascii="Bookman Old Style" w:hAnsi="Bookman Old Style"/>
          <w:iCs/>
          <w:sz w:val="24"/>
        </w:rPr>
      </w:pPr>
      <w:r>
        <w:rPr>
          <w:rFonts w:ascii="Bookman Old Style" w:hAnsi="Bookman Old Style"/>
          <w:iCs/>
          <w:sz w:val="24"/>
        </w:rPr>
        <w:t>Membro</w:t>
      </w:r>
    </w:p>
    <w:p w:rsidR="004720FA" w:rsidRPr="004720FA" w:rsidP="004720FA" w14:paraId="29FE41A4" w14:textId="77777777">
      <w:pPr>
        <w:jc w:val="center"/>
        <w:rPr>
          <w:rFonts w:ascii="Bookman Old Style" w:hAnsi="Bookman Old Style"/>
          <w:b/>
          <w:iCs/>
          <w:caps/>
          <w:sz w:val="24"/>
          <w:u w:val="single"/>
        </w:rPr>
      </w:pPr>
    </w:p>
    <w:sectPr w:rsidSect="0057000E">
      <w:headerReference w:type="even" r:id="rId5"/>
      <w:headerReference w:type="default" r:id="rId6"/>
      <w:footerReference w:type="default" r:id="rId7"/>
      <w:headerReference w:type="first" r:id="rId8"/>
      <w:pgSz w:w="11907" w:h="16840" w:code="9"/>
      <w:pgMar w:top="2268" w:right="1321" w:bottom="1134" w:left="1418"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22C5" w:rsidRPr="00522A34" w:rsidP="00EB22C5" w14:paraId="6315A528" w14:textId="77777777">
    <w:pPr>
      <w:pStyle w:val="Footer"/>
      <w:jc w:val="center"/>
      <w:rPr>
        <w:rFonts w:ascii="Bookman Old Style" w:hAnsi="Bookman Old Style"/>
        <w:b/>
        <w:sz w:val="18"/>
      </w:rPr>
    </w:pPr>
    <w:r w:rsidRPr="00522A34">
      <w:rPr>
        <w:rFonts w:ascii="Bookman Old Style" w:hAnsi="Bookman Old Style"/>
        <w:b/>
        <w:sz w:val="18"/>
      </w:rPr>
      <w:t xml:space="preserve">Rua Dr. José Alves, 129 </w:t>
    </w:r>
    <w:r w:rsidRPr="00522A34">
      <w:rPr>
        <w:rFonts w:ascii="Bookman Old Style" w:hAnsi="Bookman Old Style"/>
        <w:b/>
        <w:sz w:val="18"/>
      </w:rPr>
      <w:t>- Centro - Fone: 19 3814.1200 –</w:t>
    </w:r>
    <w:r w:rsidRPr="00522A34">
      <w:rPr>
        <w:rFonts w:ascii="Bookman Old Style" w:hAnsi="Bookman Old Style"/>
        <w:b/>
        <w:sz w:val="18"/>
      </w:rPr>
      <w:t xml:space="preserve"> Mogi Mirim/</w:t>
    </w:r>
    <w:r w:rsidRPr="00522A34">
      <w:rPr>
        <w:rFonts w:ascii="Bookman Old Style" w:hAnsi="Bookman Old Style"/>
        <w:b/>
        <w:sz w:val="18"/>
      </w:rPr>
      <w:t>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275365F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14:paraId="457B381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14:paraId="3B9DF1AF" w14:textId="77777777">
    <w:pPr>
      <w:pStyle w:val="Header"/>
      <w:framePr w:wrap="around" w:vAnchor="text" w:hAnchor="margin" w:xAlign="right" w:y="1"/>
      <w:rPr>
        <w:rStyle w:val="PageNumber"/>
      </w:rPr>
    </w:pPr>
  </w:p>
  <w:p w:rsidR="00AF60CF" w:rsidRPr="009C7EB6" w:rsidP="00C200B7" w14:paraId="354D8A76"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09334"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AF60CF" w:rsidRPr="009C7EB6" w:rsidP="00C200B7" w14:paraId="7AC59A12"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5F72DC" w:rsidP="00DA7681" w14:paraId="7C686C1E" w14:textId="213A4D24">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Sala Das Comissões </w:t>
    </w:r>
  </w:p>
  <w:p w:rsidR="007B1B3D" w:rsidP="00DA7681" w14:paraId="22FA0458" w14:textId="77777777">
    <w:pPr>
      <w:pStyle w:val="Header"/>
      <w:tabs>
        <w:tab w:val="clear" w:pos="4419"/>
        <w:tab w:val="right" w:pos="7513"/>
        <w:tab w:val="clear" w:pos="8838"/>
      </w:tabs>
      <w:jc w:val="center"/>
      <w:rPr>
        <w:rFonts w:ascii="Bookman Old Style" w:hAnsi="Bookman Old Style"/>
        <w:b/>
        <w:sz w:val="24"/>
      </w:rPr>
    </w:pPr>
  </w:p>
  <w:p w:rsidR="007B1B3D" w:rsidP="007B1B3D" w14:paraId="561058B3" w14:textId="77777777">
    <w:pPr>
      <w:jc w:val="center"/>
      <w:rPr>
        <w:rFonts w:ascii="Bookman Old Style" w:hAnsi="Bookman Old Style"/>
        <w:bCs/>
        <w:iCs/>
        <w:sz w:val="22"/>
        <w:szCs w:val="18"/>
      </w:rPr>
    </w:pPr>
    <w:r w:rsidRPr="004A3D6C">
      <w:rPr>
        <w:rFonts w:ascii="Bookman Old Style" w:hAnsi="Bookman Old Style"/>
        <w:bCs/>
        <w:iCs/>
        <w:sz w:val="22"/>
        <w:szCs w:val="18"/>
      </w:rPr>
      <w:t xml:space="preserve">Continuação Parecer Conjunto </w:t>
    </w:r>
    <w:r>
      <w:rPr>
        <w:rFonts w:ascii="Bookman Old Style" w:hAnsi="Bookman Old Style"/>
        <w:bCs/>
        <w:iCs/>
        <w:sz w:val="22"/>
        <w:szCs w:val="18"/>
      </w:rPr>
      <w:t xml:space="preserve">01 de </w:t>
    </w:r>
    <w:r w:rsidRPr="004A3D6C">
      <w:rPr>
        <w:rFonts w:ascii="Bookman Old Style" w:hAnsi="Bookman Old Style"/>
        <w:bCs/>
        <w:iCs/>
        <w:sz w:val="22"/>
        <w:szCs w:val="18"/>
      </w:rPr>
      <w:t>20</w:t>
    </w:r>
    <w:r>
      <w:rPr>
        <w:rFonts w:ascii="Bookman Old Style" w:hAnsi="Bookman Old Style"/>
        <w:bCs/>
        <w:iCs/>
        <w:sz w:val="22"/>
        <w:szCs w:val="18"/>
      </w:rPr>
      <w:t>21</w:t>
    </w:r>
  </w:p>
  <w:p w:rsidR="007B1B3D" w:rsidRPr="00522A34" w:rsidP="00DA7681" w14:paraId="6C856F6B" w14:textId="77777777">
    <w:pPr>
      <w:pStyle w:val="Header"/>
      <w:tabs>
        <w:tab w:val="clear" w:pos="4419"/>
        <w:tab w:val="right" w:pos="7513"/>
        <w:tab w:val="clear" w:pos="8838"/>
      </w:tabs>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7000E" w:rsidRPr="009C7EB6" w:rsidP="0057000E" w14:paraId="3F08C529"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9264" behindDoc="1" locked="0" layoutInCell="1" allowOverlap="1">
          <wp:simplePos x="0" y="0"/>
          <wp:positionH relativeFrom="column">
            <wp:posOffset>-729615</wp:posOffset>
          </wp:positionH>
          <wp:positionV relativeFrom="paragraph">
            <wp:posOffset>-207645</wp:posOffset>
          </wp:positionV>
          <wp:extent cx="1403350" cy="984250"/>
          <wp:effectExtent l="0" t="0" r="0" b="0"/>
          <wp:wrapNone/>
          <wp:docPr id="1" name="Imagem 1"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1964"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03350" cy="984250"/>
                  </a:xfrm>
                  <a:prstGeom prst="rect">
                    <a:avLst/>
                  </a:prstGeom>
                  <a:noFill/>
                  <a:ln>
                    <a:noFill/>
                  </a:ln>
                </pic:spPr>
              </pic:pic>
            </a:graphicData>
          </a:graphic>
        </wp:anchor>
      </w:drawing>
    </w:r>
    <w:r w:rsidRPr="009C7EB6">
      <w:rPr>
        <w:rFonts w:ascii="Bookman Old Style" w:hAnsi="Bookman Old Style"/>
        <w:b/>
        <w:sz w:val="34"/>
      </w:rPr>
      <w:t>CÂMARA MUNICIPAL DE MOGI MIRIM</w:t>
    </w:r>
  </w:p>
  <w:p w:rsidR="0057000E" w:rsidRPr="009C7EB6" w:rsidP="0057000E" w14:paraId="4E808804"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57000E" w:rsidP="0057000E" w14:paraId="33EEDE4A" w14:textId="77777777">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Sala Das Comissões </w:t>
    </w:r>
  </w:p>
  <w:p w:rsidR="0057000E" w:rsidP="0057000E" w14:paraId="6DD298BE" w14:textId="77777777">
    <w:pPr>
      <w:pStyle w:val="Header"/>
      <w:tabs>
        <w:tab w:val="clear" w:pos="4419"/>
        <w:tab w:val="right" w:pos="7513"/>
        <w:tab w:val="clear" w:pos="8838"/>
      </w:tabs>
      <w:jc w:val="center"/>
      <w:rPr>
        <w:rFonts w:ascii="Bookman Old Style" w:hAnsi="Bookman Old Style"/>
        <w:b/>
        <w:sz w:val="24"/>
      </w:rPr>
    </w:pPr>
  </w:p>
  <w:p w:rsidR="0057000E" w:rsidP="0057000E" w14:paraId="433AA563" w14:textId="139D9B3D">
    <w:pPr>
      <w:jc w:val="center"/>
      <w:rPr>
        <w:rFonts w:ascii="Bookman Old Style" w:hAnsi="Bookman Old Style"/>
        <w:bCs/>
        <w:iCs/>
        <w:sz w:val="22"/>
        <w:szCs w:val="18"/>
      </w:rPr>
    </w:pPr>
    <w:r w:rsidRPr="004A3D6C">
      <w:rPr>
        <w:rFonts w:ascii="Bookman Old Style" w:hAnsi="Bookman Old Style"/>
        <w:bCs/>
        <w:iCs/>
        <w:sz w:val="22"/>
        <w:szCs w:val="18"/>
      </w:rPr>
      <w:t xml:space="preserve">Parecer Conjunto </w:t>
    </w:r>
    <w:r>
      <w:rPr>
        <w:rFonts w:ascii="Bookman Old Style" w:hAnsi="Bookman Old Style"/>
        <w:bCs/>
        <w:iCs/>
        <w:sz w:val="22"/>
        <w:szCs w:val="18"/>
      </w:rPr>
      <w:t xml:space="preserve">01 de </w:t>
    </w:r>
    <w:r w:rsidRPr="004A3D6C">
      <w:rPr>
        <w:rFonts w:ascii="Bookman Old Style" w:hAnsi="Bookman Old Style"/>
        <w:bCs/>
        <w:iCs/>
        <w:sz w:val="22"/>
        <w:szCs w:val="18"/>
      </w:rPr>
      <w:t>20</w:t>
    </w:r>
    <w:r>
      <w:rPr>
        <w:rFonts w:ascii="Bookman Old Style" w:hAnsi="Bookman Old Style"/>
        <w:bCs/>
        <w:iCs/>
        <w:sz w:val="22"/>
        <w:szCs w:val="18"/>
      </w:rPr>
      <w:t>21</w:t>
    </w:r>
  </w:p>
  <w:p w:rsidR="0057000E" w14:paraId="40F3335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0321F"/>
    <w:rsid w:val="00004D28"/>
    <w:rsid w:val="000113C7"/>
    <w:rsid w:val="00017125"/>
    <w:rsid w:val="00022770"/>
    <w:rsid w:val="00026714"/>
    <w:rsid w:val="00034148"/>
    <w:rsid w:val="00034165"/>
    <w:rsid w:val="0003780A"/>
    <w:rsid w:val="00037CCA"/>
    <w:rsid w:val="00040937"/>
    <w:rsid w:val="0004317F"/>
    <w:rsid w:val="00046342"/>
    <w:rsid w:val="00061134"/>
    <w:rsid w:val="00070073"/>
    <w:rsid w:val="000A2C73"/>
    <w:rsid w:val="000B3048"/>
    <w:rsid w:val="000B57FF"/>
    <w:rsid w:val="000C6B58"/>
    <w:rsid w:val="000D2AE5"/>
    <w:rsid w:val="000E1DE8"/>
    <w:rsid w:val="000E2832"/>
    <w:rsid w:val="000F3E85"/>
    <w:rsid w:val="000F48DB"/>
    <w:rsid w:val="000F7FB9"/>
    <w:rsid w:val="00121869"/>
    <w:rsid w:val="00135AD3"/>
    <w:rsid w:val="0016265F"/>
    <w:rsid w:val="00165AED"/>
    <w:rsid w:val="00170B13"/>
    <w:rsid w:val="00176826"/>
    <w:rsid w:val="00177014"/>
    <w:rsid w:val="00180B5E"/>
    <w:rsid w:val="0018202E"/>
    <w:rsid w:val="001849F3"/>
    <w:rsid w:val="0019035A"/>
    <w:rsid w:val="00194109"/>
    <w:rsid w:val="001A6A11"/>
    <w:rsid w:val="001B783D"/>
    <w:rsid w:val="001D2313"/>
    <w:rsid w:val="001D6232"/>
    <w:rsid w:val="001E037C"/>
    <w:rsid w:val="001F475F"/>
    <w:rsid w:val="00215C40"/>
    <w:rsid w:val="002245A2"/>
    <w:rsid w:val="00233FE9"/>
    <w:rsid w:val="0024412A"/>
    <w:rsid w:val="002560B7"/>
    <w:rsid w:val="00262511"/>
    <w:rsid w:val="00262B70"/>
    <w:rsid w:val="002655D8"/>
    <w:rsid w:val="00265C15"/>
    <w:rsid w:val="00270422"/>
    <w:rsid w:val="0028380C"/>
    <w:rsid w:val="00286BA9"/>
    <w:rsid w:val="00291D10"/>
    <w:rsid w:val="002A19DA"/>
    <w:rsid w:val="002B1F3B"/>
    <w:rsid w:val="002B633B"/>
    <w:rsid w:val="002C1545"/>
    <w:rsid w:val="002E14C8"/>
    <w:rsid w:val="002E4764"/>
    <w:rsid w:val="002F1EC3"/>
    <w:rsid w:val="003135B5"/>
    <w:rsid w:val="003137E7"/>
    <w:rsid w:val="00316A74"/>
    <w:rsid w:val="00317941"/>
    <w:rsid w:val="00322FA8"/>
    <w:rsid w:val="00324E37"/>
    <w:rsid w:val="003348D9"/>
    <w:rsid w:val="00343579"/>
    <w:rsid w:val="00353B2B"/>
    <w:rsid w:val="0036072E"/>
    <w:rsid w:val="003707CB"/>
    <w:rsid w:val="0037177E"/>
    <w:rsid w:val="00373262"/>
    <w:rsid w:val="00375181"/>
    <w:rsid w:val="003815E5"/>
    <w:rsid w:val="0039075D"/>
    <w:rsid w:val="003A6BCC"/>
    <w:rsid w:val="003C68B7"/>
    <w:rsid w:val="003C6BEA"/>
    <w:rsid w:val="003F4815"/>
    <w:rsid w:val="00403DA9"/>
    <w:rsid w:val="0041190E"/>
    <w:rsid w:val="00412B12"/>
    <w:rsid w:val="00421001"/>
    <w:rsid w:val="004215FE"/>
    <w:rsid w:val="00421B07"/>
    <w:rsid w:val="0043248E"/>
    <w:rsid w:val="00457459"/>
    <w:rsid w:val="00467570"/>
    <w:rsid w:val="00470B91"/>
    <w:rsid w:val="00471D4F"/>
    <w:rsid w:val="00471FC7"/>
    <w:rsid w:val="004720FA"/>
    <w:rsid w:val="00490DAA"/>
    <w:rsid w:val="004A2AF3"/>
    <w:rsid w:val="004A3D6C"/>
    <w:rsid w:val="004A5CA9"/>
    <w:rsid w:val="004C406B"/>
    <w:rsid w:val="004D4097"/>
    <w:rsid w:val="004D63E4"/>
    <w:rsid w:val="004F252E"/>
    <w:rsid w:val="00511B7F"/>
    <w:rsid w:val="005167AB"/>
    <w:rsid w:val="00520B81"/>
    <w:rsid w:val="00521F4A"/>
    <w:rsid w:val="00522A34"/>
    <w:rsid w:val="00531094"/>
    <w:rsid w:val="00556A79"/>
    <w:rsid w:val="005678E1"/>
    <w:rsid w:val="0057000E"/>
    <w:rsid w:val="0057282A"/>
    <w:rsid w:val="0057477E"/>
    <w:rsid w:val="00581563"/>
    <w:rsid w:val="005829C9"/>
    <w:rsid w:val="005930EA"/>
    <w:rsid w:val="005977BE"/>
    <w:rsid w:val="005A7F69"/>
    <w:rsid w:val="005B457A"/>
    <w:rsid w:val="005C00AB"/>
    <w:rsid w:val="005F72DC"/>
    <w:rsid w:val="005F7FDE"/>
    <w:rsid w:val="00601B7D"/>
    <w:rsid w:val="00606DEB"/>
    <w:rsid w:val="00606E59"/>
    <w:rsid w:val="006277A5"/>
    <w:rsid w:val="00631481"/>
    <w:rsid w:val="006365E8"/>
    <w:rsid w:val="00642171"/>
    <w:rsid w:val="006423BD"/>
    <w:rsid w:val="0064382A"/>
    <w:rsid w:val="006447D7"/>
    <w:rsid w:val="00650D2A"/>
    <w:rsid w:val="00651CD4"/>
    <w:rsid w:val="00662F2F"/>
    <w:rsid w:val="006A0CFA"/>
    <w:rsid w:val="006A1667"/>
    <w:rsid w:val="006A17B3"/>
    <w:rsid w:val="006A2377"/>
    <w:rsid w:val="006A30E9"/>
    <w:rsid w:val="006A659B"/>
    <w:rsid w:val="006A6816"/>
    <w:rsid w:val="006D1829"/>
    <w:rsid w:val="006D698D"/>
    <w:rsid w:val="006E2BD2"/>
    <w:rsid w:val="006E534D"/>
    <w:rsid w:val="006F0B4B"/>
    <w:rsid w:val="007051BE"/>
    <w:rsid w:val="00705A68"/>
    <w:rsid w:val="00713C38"/>
    <w:rsid w:val="00714378"/>
    <w:rsid w:val="007224B1"/>
    <w:rsid w:val="00726350"/>
    <w:rsid w:val="00733DB3"/>
    <w:rsid w:val="007433DD"/>
    <w:rsid w:val="007471B1"/>
    <w:rsid w:val="0077539B"/>
    <w:rsid w:val="00785995"/>
    <w:rsid w:val="00797B0B"/>
    <w:rsid w:val="007B031C"/>
    <w:rsid w:val="007B1B3D"/>
    <w:rsid w:val="007B2DAF"/>
    <w:rsid w:val="007B641A"/>
    <w:rsid w:val="007C626F"/>
    <w:rsid w:val="007D4CB3"/>
    <w:rsid w:val="007E2004"/>
    <w:rsid w:val="007F5581"/>
    <w:rsid w:val="008149E3"/>
    <w:rsid w:val="008272F8"/>
    <w:rsid w:val="00831DBF"/>
    <w:rsid w:val="00833D1E"/>
    <w:rsid w:val="008407E7"/>
    <w:rsid w:val="00843AE4"/>
    <w:rsid w:val="00845261"/>
    <w:rsid w:val="00854D93"/>
    <w:rsid w:val="00855EF9"/>
    <w:rsid w:val="00895A53"/>
    <w:rsid w:val="008A34FD"/>
    <w:rsid w:val="008B1F9C"/>
    <w:rsid w:val="008B29A5"/>
    <w:rsid w:val="008B53A3"/>
    <w:rsid w:val="008D2A6A"/>
    <w:rsid w:val="008E54BD"/>
    <w:rsid w:val="008F0438"/>
    <w:rsid w:val="00901157"/>
    <w:rsid w:val="00903A23"/>
    <w:rsid w:val="00912432"/>
    <w:rsid w:val="009263D3"/>
    <w:rsid w:val="0093395A"/>
    <w:rsid w:val="009468D3"/>
    <w:rsid w:val="00952E15"/>
    <w:rsid w:val="009547FA"/>
    <w:rsid w:val="00976527"/>
    <w:rsid w:val="00992D71"/>
    <w:rsid w:val="009A22D2"/>
    <w:rsid w:val="009B7BCB"/>
    <w:rsid w:val="009C37A0"/>
    <w:rsid w:val="009C642D"/>
    <w:rsid w:val="009C6FC8"/>
    <w:rsid w:val="009C7EB6"/>
    <w:rsid w:val="00A43FFD"/>
    <w:rsid w:val="00A53012"/>
    <w:rsid w:val="00A74754"/>
    <w:rsid w:val="00A860E9"/>
    <w:rsid w:val="00A87ED6"/>
    <w:rsid w:val="00AA7BCE"/>
    <w:rsid w:val="00AC65E6"/>
    <w:rsid w:val="00AD12D7"/>
    <w:rsid w:val="00AE1E55"/>
    <w:rsid w:val="00AE48E1"/>
    <w:rsid w:val="00AF59D0"/>
    <w:rsid w:val="00AF5B8C"/>
    <w:rsid w:val="00AF60CF"/>
    <w:rsid w:val="00AF7603"/>
    <w:rsid w:val="00B332DA"/>
    <w:rsid w:val="00B33B8D"/>
    <w:rsid w:val="00B56535"/>
    <w:rsid w:val="00B5737B"/>
    <w:rsid w:val="00B63D07"/>
    <w:rsid w:val="00B86CB9"/>
    <w:rsid w:val="00B92BFE"/>
    <w:rsid w:val="00BA1843"/>
    <w:rsid w:val="00BA363A"/>
    <w:rsid w:val="00BA3FBA"/>
    <w:rsid w:val="00BD2C2A"/>
    <w:rsid w:val="00BE158E"/>
    <w:rsid w:val="00BF140C"/>
    <w:rsid w:val="00BF7B62"/>
    <w:rsid w:val="00C172EB"/>
    <w:rsid w:val="00C200B7"/>
    <w:rsid w:val="00C34B34"/>
    <w:rsid w:val="00C37145"/>
    <w:rsid w:val="00C4743B"/>
    <w:rsid w:val="00C4772F"/>
    <w:rsid w:val="00C5643A"/>
    <w:rsid w:val="00C72157"/>
    <w:rsid w:val="00C74FDB"/>
    <w:rsid w:val="00CA555A"/>
    <w:rsid w:val="00CB064B"/>
    <w:rsid w:val="00CB5EEF"/>
    <w:rsid w:val="00CC1B4F"/>
    <w:rsid w:val="00CC26DE"/>
    <w:rsid w:val="00CD0029"/>
    <w:rsid w:val="00CD1D8A"/>
    <w:rsid w:val="00CD523D"/>
    <w:rsid w:val="00CD58AD"/>
    <w:rsid w:val="00CD6594"/>
    <w:rsid w:val="00CE049F"/>
    <w:rsid w:val="00CE2046"/>
    <w:rsid w:val="00CE26BB"/>
    <w:rsid w:val="00CE3967"/>
    <w:rsid w:val="00CF5746"/>
    <w:rsid w:val="00CF70DC"/>
    <w:rsid w:val="00D1162F"/>
    <w:rsid w:val="00D12971"/>
    <w:rsid w:val="00D16489"/>
    <w:rsid w:val="00D325F3"/>
    <w:rsid w:val="00D456C3"/>
    <w:rsid w:val="00D602D5"/>
    <w:rsid w:val="00D814D8"/>
    <w:rsid w:val="00DA7681"/>
    <w:rsid w:val="00DB167A"/>
    <w:rsid w:val="00DB2006"/>
    <w:rsid w:val="00DB6226"/>
    <w:rsid w:val="00DC44EF"/>
    <w:rsid w:val="00DD1870"/>
    <w:rsid w:val="00DD3EDD"/>
    <w:rsid w:val="00DD6D26"/>
    <w:rsid w:val="00E019AA"/>
    <w:rsid w:val="00E05560"/>
    <w:rsid w:val="00E056A7"/>
    <w:rsid w:val="00E40F31"/>
    <w:rsid w:val="00E532DE"/>
    <w:rsid w:val="00E61863"/>
    <w:rsid w:val="00E65BAE"/>
    <w:rsid w:val="00E73105"/>
    <w:rsid w:val="00E73B77"/>
    <w:rsid w:val="00E74E08"/>
    <w:rsid w:val="00E77AF6"/>
    <w:rsid w:val="00E77D29"/>
    <w:rsid w:val="00E821BC"/>
    <w:rsid w:val="00E8466D"/>
    <w:rsid w:val="00E84E13"/>
    <w:rsid w:val="00E8786D"/>
    <w:rsid w:val="00E91E1B"/>
    <w:rsid w:val="00EB1832"/>
    <w:rsid w:val="00EB22C5"/>
    <w:rsid w:val="00EB55F5"/>
    <w:rsid w:val="00EE355D"/>
    <w:rsid w:val="00EF3E4D"/>
    <w:rsid w:val="00F03FB0"/>
    <w:rsid w:val="00F14A10"/>
    <w:rsid w:val="00F1723B"/>
    <w:rsid w:val="00F27FBB"/>
    <w:rsid w:val="00F35B9C"/>
    <w:rsid w:val="00F4729E"/>
    <w:rsid w:val="00F47C12"/>
    <w:rsid w:val="00F57603"/>
    <w:rsid w:val="00F60C96"/>
    <w:rsid w:val="00F64537"/>
    <w:rsid w:val="00F67958"/>
    <w:rsid w:val="00F73A99"/>
    <w:rsid w:val="00F94ABE"/>
    <w:rsid w:val="00FB3285"/>
    <w:rsid w:val="00FC1885"/>
    <w:rsid w:val="00FD1197"/>
    <w:rsid w:val="00FD4F09"/>
    <w:rsid w:val="00FD6F76"/>
    <w:rsid w:val="00FF1AB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A09EE-34FE-484C-BF51-8944B51D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671</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Michel Rodrigues</cp:lastModifiedBy>
  <cp:revision>15</cp:revision>
  <cp:lastPrinted>2021-02-04T14:19:00Z</cp:lastPrinted>
  <dcterms:created xsi:type="dcterms:W3CDTF">2021-02-03T14:54:00Z</dcterms:created>
  <dcterms:modified xsi:type="dcterms:W3CDTF">2021-02-04T14:24:00Z</dcterms:modified>
</cp:coreProperties>
</file>