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3168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1B38F8">
        <w:rPr>
          <w:rFonts w:ascii="Arial" w:hAnsi="Arial" w:cs="Arial"/>
          <w:b/>
          <w:sz w:val="24"/>
          <w:szCs w:val="24"/>
        </w:rPr>
        <w:t xml:space="preserve">REQUEIRO </w:t>
      </w:r>
      <w:r w:rsidRPr="00D57BD4" w:rsidR="00D57BD4">
        <w:rPr>
          <w:rFonts w:ascii="Arial" w:hAnsi="Arial" w:cs="Arial"/>
          <w:b/>
          <w:sz w:val="24"/>
          <w:szCs w:val="24"/>
        </w:rPr>
        <w:t>AO EXMO. SR. PREFEITO MUNICIPAL DR. PAULO DE OLIVEIRA E SILVA INFORMAÇÕES SOBRE A PRORROGAÇÃO DO PRAZO DE VIGÊNCIA PARA REGULARIZA</w:t>
      </w:r>
      <w:r w:rsidR="00D57BD4">
        <w:rPr>
          <w:rFonts w:ascii="Arial" w:hAnsi="Arial" w:cs="Arial"/>
          <w:b/>
          <w:sz w:val="24"/>
          <w:szCs w:val="24"/>
        </w:rPr>
        <w:t>ÇÃO DE IMÓVEIS</w:t>
      </w:r>
      <w:r w:rsidRPr="00D57BD4" w:rsidR="00D57BD4">
        <w:rPr>
          <w:rFonts w:ascii="Arial" w:hAnsi="Arial" w:cs="Arial"/>
          <w:b/>
          <w:sz w:val="24"/>
          <w:szCs w:val="24"/>
        </w:rPr>
        <w:t xml:space="preserve"> PREVISTO NO ARTIGO 9º DA LEI 6.154</w:t>
      </w:r>
      <w:r w:rsidR="00D57BD4">
        <w:rPr>
          <w:rFonts w:ascii="Arial" w:hAnsi="Arial" w:cs="Arial"/>
          <w:b/>
          <w:sz w:val="24"/>
          <w:szCs w:val="24"/>
        </w:rPr>
        <w:t>/2019</w:t>
      </w:r>
      <w:r w:rsidR="001B38F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168F0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168F0">
      <w:pPr>
        <w:rPr>
          <w:rFonts w:ascii="Arial" w:hAnsi="Arial" w:cs="Arial"/>
          <w:b/>
          <w:sz w:val="24"/>
          <w:szCs w:val="24"/>
        </w:rPr>
      </w:pPr>
    </w:p>
    <w:p w:rsidR="006066AF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D57BD4">
        <w:rPr>
          <w:rFonts w:ascii="Arial" w:hAnsi="Arial" w:cs="Arial"/>
          <w:sz w:val="24"/>
        </w:rPr>
        <w:t>devido ao momento atípico pelo qual o mundo passou em 2020 devido a pandemia muitos projetos de regularização acabaram por ter atraso, muito devido ao fechamento de departamentos públicos que ao retornarem atenderam com expediente reduzido</w:t>
      </w:r>
      <w:r w:rsidR="003168F0">
        <w:rPr>
          <w:rFonts w:ascii="Arial" w:hAnsi="Arial" w:cs="Arial"/>
          <w:sz w:val="24"/>
        </w:rPr>
        <w:t>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D57BD4">
        <w:rPr>
          <w:rFonts w:ascii="Arial" w:hAnsi="Arial" w:cs="Arial"/>
          <w:sz w:val="24"/>
        </w:rPr>
        <w:t>é interessante para o Município a regularização dos imóveis a título de arrecadação com impostos e afins</w:t>
      </w:r>
      <w:r>
        <w:rPr>
          <w:rFonts w:ascii="Arial" w:hAnsi="Arial" w:cs="Arial"/>
          <w:sz w:val="24"/>
        </w:rPr>
        <w:t>.</w:t>
      </w:r>
    </w:p>
    <w:p w:rsidR="00B041F0" w:rsidRPr="0034675B" w:rsidP="003168F0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3168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D57BD4">
        <w:rPr>
          <w:rFonts w:ascii="Arial" w:hAnsi="Arial" w:cs="Arial"/>
          <w:sz w:val="24"/>
          <w:szCs w:val="24"/>
        </w:rPr>
        <w:t>ao Exmo. Sr. Prefeito Municipal D</w:t>
      </w:r>
      <w:r w:rsidRPr="00D57BD4" w:rsidR="00D57BD4">
        <w:rPr>
          <w:rFonts w:ascii="Arial" w:hAnsi="Arial" w:cs="Arial"/>
          <w:sz w:val="24"/>
          <w:szCs w:val="24"/>
        </w:rPr>
        <w:t>r. Paulo</w:t>
      </w:r>
      <w:r w:rsidR="00D57BD4">
        <w:rPr>
          <w:rFonts w:ascii="Arial" w:hAnsi="Arial" w:cs="Arial"/>
          <w:sz w:val="24"/>
          <w:szCs w:val="24"/>
        </w:rPr>
        <w:t xml:space="preserve"> de O</w:t>
      </w:r>
      <w:r w:rsidRPr="00D57BD4" w:rsidR="00D57BD4">
        <w:rPr>
          <w:rFonts w:ascii="Arial" w:hAnsi="Arial" w:cs="Arial"/>
          <w:sz w:val="24"/>
          <w:szCs w:val="24"/>
        </w:rPr>
        <w:t xml:space="preserve">liveira e </w:t>
      </w:r>
      <w:r w:rsidR="00D57BD4">
        <w:rPr>
          <w:rFonts w:ascii="Arial" w:hAnsi="Arial" w:cs="Arial"/>
          <w:sz w:val="24"/>
          <w:szCs w:val="24"/>
        </w:rPr>
        <w:t>S</w:t>
      </w:r>
      <w:r w:rsidRPr="00D57BD4" w:rsidR="00D57BD4">
        <w:rPr>
          <w:rFonts w:ascii="Arial" w:hAnsi="Arial" w:cs="Arial"/>
          <w:sz w:val="24"/>
          <w:szCs w:val="24"/>
        </w:rPr>
        <w:t>ilva</w:t>
      </w:r>
      <w:r w:rsidR="00D57BD4">
        <w:rPr>
          <w:rFonts w:ascii="Arial" w:hAnsi="Arial" w:cs="Arial"/>
          <w:sz w:val="24"/>
          <w:szCs w:val="24"/>
        </w:rPr>
        <w:t>, para que envie a esta casa</w:t>
      </w:r>
      <w:r w:rsidRPr="00D57BD4" w:rsidR="00D57BD4">
        <w:rPr>
          <w:rFonts w:ascii="Arial" w:hAnsi="Arial" w:cs="Arial"/>
          <w:sz w:val="24"/>
          <w:szCs w:val="24"/>
        </w:rPr>
        <w:t xml:space="preserve"> informações sobre </w:t>
      </w:r>
      <w:r w:rsidR="00D57BD4">
        <w:rPr>
          <w:rFonts w:ascii="Arial" w:hAnsi="Arial" w:cs="Arial"/>
          <w:sz w:val="24"/>
          <w:szCs w:val="24"/>
        </w:rPr>
        <w:t xml:space="preserve">a intensão de promover </w:t>
      </w:r>
      <w:r w:rsidRPr="00D57BD4" w:rsidR="00D57BD4">
        <w:rPr>
          <w:rFonts w:ascii="Arial" w:hAnsi="Arial" w:cs="Arial"/>
          <w:sz w:val="24"/>
          <w:szCs w:val="24"/>
        </w:rPr>
        <w:t>a prorrogação do prazo de vigência para regulariza</w:t>
      </w:r>
      <w:r w:rsidR="00D57BD4">
        <w:rPr>
          <w:rFonts w:ascii="Arial" w:hAnsi="Arial" w:cs="Arial"/>
          <w:sz w:val="24"/>
          <w:szCs w:val="24"/>
        </w:rPr>
        <w:t>ção de imóveis</w:t>
      </w:r>
      <w:r w:rsidRPr="00D57BD4" w:rsidR="00D57BD4">
        <w:rPr>
          <w:rFonts w:ascii="Arial" w:hAnsi="Arial" w:cs="Arial"/>
          <w:sz w:val="24"/>
          <w:szCs w:val="24"/>
        </w:rPr>
        <w:t xml:space="preserve"> previsto</w:t>
      </w:r>
      <w:r w:rsidR="00D57BD4">
        <w:rPr>
          <w:rFonts w:ascii="Arial" w:hAnsi="Arial" w:cs="Arial"/>
          <w:sz w:val="24"/>
          <w:szCs w:val="24"/>
        </w:rPr>
        <w:t xml:space="preserve"> no Artigo 9º da l</w:t>
      </w:r>
      <w:r w:rsidRPr="00D57BD4" w:rsidR="00D57BD4">
        <w:rPr>
          <w:rFonts w:ascii="Arial" w:hAnsi="Arial" w:cs="Arial"/>
          <w:sz w:val="24"/>
          <w:szCs w:val="24"/>
        </w:rPr>
        <w:t>ei 6.154</w:t>
      </w:r>
      <w:r w:rsidR="00D57BD4">
        <w:rPr>
          <w:rFonts w:ascii="Arial" w:hAnsi="Arial" w:cs="Arial"/>
          <w:sz w:val="24"/>
          <w:szCs w:val="24"/>
        </w:rPr>
        <w:t>/2019</w:t>
      </w:r>
      <w:r w:rsidRPr="001B38F8" w:rsidR="00D57BD4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</w:t>
      </w:r>
      <w:r w:rsidR="00D57BD4">
        <w:rPr>
          <w:rFonts w:ascii="Arial" w:hAnsi="Arial" w:cs="Arial"/>
          <w:sz w:val="24"/>
          <w:szCs w:val="24"/>
        </w:rPr>
        <w:t xml:space="preserve"> “VEREADOR SANTO RÓTOLLI”, aos 12</w:t>
      </w:r>
      <w:bookmarkStart w:id="0" w:name="_GoBack"/>
      <w:bookmarkEnd w:id="0"/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7340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C2AB1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2B76C9"/>
    <w:rsid w:val="003168F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52371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09B2"/>
    <w:rsid w:val="00A7195B"/>
    <w:rsid w:val="00A8620A"/>
    <w:rsid w:val="00A91477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57BD4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2013-06-28T15:01:00Z</cp:lastPrinted>
  <dcterms:created xsi:type="dcterms:W3CDTF">2021-01-26T12:44:00Z</dcterms:created>
  <dcterms:modified xsi:type="dcterms:W3CDTF">2021-02-12T14:30:00Z</dcterms:modified>
</cp:coreProperties>
</file>