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</w:t>
      </w:r>
      <w:r w:rsidR="00B80089">
        <w:rPr>
          <w:rFonts w:ascii="Arial" w:hAnsi="Arial" w:cs="Arial"/>
          <w:sz w:val="24"/>
          <w:szCs w:val="24"/>
        </w:rPr>
        <w:t>que através da</w:t>
      </w:r>
      <w:r w:rsidR="00554C70">
        <w:rPr>
          <w:rFonts w:ascii="Arial" w:hAnsi="Arial" w:cs="Arial"/>
          <w:sz w:val="24"/>
          <w:szCs w:val="24"/>
        </w:rPr>
        <w:t>s</w:t>
      </w:r>
      <w:r w:rsidR="00B80089">
        <w:rPr>
          <w:rFonts w:ascii="Arial" w:hAnsi="Arial" w:cs="Arial"/>
          <w:sz w:val="24"/>
          <w:szCs w:val="24"/>
        </w:rPr>
        <w:t xml:space="preserve"> Secretaria</w:t>
      </w:r>
      <w:r w:rsidR="00554C70">
        <w:rPr>
          <w:rFonts w:ascii="Arial" w:hAnsi="Arial" w:cs="Arial"/>
          <w:sz w:val="24"/>
          <w:szCs w:val="24"/>
        </w:rPr>
        <w:t xml:space="preserve"> de Serviços Municipais e Secretaria de Obras, sejam avaliadas as condições e possíveis providências para a rua 31 do Parque das Laranjeiras.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="00554C70">
        <w:rPr>
          <w:rFonts w:ascii="Arial" w:hAnsi="Arial" w:cs="Arial"/>
          <w:b/>
          <w:sz w:val="26"/>
          <w:szCs w:val="26"/>
        </w:rPr>
        <w:t xml:space="preserve"> Nº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FC5F15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554C70" w:rsidP="00B106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6C">
        <w:rPr>
          <w:rFonts w:ascii="Arial" w:hAnsi="Arial" w:cs="Arial"/>
          <w:b/>
          <w:sz w:val="24"/>
          <w:szCs w:val="24"/>
        </w:rPr>
        <w:t>INDICO</w:t>
      </w:r>
      <w:r w:rsidRPr="002A156C" w:rsidR="00C81925">
        <w:rPr>
          <w:rFonts w:ascii="Arial" w:hAnsi="Arial" w:cs="Arial"/>
          <w:sz w:val="24"/>
          <w:szCs w:val="24"/>
        </w:rPr>
        <w:t xml:space="preserve"> </w:t>
      </w:r>
      <w:r w:rsidR="00FC5F15">
        <w:rPr>
          <w:rFonts w:ascii="Arial" w:hAnsi="Arial" w:cs="Arial"/>
          <w:sz w:val="24"/>
          <w:szCs w:val="24"/>
          <w:lang w:eastAsia="ar-SA"/>
        </w:rPr>
        <w:t xml:space="preserve">ao Exmo. </w:t>
      </w:r>
      <w:r w:rsidRPr="002A156C">
        <w:rPr>
          <w:rFonts w:ascii="Arial" w:hAnsi="Arial" w:cs="Arial"/>
          <w:sz w:val="24"/>
          <w:szCs w:val="24"/>
          <w:lang w:eastAsia="ar-SA"/>
        </w:rPr>
        <w:t xml:space="preserve">Prefeito Municipal, Dr. Paulo de Oliveira e Silva, </w:t>
      </w:r>
      <w:r w:rsidRPr="002A156C" w:rsidR="00EE1C4C">
        <w:rPr>
          <w:rFonts w:ascii="Arial" w:hAnsi="Arial" w:cs="Arial"/>
          <w:sz w:val="24"/>
          <w:szCs w:val="24"/>
          <w:lang w:eastAsia="ar-SA"/>
        </w:rPr>
        <w:t xml:space="preserve">que </w:t>
      </w:r>
      <w:r w:rsidR="00B80089">
        <w:rPr>
          <w:rFonts w:ascii="Arial" w:hAnsi="Arial" w:cs="Arial"/>
          <w:sz w:val="24"/>
          <w:szCs w:val="24"/>
        </w:rPr>
        <w:t xml:space="preserve">através da Secretaria </w:t>
      </w:r>
      <w:r>
        <w:rPr>
          <w:rFonts w:ascii="Arial" w:hAnsi="Arial" w:cs="Arial"/>
          <w:sz w:val="24"/>
          <w:szCs w:val="24"/>
        </w:rPr>
        <w:t>de Serviços Municipais e Secretaria de Obras, sejam avaliadas as condições e possíveis providências para a rua 31 do Parque das Laranjeiras</w:t>
      </w:r>
      <w:r w:rsidRPr="00554C70">
        <w:rPr>
          <w:rFonts w:ascii="Arial" w:hAnsi="Arial" w:cs="Arial"/>
          <w:sz w:val="24"/>
          <w:szCs w:val="24"/>
        </w:rPr>
        <w:t xml:space="preserve"> </w:t>
      </w:r>
    </w:p>
    <w:p w:rsidR="00FC5F15" w:rsidP="00B106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as informações passadas por moradores, quando em situação de chuva, </w:t>
      </w:r>
      <w:r w:rsidRPr="00554C70">
        <w:rPr>
          <w:rFonts w:ascii="Arial" w:hAnsi="Arial" w:cs="Arial"/>
          <w:sz w:val="24"/>
          <w:szCs w:val="24"/>
        </w:rPr>
        <w:t>a terra</w:t>
      </w:r>
      <w:r>
        <w:rPr>
          <w:rFonts w:ascii="Arial" w:hAnsi="Arial" w:cs="Arial"/>
          <w:sz w:val="24"/>
          <w:szCs w:val="24"/>
        </w:rPr>
        <w:t xml:space="preserve"> e água formam uma enxurrada de lama, que</w:t>
      </w:r>
      <w:r w:rsidRPr="00554C70">
        <w:rPr>
          <w:rFonts w:ascii="Arial" w:hAnsi="Arial" w:cs="Arial"/>
          <w:sz w:val="24"/>
          <w:szCs w:val="24"/>
        </w:rPr>
        <w:t xml:space="preserve"> desce das obras </w:t>
      </w:r>
      <w:r>
        <w:rPr>
          <w:rFonts w:ascii="Arial" w:hAnsi="Arial" w:cs="Arial"/>
          <w:sz w:val="24"/>
          <w:szCs w:val="24"/>
        </w:rPr>
        <w:t>inacabadas das ruas de cima asfaltadas</w:t>
      </w:r>
      <w:r>
        <w:rPr>
          <w:rFonts w:ascii="Arial" w:hAnsi="Arial" w:cs="Arial"/>
          <w:sz w:val="24"/>
          <w:szCs w:val="24"/>
        </w:rPr>
        <w:t xml:space="preserve"> </w:t>
      </w:r>
      <w:r w:rsidRPr="00554C70">
        <w:rPr>
          <w:rFonts w:ascii="Arial" w:hAnsi="Arial" w:cs="Arial"/>
          <w:sz w:val="24"/>
          <w:szCs w:val="24"/>
        </w:rPr>
        <w:t xml:space="preserve">com </w:t>
      </w:r>
      <w:r w:rsidRPr="00554C70">
        <w:rPr>
          <w:rFonts w:ascii="Arial" w:hAnsi="Arial" w:cs="Arial"/>
          <w:sz w:val="24"/>
          <w:szCs w:val="24"/>
        </w:rPr>
        <w:t>força</w:t>
      </w:r>
      <w:r>
        <w:rPr>
          <w:rFonts w:ascii="Arial" w:hAnsi="Arial" w:cs="Arial"/>
          <w:sz w:val="24"/>
          <w:szCs w:val="24"/>
        </w:rPr>
        <w:t xml:space="preserve">, </w:t>
      </w:r>
      <w:r w:rsidRPr="00554C70">
        <w:rPr>
          <w:rFonts w:ascii="Arial" w:hAnsi="Arial" w:cs="Arial"/>
          <w:sz w:val="24"/>
          <w:szCs w:val="24"/>
        </w:rPr>
        <w:t xml:space="preserve"> direto</w:t>
      </w:r>
      <w:r w:rsidRPr="00554C70">
        <w:rPr>
          <w:rFonts w:ascii="Arial" w:hAnsi="Arial" w:cs="Arial"/>
          <w:sz w:val="24"/>
          <w:szCs w:val="24"/>
        </w:rPr>
        <w:t xml:space="preserve"> para dentro das casas das ruas não asfaltadas</w:t>
      </w:r>
      <w:r>
        <w:rPr>
          <w:rFonts w:ascii="Arial" w:hAnsi="Arial" w:cs="Arial"/>
          <w:sz w:val="24"/>
          <w:szCs w:val="24"/>
        </w:rPr>
        <w:t>.</w:t>
      </w:r>
    </w:p>
    <w:p w:rsidR="00FC5F15" w:rsidP="00B106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0089" w:rsidP="00B1063B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É sabido que a Prefeitura está providenciando o início de nova etapa de obras para o Parque das Laranjeiras, contudo, exi</w:t>
      </w:r>
      <w:r w:rsidR="000A4A80">
        <w:rPr>
          <w:rFonts w:ascii="Arial" w:hAnsi="Arial" w:cs="Arial"/>
          <w:sz w:val="24"/>
          <w:szCs w:val="24"/>
        </w:rPr>
        <w:t>ste a necessidade de que providê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ncias pontuais sejam tomadas como essa questão que ora apresentamos, para trazer tranquilidade e acabe com tal problema, independente e mesmo antes das obras recomeçarem.</w:t>
      </w: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0450F">
        <w:rPr>
          <w:rFonts w:ascii="Arial" w:hAnsi="Arial" w:cs="Arial"/>
          <w:sz w:val="24"/>
          <w:szCs w:val="24"/>
        </w:rPr>
        <w:t>22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FC5F15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AAF"/>
    <w:rsid w:val="000A0ABE"/>
    <w:rsid w:val="000A4A80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470DC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54C70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  <w:rsid w:val="00FC5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1D93-673E-4B0A-9749-B48A09D0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2021-04-09T16:48:00Z</dcterms:created>
  <dcterms:modified xsi:type="dcterms:W3CDTF">2021-04-09T16:48:00Z</dcterms:modified>
</cp:coreProperties>
</file>