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11.0 -->
  <w:body>
    <w:p w:rsidR="001D78A9">
      <w:pPr>
        <w:pBdr>
          <w:top w:val="single" w:sz="6" w:space="1" w:color="000000"/>
          <w:left w:val="single" w:sz="6" w:space="0" w:color="000000"/>
          <w:bottom w:val="single" w:sz="6" w:space="1" w:color="000000"/>
          <w:right w:val="single" w:sz="6" w:space="1" w:color="000000"/>
        </w:pBdr>
        <w:spacing w:line="360" w:lineRule="auto"/>
        <w:jc w:val="both"/>
        <w:rPr>
          <w:rFonts w:ascii="Arial" w:eastAsia="Arial" w:hAnsi="Arial" w:cs="Arial"/>
          <w:color w:val="000000"/>
          <w:sz w:val="24"/>
          <w:szCs w:val="24"/>
          <w:highlight w:val="white"/>
        </w:rPr>
      </w:pPr>
      <w:r>
        <w:rPr>
          <w:rFonts w:ascii="Arial" w:eastAsia="Arial" w:hAnsi="Arial" w:cs="Arial"/>
          <w:b/>
          <w:sz w:val="24"/>
          <w:szCs w:val="24"/>
        </w:rPr>
        <w:t xml:space="preserve">ASSUNTO: </w:t>
      </w:r>
      <w:r>
        <w:rPr>
          <w:rFonts w:ascii="Arial" w:eastAsia="Arial" w:hAnsi="Arial" w:cs="Arial"/>
          <w:color w:val="000000"/>
          <w:sz w:val="24"/>
          <w:szCs w:val="24"/>
          <w:highlight w:val="white"/>
        </w:rPr>
        <w:t>Requer informações acerca da quantidade de cargos comissionados preenchidos em junho, julho, agosto, setembro, outubr</w:t>
      </w:r>
      <w:r>
        <w:rPr>
          <w:rFonts w:ascii="Arial" w:eastAsia="Arial" w:hAnsi="Arial" w:cs="Arial"/>
          <w:sz w:val="24"/>
          <w:szCs w:val="24"/>
          <w:highlight w:val="white"/>
        </w:rPr>
        <w:t xml:space="preserve">o, </w:t>
      </w:r>
      <w:r>
        <w:rPr>
          <w:rFonts w:ascii="Arial" w:eastAsia="Arial" w:hAnsi="Arial" w:cs="Arial"/>
          <w:color w:val="000000"/>
          <w:sz w:val="24"/>
          <w:szCs w:val="24"/>
          <w:highlight w:val="white"/>
        </w:rPr>
        <w:t>novembro e dezembro de 2020, e janeiro</w:t>
      </w:r>
      <w:r>
        <w:rPr>
          <w:rFonts w:ascii="Arial" w:eastAsia="Arial" w:hAnsi="Arial" w:cs="Arial"/>
          <w:sz w:val="24"/>
          <w:szCs w:val="24"/>
          <w:highlight w:val="white"/>
        </w:rPr>
        <w:t>,</w:t>
      </w:r>
      <w:r>
        <w:rPr>
          <w:rFonts w:ascii="Arial" w:eastAsia="Arial" w:hAnsi="Arial" w:cs="Arial"/>
          <w:color w:val="000000"/>
          <w:sz w:val="24"/>
          <w:szCs w:val="24"/>
          <w:highlight w:val="white"/>
        </w:rPr>
        <w:t xml:space="preserve"> fevereiro, março e abril de 2021, </w:t>
      </w:r>
      <w:r>
        <w:rPr>
          <w:rFonts w:ascii="Arial" w:eastAsia="Arial" w:hAnsi="Arial" w:cs="Arial"/>
          <w:sz w:val="24"/>
          <w:szCs w:val="24"/>
          <w:highlight w:val="white"/>
        </w:rPr>
        <w:t>indicando os funcionários e suas respectivas secretarias e vencimentos,</w:t>
      </w:r>
      <w:r>
        <w:rPr>
          <w:rFonts w:ascii="Arial" w:eastAsia="Arial" w:hAnsi="Arial" w:cs="Arial"/>
          <w:color w:val="000000"/>
          <w:sz w:val="24"/>
          <w:szCs w:val="24"/>
          <w:highlight w:val="white"/>
        </w:rPr>
        <w:t xml:space="preserve"> bem como o currículo de cada um dos comissionados nomeados na presente gestão.</w:t>
      </w:r>
    </w:p>
    <w:p w:rsidR="001D78A9">
      <w:pPr>
        <w:pBdr>
          <w:top w:val="single" w:sz="6" w:space="1" w:color="000000"/>
          <w:left w:val="single" w:sz="6" w:space="0" w:color="000000"/>
          <w:bottom w:val="single" w:sz="6" w:space="1" w:color="000000"/>
          <w:right w:val="single" w:sz="6" w:space="1" w:color="000000"/>
        </w:pBdr>
        <w:spacing w:line="360" w:lineRule="auto"/>
        <w:jc w:val="both"/>
        <w:rPr>
          <w:rFonts w:ascii="Arial" w:eastAsia="Arial" w:hAnsi="Arial" w:cs="Arial"/>
          <w:b/>
          <w:sz w:val="24"/>
          <w:szCs w:val="24"/>
        </w:rPr>
      </w:pPr>
    </w:p>
    <w:p w:rsidR="001D78A9">
      <w:pPr>
        <w:pBdr>
          <w:top w:val="single" w:sz="6" w:space="1" w:color="000000"/>
          <w:left w:val="single" w:sz="6" w:space="0" w:color="000000"/>
          <w:bottom w:val="single" w:sz="6" w:space="1" w:color="000000"/>
          <w:right w:val="single" w:sz="6" w:space="1" w:color="000000"/>
        </w:pBdr>
        <w:spacing w:line="360" w:lineRule="auto"/>
        <w:rPr>
          <w:rFonts w:ascii="Arial" w:eastAsia="Arial" w:hAnsi="Arial" w:cs="Arial"/>
          <w:b/>
          <w:sz w:val="24"/>
          <w:szCs w:val="24"/>
        </w:rPr>
      </w:pPr>
      <w:r>
        <w:rPr>
          <w:rFonts w:ascii="Arial" w:eastAsia="Arial" w:hAnsi="Arial" w:cs="Arial"/>
          <w:b/>
          <w:sz w:val="24"/>
          <w:szCs w:val="24"/>
        </w:rPr>
        <w:t>DESPACHO:</w:t>
      </w:r>
    </w:p>
    <w:p w:rsidR="001D78A9">
      <w:pPr>
        <w:pBdr>
          <w:top w:val="single" w:sz="6" w:space="1" w:color="000000"/>
          <w:left w:val="single" w:sz="6" w:space="0" w:color="000000"/>
          <w:bottom w:val="single" w:sz="6" w:space="1" w:color="000000"/>
          <w:right w:val="single" w:sz="6" w:space="1" w:color="000000"/>
        </w:pBdr>
        <w:spacing w:line="360" w:lineRule="auto"/>
        <w:rPr>
          <w:rFonts w:ascii="Arial" w:eastAsia="Arial" w:hAnsi="Arial" w:cs="Arial"/>
          <w:b/>
          <w:sz w:val="24"/>
          <w:szCs w:val="24"/>
        </w:rPr>
      </w:pPr>
    </w:p>
    <w:p w:rsidR="001D78A9">
      <w:pPr>
        <w:pBdr>
          <w:top w:val="single" w:sz="6" w:space="1" w:color="000000"/>
          <w:left w:val="single" w:sz="6" w:space="0" w:color="000000"/>
          <w:bottom w:val="single" w:sz="6" w:space="1" w:color="000000"/>
          <w:right w:val="single" w:sz="6" w:space="1" w:color="000000"/>
        </w:pBdr>
        <w:spacing w:line="360" w:lineRule="auto"/>
        <w:rPr>
          <w:rFonts w:ascii="Arial" w:eastAsia="Arial" w:hAnsi="Arial" w:cs="Arial"/>
          <w:b/>
          <w:sz w:val="24"/>
          <w:szCs w:val="24"/>
        </w:rPr>
      </w:pPr>
      <w:r>
        <w:rPr>
          <w:rFonts w:ascii="Arial" w:eastAsia="Arial" w:hAnsi="Arial" w:cs="Arial"/>
          <w:b/>
          <w:sz w:val="24"/>
          <w:szCs w:val="24"/>
        </w:rPr>
        <w:t xml:space="preserve">SALA DAS SESSÕES, </w:t>
      </w:r>
    </w:p>
    <w:p w:rsidR="001D78A9">
      <w:pPr>
        <w:pBdr>
          <w:top w:val="single" w:sz="6" w:space="1" w:color="000000"/>
          <w:left w:val="single" w:sz="6" w:space="0" w:color="000000"/>
          <w:bottom w:val="single" w:sz="6" w:space="1" w:color="000000"/>
          <w:right w:val="single" w:sz="6" w:space="1" w:color="000000"/>
        </w:pBdr>
        <w:spacing w:line="360" w:lineRule="auto"/>
        <w:rPr>
          <w:rFonts w:ascii="Arial" w:eastAsia="Arial" w:hAnsi="Arial" w:cs="Arial"/>
          <w:b/>
          <w:sz w:val="24"/>
          <w:szCs w:val="24"/>
        </w:rPr>
      </w:pPr>
    </w:p>
    <w:p w:rsidR="001D78A9">
      <w:pPr>
        <w:pBdr>
          <w:top w:val="single" w:sz="6" w:space="1" w:color="000000"/>
          <w:left w:val="single" w:sz="6" w:space="0" w:color="000000"/>
          <w:bottom w:val="single" w:sz="6" w:space="1" w:color="000000"/>
          <w:right w:val="single" w:sz="6" w:space="1" w:color="000000"/>
        </w:pBdr>
        <w:spacing w:line="360" w:lineRule="auto"/>
        <w:rPr>
          <w:rFonts w:ascii="Arial" w:eastAsia="Arial" w:hAnsi="Arial" w:cs="Arial"/>
          <w:sz w:val="24"/>
          <w:szCs w:val="24"/>
        </w:rPr>
      </w:pPr>
      <w:r>
        <w:rPr>
          <w:rFonts w:ascii="Arial" w:eastAsia="Arial" w:hAnsi="Arial" w:cs="Arial"/>
          <w:b/>
          <w:sz w:val="24"/>
          <w:szCs w:val="24"/>
        </w:rPr>
        <w:t>PRESIDENTE DA MESA</w:t>
      </w:r>
    </w:p>
    <w:p w:rsidR="001D78A9">
      <w:pPr>
        <w:spacing w:line="360" w:lineRule="auto"/>
        <w:rPr>
          <w:rFonts w:ascii="Arial" w:eastAsia="Arial" w:hAnsi="Arial" w:cs="Arial"/>
          <w:b/>
          <w:sz w:val="24"/>
          <w:szCs w:val="24"/>
        </w:rPr>
      </w:pPr>
      <w:r>
        <w:rPr>
          <w:rFonts w:ascii="Arial" w:eastAsia="Arial" w:hAnsi="Arial" w:cs="Arial"/>
          <w:b/>
          <w:sz w:val="24"/>
          <w:szCs w:val="24"/>
        </w:rPr>
        <w:tab/>
      </w:r>
    </w:p>
    <w:p w:rsidR="001D78A9">
      <w:pPr>
        <w:spacing w:line="360" w:lineRule="auto"/>
        <w:jc w:val="center"/>
        <w:rPr>
          <w:rFonts w:ascii="Arial" w:eastAsia="Arial" w:hAnsi="Arial" w:cs="Arial"/>
          <w:sz w:val="24"/>
          <w:szCs w:val="24"/>
        </w:rPr>
      </w:pPr>
      <w:r>
        <w:rPr>
          <w:rFonts w:ascii="Arial" w:eastAsia="Arial" w:hAnsi="Arial" w:cs="Arial"/>
          <w:b/>
          <w:sz w:val="24"/>
          <w:szCs w:val="24"/>
        </w:rPr>
        <w:t xml:space="preserve">    REQUERIMENTO Nº      DE 2021</w:t>
      </w:r>
    </w:p>
    <w:p w:rsidR="001D78A9">
      <w:pPr>
        <w:spacing w:line="360" w:lineRule="auto"/>
        <w:rPr>
          <w:rFonts w:ascii="Arial" w:eastAsia="Arial" w:hAnsi="Arial" w:cs="Arial"/>
          <w:b/>
          <w:sz w:val="24"/>
          <w:szCs w:val="24"/>
        </w:rPr>
      </w:pPr>
    </w:p>
    <w:p w:rsidR="001D78A9">
      <w:pPr>
        <w:spacing w:line="360" w:lineRule="auto"/>
        <w:rPr>
          <w:rFonts w:ascii="Arial" w:eastAsia="Arial" w:hAnsi="Arial" w:cs="Arial"/>
          <w:b/>
          <w:sz w:val="24"/>
          <w:szCs w:val="24"/>
        </w:rPr>
      </w:pPr>
      <w:r>
        <w:rPr>
          <w:rFonts w:ascii="Arial" w:eastAsia="Arial" w:hAnsi="Arial" w:cs="Arial"/>
          <w:b/>
          <w:sz w:val="24"/>
          <w:szCs w:val="24"/>
        </w:rPr>
        <w:t>SENHORA PRESIDENTE</w:t>
      </w:r>
      <w:r>
        <w:rPr>
          <w:rFonts w:ascii="Arial" w:eastAsia="Arial" w:hAnsi="Arial" w:cs="Arial"/>
          <w:b/>
          <w:sz w:val="24"/>
          <w:szCs w:val="24"/>
        </w:rPr>
        <w:t>,</w:t>
      </w:r>
    </w:p>
    <w:p w:rsidR="001D78A9">
      <w:pPr>
        <w:spacing w:line="360" w:lineRule="auto"/>
        <w:rPr>
          <w:rFonts w:ascii="Arial" w:eastAsia="Arial" w:hAnsi="Arial" w:cs="Arial"/>
          <w:b/>
          <w:sz w:val="24"/>
          <w:szCs w:val="24"/>
        </w:rPr>
      </w:pPr>
      <w:r>
        <w:rPr>
          <w:rFonts w:ascii="Arial" w:eastAsia="Arial" w:hAnsi="Arial" w:cs="Arial"/>
          <w:b/>
          <w:sz w:val="24"/>
          <w:szCs w:val="24"/>
        </w:rPr>
        <w:t>SENHORES VEREADORES E VEREADORA,</w:t>
      </w:r>
    </w:p>
    <w:p w:rsidR="001D78A9">
      <w:pPr>
        <w:spacing w:line="360" w:lineRule="auto"/>
        <w:rPr>
          <w:rFonts w:ascii="Arial" w:eastAsia="Arial" w:hAnsi="Arial" w:cs="Arial"/>
          <w:sz w:val="24"/>
          <w:szCs w:val="24"/>
        </w:rPr>
      </w:pPr>
    </w:p>
    <w:p w:rsidR="001D78A9">
      <w:pPr>
        <w:spacing w:line="360" w:lineRule="auto"/>
        <w:jc w:val="both"/>
        <w:rPr>
          <w:rFonts w:ascii="Arial" w:eastAsia="Arial" w:hAnsi="Arial" w:cs="Arial"/>
          <w:color w:val="000000"/>
          <w:sz w:val="24"/>
          <w:szCs w:val="24"/>
          <w:highlight w:val="white"/>
        </w:rPr>
      </w:pPr>
      <w:r>
        <w:rPr>
          <w:rFonts w:ascii="Arial" w:eastAsia="Arial" w:hAnsi="Arial" w:cs="Arial"/>
          <w:sz w:val="24"/>
          <w:szCs w:val="24"/>
        </w:rPr>
        <w:t xml:space="preserve">            Requeiro a Presidente, na forma regimental, e depois de ouvido o Douto Plenário desta Casa, que seja requerido </w:t>
      </w:r>
      <w:r>
        <w:rPr>
          <w:rFonts w:ascii="Arial" w:eastAsia="Arial" w:hAnsi="Arial" w:cs="Arial"/>
          <w:color w:val="000000"/>
          <w:sz w:val="24"/>
          <w:szCs w:val="24"/>
          <w:highlight w:val="white"/>
        </w:rPr>
        <w:t xml:space="preserve">ao Excelentíssimo senhor Prefeito, Dr. Paulo Silva, através da Secretaria competente informações </w:t>
      </w:r>
      <w:r>
        <w:rPr>
          <w:rFonts w:ascii="Arial" w:eastAsia="Arial" w:hAnsi="Arial" w:cs="Arial"/>
          <w:color w:val="000000"/>
          <w:sz w:val="24"/>
          <w:szCs w:val="24"/>
          <w:highlight w:val="white"/>
        </w:rPr>
        <w:t>acerca da nomeação de cargos comissionados durante a atual gestão, tecendo um comparativo com àqueles que se encontravam preenchidos nos últimos meses de 2021, bem como o currículo de cada um dos nomeados durante a Administração atual e a função exercida.</w:t>
      </w:r>
    </w:p>
    <w:p w:rsidR="001D78A9">
      <w:pPr>
        <w:spacing w:line="360" w:lineRule="auto"/>
        <w:jc w:val="both"/>
        <w:rPr>
          <w:rFonts w:ascii="Arial" w:eastAsia="Arial" w:hAnsi="Arial" w:cs="Arial"/>
          <w:sz w:val="24"/>
          <w:szCs w:val="24"/>
        </w:rPr>
      </w:pPr>
    </w:p>
    <w:p w:rsidR="001D78A9">
      <w:pPr>
        <w:spacing w:line="360" w:lineRule="auto"/>
        <w:jc w:val="both"/>
        <w:rPr>
          <w:rFonts w:ascii="Arial" w:eastAsia="Arial" w:hAnsi="Arial" w:cs="Arial"/>
          <w:b/>
          <w:sz w:val="24"/>
          <w:szCs w:val="24"/>
        </w:rPr>
      </w:pPr>
      <w:r>
        <w:rPr>
          <w:rFonts w:ascii="Arial" w:eastAsia="Arial" w:hAnsi="Arial" w:cs="Arial"/>
          <w:b/>
          <w:sz w:val="24"/>
          <w:szCs w:val="24"/>
        </w:rPr>
        <w:t>JUSTIFICATIVA</w:t>
      </w:r>
    </w:p>
    <w:p w:rsidR="001D78A9">
      <w:pPr>
        <w:spacing w:line="360" w:lineRule="auto"/>
        <w:jc w:val="both"/>
        <w:rPr>
          <w:rFonts w:ascii="Arial" w:eastAsia="Arial" w:hAnsi="Arial" w:cs="Arial"/>
          <w:sz w:val="24"/>
          <w:szCs w:val="24"/>
        </w:rPr>
      </w:pPr>
    </w:p>
    <w:p w:rsidR="001D78A9">
      <w:pPr>
        <w:pBdr>
          <w:top w:val="nil"/>
          <w:left w:val="nil"/>
          <w:bottom w:val="nil"/>
          <w:right w:val="nil"/>
          <w:between w:val="nil"/>
        </w:pBdr>
        <w:shd w:val="clear" w:color="auto" w:fill="FFFFFF"/>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color w:val="000000"/>
          <w:sz w:val="24"/>
          <w:szCs w:val="24"/>
        </w:rPr>
        <w:tab/>
      </w:r>
      <w:r>
        <w:rPr>
          <w:rFonts w:ascii="Arial" w:eastAsia="Arial" w:hAnsi="Arial" w:cs="Arial"/>
          <w:color w:val="000000"/>
          <w:sz w:val="24"/>
          <w:szCs w:val="24"/>
        </w:rPr>
        <w:t>A Lei Complementar Federal n.º 173/2020 dispõe que os Municípios afetados pela calamidade pública ficam proibidos até 31 de dezembro de 2021 de realizar contratação de pessoal, ressalvadas as reposições de cargos de chefia, de direção e de assessoramento e</w:t>
      </w:r>
      <w:r>
        <w:rPr>
          <w:rFonts w:ascii="Arial" w:eastAsia="Arial" w:hAnsi="Arial" w:cs="Arial"/>
          <w:color w:val="000000"/>
          <w:sz w:val="24"/>
          <w:szCs w:val="24"/>
        </w:rPr>
        <w:t xml:space="preserve"> que não acarretem aumento de despesa.</w:t>
      </w:r>
    </w:p>
    <w:p w:rsidR="001D78A9">
      <w:pPr>
        <w:pBdr>
          <w:top w:val="nil"/>
          <w:left w:val="nil"/>
          <w:bottom w:val="nil"/>
          <w:right w:val="nil"/>
          <w:between w:val="nil"/>
        </w:pBdr>
        <w:shd w:val="clear" w:color="auto" w:fill="FFFFFF"/>
        <w:spacing w:line="360" w:lineRule="auto"/>
        <w:jc w:val="both"/>
        <w:rPr>
          <w:rFonts w:ascii="Arial" w:eastAsia="Arial" w:hAnsi="Arial" w:cs="Arial"/>
          <w:color w:val="000000"/>
          <w:sz w:val="24"/>
          <w:szCs w:val="24"/>
        </w:rPr>
      </w:pPr>
    </w:p>
    <w:p w:rsidR="001D78A9">
      <w:pPr>
        <w:pBdr>
          <w:top w:val="nil"/>
          <w:left w:val="nil"/>
          <w:bottom w:val="nil"/>
          <w:right w:val="nil"/>
          <w:between w:val="nil"/>
        </w:pBdr>
        <w:shd w:val="clear" w:color="auto" w:fill="FFFFFF"/>
        <w:spacing w:line="360" w:lineRule="auto"/>
        <w:jc w:val="both"/>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color w:val="000000"/>
          <w:sz w:val="24"/>
          <w:szCs w:val="24"/>
        </w:rPr>
        <w:t>Ainda, durante os apontamentos formalizados pelo Tribunal de Contas junto aos exercícios de 2018 e 2019, verifica-se que o órgão fiscalizador aferiu que o cargo de assessor setorial não possui características de direção, chefia e assessoramento, bem como q</w:t>
      </w:r>
      <w:r>
        <w:rPr>
          <w:rFonts w:ascii="Arial" w:eastAsia="Arial" w:hAnsi="Arial" w:cs="Arial"/>
          <w:color w:val="000000"/>
          <w:sz w:val="24"/>
          <w:szCs w:val="24"/>
        </w:rPr>
        <w:t>ue os cargos em comissão de Assessor Setorial e de Assessor Superior não condizem com a escolaridade de nível médio, orientando que sejam preenchidos apenas por diplomados em curso superior.</w:t>
      </w:r>
    </w:p>
    <w:p w:rsidR="001D78A9">
      <w:pPr>
        <w:pBdr>
          <w:top w:val="nil"/>
          <w:left w:val="nil"/>
          <w:bottom w:val="nil"/>
          <w:right w:val="nil"/>
          <w:between w:val="nil"/>
        </w:pBdr>
        <w:shd w:val="clear" w:color="auto" w:fill="FFFFFF"/>
        <w:spacing w:line="360" w:lineRule="auto"/>
        <w:jc w:val="both"/>
        <w:rPr>
          <w:rFonts w:ascii="Arial" w:eastAsia="Arial" w:hAnsi="Arial" w:cs="Arial"/>
          <w:color w:val="000000"/>
          <w:sz w:val="24"/>
          <w:szCs w:val="24"/>
        </w:rPr>
      </w:pPr>
    </w:p>
    <w:p w:rsidR="001D78A9">
      <w:pPr>
        <w:pBdr>
          <w:top w:val="nil"/>
          <w:left w:val="nil"/>
          <w:bottom w:val="nil"/>
          <w:right w:val="nil"/>
          <w:between w:val="nil"/>
        </w:pBdr>
        <w:shd w:val="clear" w:color="auto" w:fill="FFFFFF"/>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color w:val="000000"/>
          <w:sz w:val="24"/>
          <w:szCs w:val="24"/>
        </w:rPr>
        <w:tab/>
        <w:t>Nesta toada, as informações são pertinentes para o exercício d</w:t>
      </w:r>
      <w:r>
        <w:rPr>
          <w:rFonts w:ascii="Arial" w:eastAsia="Arial" w:hAnsi="Arial" w:cs="Arial"/>
          <w:color w:val="000000"/>
          <w:sz w:val="24"/>
          <w:szCs w:val="24"/>
        </w:rPr>
        <w:t>e fiscalização inerente às Funções Legislativas, motivo pelo qual requer sejam encaminhadas à este Vereador.</w:t>
      </w:r>
    </w:p>
    <w:p w:rsidR="001D78A9">
      <w:pPr>
        <w:pBdr>
          <w:top w:val="nil"/>
          <w:left w:val="nil"/>
          <w:bottom w:val="nil"/>
          <w:right w:val="nil"/>
          <w:between w:val="nil"/>
        </w:pBdr>
        <w:shd w:val="clear" w:color="auto" w:fill="FFFFFF"/>
        <w:spacing w:line="360" w:lineRule="auto"/>
        <w:jc w:val="both"/>
        <w:rPr>
          <w:rFonts w:ascii="Arial" w:eastAsia="Arial" w:hAnsi="Arial" w:cs="Arial"/>
          <w:b/>
          <w:color w:val="000000"/>
          <w:sz w:val="24"/>
          <w:szCs w:val="24"/>
        </w:rPr>
      </w:pPr>
      <w:r>
        <w:rPr>
          <w:rFonts w:ascii="Arial" w:eastAsia="Arial" w:hAnsi="Arial" w:cs="Arial"/>
          <w:color w:val="000000"/>
          <w:sz w:val="24"/>
          <w:szCs w:val="24"/>
        </w:rPr>
        <w:t xml:space="preserve"> </w:t>
      </w:r>
    </w:p>
    <w:p w:rsidR="001D78A9">
      <w:pPr>
        <w:spacing w:line="360" w:lineRule="auto"/>
        <w:rPr>
          <w:rFonts w:ascii="Arial" w:eastAsia="Arial" w:hAnsi="Arial" w:cs="Arial"/>
          <w:b/>
          <w:sz w:val="24"/>
          <w:szCs w:val="24"/>
        </w:rPr>
      </w:pPr>
      <w:r>
        <w:rPr>
          <w:rFonts w:ascii="Arial" w:eastAsia="Arial" w:hAnsi="Arial" w:cs="Arial"/>
          <w:b/>
          <w:sz w:val="24"/>
          <w:szCs w:val="24"/>
        </w:rPr>
        <w:t>SALA DAS SESSÕES “VEREADOR SANTO RÓTOLLI”, em 08 de março de 2021.</w:t>
      </w:r>
    </w:p>
    <w:p w:rsidR="001D78A9">
      <w:pPr>
        <w:spacing w:line="360" w:lineRule="auto"/>
        <w:rPr>
          <w:rFonts w:ascii="Arial" w:eastAsia="Arial" w:hAnsi="Arial" w:cs="Arial"/>
          <w:b/>
          <w:sz w:val="24"/>
          <w:szCs w:val="24"/>
        </w:rPr>
      </w:pPr>
    </w:p>
    <w:p w:rsidR="001D78A9">
      <w:pPr>
        <w:spacing w:line="360" w:lineRule="auto"/>
        <w:rPr>
          <w:rFonts w:ascii="Arial" w:eastAsia="Arial" w:hAnsi="Arial" w:cs="Arial"/>
          <w:b/>
          <w:sz w:val="24"/>
          <w:szCs w:val="24"/>
        </w:rPr>
      </w:pPr>
    </w:p>
    <w:p w:rsidR="001D78A9">
      <w:pPr>
        <w:spacing w:line="360" w:lineRule="auto"/>
        <w:jc w:val="center"/>
        <w:rPr>
          <w:rFonts w:ascii="Arial" w:eastAsia="Arial" w:hAnsi="Arial" w:cs="Arial"/>
          <w:b/>
          <w:sz w:val="24"/>
          <w:szCs w:val="24"/>
        </w:rPr>
      </w:pPr>
      <w:r>
        <w:rPr>
          <w:rFonts w:ascii="Arial" w:eastAsia="Arial" w:hAnsi="Arial" w:cs="Arial"/>
          <w:b/>
          <w:sz w:val="24"/>
          <w:szCs w:val="24"/>
        </w:rPr>
        <w:t>VEREADOR JOÃO VICTOR GASPARINI</w:t>
      </w:r>
    </w:p>
    <w:sectPr w:rsidSect="001D78A9">
      <w:headerReference w:type="even" r:id="rId5"/>
      <w:headerReference w:type="default" r:id="rId6"/>
      <w:footerReference w:type="default" r:id="rId7"/>
      <w:pgSz w:w="11907" w:h="16840"/>
      <w:pgMar w:top="2268" w:right="1321" w:bottom="1276" w:left="1418"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8A9">
    <w:pPr>
      <w:pBdr>
        <w:top w:val="nil"/>
        <w:left w:val="nil"/>
        <w:bottom w:val="nil"/>
        <w:right w:val="nil"/>
        <w:between w:val="nil"/>
      </w:pBdr>
      <w:tabs>
        <w:tab w:val="center" w:pos="4419"/>
        <w:tab w:val="right" w:pos="8838"/>
      </w:tabs>
      <w:jc w:val="center"/>
      <w:rPr>
        <w:color w:val="000000"/>
        <w:sz w:val="18"/>
        <w:szCs w:val="18"/>
      </w:rPr>
    </w:pPr>
    <w:r>
      <w:rPr>
        <w:color w:val="000000"/>
        <w:sz w:val="18"/>
        <w:szCs w:val="18"/>
      </w:rPr>
      <w:t>Rua Dr. José Alves, 129 - Centro - Fone : (019) 3814.1200 - Fax: (019) 3814.1206 – Mogi Mirim - SP</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8A9">
    <w:pPr>
      <w:pBdr>
        <w:top w:val="nil"/>
        <w:left w:val="nil"/>
        <w:bottom w:val="nil"/>
        <w:right w:val="nil"/>
        <w:between w:val="nil"/>
      </w:pBdr>
      <w:tabs>
        <w:tab w:val="center" w:pos="4419"/>
        <w:tab w:val="right" w:pos="8838"/>
      </w:tabs>
      <w:jc w:val="right"/>
      <w:rPr>
        <w:color w:val="000000"/>
      </w:rPr>
    </w:pPr>
    <w:r>
      <w:rPr>
        <w:color w:val="000000"/>
      </w:rPr>
      <w:fldChar w:fldCharType="begin"/>
    </w:r>
    <w:r w:rsidR="007B697C">
      <w:rPr>
        <w:color w:val="000000"/>
      </w:rPr>
      <w:instrText>PAGE</w:instrText>
    </w:r>
    <w:r>
      <w:rPr>
        <w:color w:val="000000"/>
      </w:rPr>
      <w:fldChar w:fldCharType="separate"/>
    </w:r>
    <w:r>
      <w:rPr>
        <w:color w:val="000000"/>
      </w:rPr>
      <w:fldChar w:fldCharType="end"/>
    </w:r>
  </w:p>
  <w:p w:rsidR="001D78A9">
    <w:pPr>
      <w:pBdr>
        <w:top w:val="nil"/>
        <w:left w:val="nil"/>
        <w:bottom w:val="nil"/>
        <w:right w:val="nil"/>
        <w:between w:val="nil"/>
      </w:pBdr>
      <w:tabs>
        <w:tab w:val="center" w:pos="4419"/>
        <w:tab w:val="right" w:pos="8838"/>
      </w:tabs>
      <w:ind w:right="360"/>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8A9">
    <w:pPr>
      <w:ind w:right="360"/>
      <w:rPr>
        <w:rFonts w:ascii="Arial" w:eastAsia="Arial" w:hAnsi="Arial" w:cs="Arial"/>
        <w:b/>
        <w:color w:val="000000"/>
        <w:sz w:val="34"/>
        <w:szCs w:val="34"/>
      </w:rPr>
    </w:pPr>
    <w:r>
      <w:rPr>
        <w:noProof/>
      </w:rPr>
      <w:drawing>
        <wp:inline distT="0" distB="0" distL="0" distR="0">
          <wp:extent cx="1038225" cy="752475"/>
          <wp:effectExtent l="0" t="0" r="0" b="0"/>
          <wp:docPr id="2" name="image1.jpg" descr="brasaomm"/>
          <wp:cNvGraphicFramePr/>
          <a:graphic xmlns:a="http://schemas.openxmlformats.org/drawingml/2006/main">
            <a:graphicData uri="http://schemas.openxmlformats.org/drawingml/2006/picture">
              <pic:pic xmlns:pic="http://schemas.openxmlformats.org/drawingml/2006/picture">
                <pic:nvPicPr>
                  <pic:cNvPr id="1519390303" name="image1.jpg" descr="brasaomm"/>
                  <pic:cNvPicPr/>
                </pic:nvPicPr>
                <pic:blipFill>
                  <a:blip xmlns:r="http://schemas.openxmlformats.org/officeDocument/2006/relationships" r:embed="rId1"/>
                  <a:stretch>
                    <a:fillRect/>
                  </a:stretch>
                </pic:blipFill>
                <pic:spPr>
                  <a:xfrm>
                    <a:off x="0" y="0"/>
                    <a:ext cx="1038225" cy="752475"/>
                  </a:xfrm>
                  <a:prstGeom prst="rect">
                    <a:avLst/>
                  </a:prstGeom>
                </pic:spPr>
              </pic:pic>
            </a:graphicData>
          </a:graphic>
        </wp:inline>
      </w:drawing>
    </w:r>
    <w:r>
      <w:rPr>
        <w:rFonts w:ascii="Arial" w:eastAsia="Arial" w:hAnsi="Arial" w:cs="Arial"/>
        <w:b/>
        <w:color w:val="000000"/>
        <w:sz w:val="34"/>
        <w:szCs w:val="34"/>
      </w:rPr>
      <w:t>CÂMARA MUNICIPAL DE MOGI MIRIM</w:t>
    </w:r>
  </w:p>
  <w:p w:rsidR="001D78A9">
    <w:pPr>
      <w:pBdr>
        <w:top w:val="nil"/>
        <w:left w:val="nil"/>
        <w:bottom w:val="nil"/>
        <w:right w:val="nil"/>
        <w:between w:val="nil"/>
      </w:pBdr>
      <w:tabs>
        <w:tab w:val="center" w:pos="4419"/>
        <w:tab w:val="right" w:pos="7513"/>
        <w:tab w:val="right" w:pos="8838"/>
      </w:tabs>
      <w:jc w:val="center"/>
      <w:rPr>
        <w:rFonts w:ascii="Arial" w:eastAsia="Arial" w:hAnsi="Arial" w:cs="Arial"/>
        <w:color w:val="000000"/>
      </w:rPr>
    </w:pPr>
    <w:r>
      <w:rPr>
        <w:rFonts w:ascii="Arial" w:eastAsia="Arial" w:hAnsi="Arial" w:cs="Arial"/>
        <w:b/>
        <w:color w:val="000000"/>
        <w:sz w:val="24"/>
        <w:szCs w:val="24"/>
      </w:rPr>
      <w:t>Estado de São Paulo</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rsids>
    <w:rsidRoot w:val="001D78A9"/>
    <w:rsid w:val="001D78A9"/>
    <w:rsid w:val="007B697C"/>
    <w:rsid w:val="00F5768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D8F"/>
  </w:style>
  <w:style w:type="paragraph" w:styleId="Heading1">
    <w:name w:val="heading 1"/>
    <w:basedOn w:val="normal0"/>
    <w:next w:val="normal0"/>
    <w:rsid w:val="001D78A9"/>
    <w:pPr>
      <w:keepNext/>
      <w:keepLines/>
      <w:spacing w:before="480" w:after="120"/>
      <w:outlineLvl w:val="0"/>
    </w:pPr>
    <w:rPr>
      <w:b/>
      <w:sz w:val="48"/>
      <w:szCs w:val="48"/>
    </w:rPr>
  </w:style>
  <w:style w:type="paragraph" w:styleId="Heading2">
    <w:name w:val="heading 2"/>
    <w:basedOn w:val="normal0"/>
    <w:next w:val="normal0"/>
    <w:rsid w:val="001D78A9"/>
    <w:pPr>
      <w:keepNext/>
      <w:keepLines/>
      <w:spacing w:before="360" w:after="80"/>
      <w:outlineLvl w:val="1"/>
    </w:pPr>
    <w:rPr>
      <w:b/>
      <w:sz w:val="36"/>
      <w:szCs w:val="36"/>
    </w:rPr>
  </w:style>
  <w:style w:type="paragraph" w:styleId="Heading3">
    <w:name w:val="heading 3"/>
    <w:basedOn w:val="normal0"/>
    <w:next w:val="normal0"/>
    <w:rsid w:val="001D78A9"/>
    <w:pPr>
      <w:keepNext/>
      <w:keepLines/>
      <w:spacing w:before="280" w:after="80"/>
      <w:outlineLvl w:val="2"/>
    </w:pPr>
    <w:rPr>
      <w:b/>
      <w:sz w:val="28"/>
      <w:szCs w:val="28"/>
    </w:rPr>
  </w:style>
  <w:style w:type="paragraph" w:styleId="Heading4">
    <w:name w:val="heading 4"/>
    <w:basedOn w:val="normal0"/>
    <w:next w:val="normal0"/>
    <w:rsid w:val="001D78A9"/>
    <w:pPr>
      <w:keepNext/>
      <w:keepLines/>
      <w:spacing w:before="240" w:after="40"/>
      <w:outlineLvl w:val="3"/>
    </w:pPr>
    <w:rPr>
      <w:b/>
      <w:sz w:val="24"/>
      <w:szCs w:val="24"/>
    </w:rPr>
  </w:style>
  <w:style w:type="paragraph" w:styleId="Heading5">
    <w:name w:val="heading 5"/>
    <w:basedOn w:val="normal0"/>
    <w:next w:val="normal0"/>
    <w:rsid w:val="001D78A9"/>
    <w:pPr>
      <w:keepNext/>
      <w:keepLines/>
      <w:spacing w:before="220" w:after="40"/>
      <w:outlineLvl w:val="4"/>
    </w:pPr>
    <w:rPr>
      <w:b/>
      <w:sz w:val="22"/>
      <w:szCs w:val="22"/>
    </w:rPr>
  </w:style>
  <w:style w:type="paragraph" w:styleId="Heading6">
    <w:name w:val="heading 6"/>
    <w:basedOn w:val="normal0"/>
    <w:next w:val="normal0"/>
    <w:rsid w:val="001D78A9"/>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1D78A9"/>
  </w:style>
  <w:style w:type="table" w:customStyle="1" w:styleId="TableNormal0">
    <w:name w:val="Table Normal_0"/>
    <w:rsid w:val="001D78A9"/>
    <w:tblPr>
      <w:tblCellMar>
        <w:top w:w="0" w:type="dxa"/>
        <w:left w:w="0" w:type="dxa"/>
        <w:bottom w:w="0" w:type="dxa"/>
        <w:right w:w="0" w:type="dxa"/>
      </w:tblCellMar>
    </w:tblPr>
  </w:style>
  <w:style w:type="paragraph" w:styleId="Title">
    <w:name w:val="Title"/>
    <w:basedOn w:val="normal0"/>
    <w:next w:val="normal0"/>
    <w:rsid w:val="001D78A9"/>
    <w:pPr>
      <w:keepNext/>
      <w:keepLines/>
      <w:spacing w:before="480" w:after="120"/>
    </w:pPr>
    <w:rPr>
      <w:b/>
      <w:sz w:val="72"/>
      <w:szCs w:val="72"/>
    </w:rPr>
  </w:style>
  <w:style w:type="paragraph" w:styleId="PlainText">
    <w:name w:val="Plain Text"/>
    <w:basedOn w:val="Normal"/>
    <w:rsid w:val="00942D8F"/>
    <w:rPr>
      <w:rFonts w:ascii="Courier New" w:hAnsi="Courier New"/>
    </w:rPr>
  </w:style>
  <w:style w:type="character" w:styleId="PageNumber">
    <w:name w:val="page number"/>
    <w:basedOn w:val="DefaultParagraphFont"/>
    <w:rsid w:val="00942D8F"/>
  </w:style>
  <w:style w:type="paragraph" w:styleId="Header">
    <w:name w:val="header"/>
    <w:basedOn w:val="Normal"/>
    <w:rsid w:val="00942D8F"/>
    <w:pPr>
      <w:tabs>
        <w:tab w:val="center" w:pos="4419"/>
        <w:tab w:val="right" w:pos="8838"/>
      </w:tabs>
    </w:pPr>
  </w:style>
  <w:style w:type="paragraph" w:styleId="Footer">
    <w:name w:val="footer"/>
    <w:basedOn w:val="Normal"/>
    <w:rsid w:val="00942D8F"/>
    <w:pPr>
      <w:tabs>
        <w:tab w:val="center" w:pos="4419"/>
        <w:tab w:val="right" w:pos="8838"/>
      </w:tabs>
    </w:pPr>
  </w:style>
  <w:style w:type="paragraph" w:styleId="BalloonText">
    <w:name w:val="Balloon Text"/>
    <w:basedOn w:val="Normal"/>
    <w:link w:val="TextodebaloChar"/>
    <w:rsid w:val="00A5370E"/>
    <w:rPr>
      <w:rFonts w:ascii="Segoe UI" w:hAnsi="Segoe UI" w:cs="Segoe UI"/>
      <w:sz w:val="18"/>
      <w:szCs w:val="18"/>
    </w:rPr>
  </w:style>
  <w:style w:type="character" w:customStyle="1" w:styleId="TextodebaloChar">
    <w:name w:val="Texto de balão Char"/>
    <w:link w:val="BalloonText"/>
    <w:rsid w:val="00A5370E"/>
    <w:rPr>
      <w:rFonts w:ascii="Segoe UI" w:hAnsi="Segoe UI" w:cs="Segoe UI"/>
      <w:sz w:val="18"/>
      <w:szCs w:val="18"/>
    </w:rPr>
  </w:style>
  <w:style w:type="paragraph" w:styleId="NormalWeb">
    <w:name w:val="Normal (Web)"/>
    <w:basedOn w:val="Normal"/>
    <w:uiPriority w:val="99"/>
    <w:unhideWhenUsed/>
    <w:rsid w:val="000268FE"/>
    <w:pPr>
      <w:spacing w:before="100" w:beforeAutospacing="1" w:after="100" w:afterAutospacing="1"/>
    </w:pPr>
    <w:rPr>
      <w:sz w:val="24"/>
      <w:szCs w:val="24"/>
    </w:rPr>
  </w:style>
  <w:style w:type="character" w:styleId="Strong">
    <w:name w:val="Strong"/>
    <w:basedOn w:val="DefaultParagraphFont"/>
    <w:uiPriority w:val="22"/>
    <w:qFormat/>
    <w:rsid w:val="000268FE"/>
    <w:rPr>
      <w:b/>
      <w:bCs/>
    </w:rPr>
  </w:style>
  <w:style w:type="paragraph" w:styleId="ListParagraph">
    <w:name w:val="List Paragraph"/>
    <w:basedOn w:val="Normal"/>
    <w:uiPriority w:val="34"/>
    <w:qFormat/>
    <w:rsid w:val="00B05378"/>
    <w:pPr>
      <w:ind w:left="720"/>
      <w:contextualSpacing/>
    </w:pPr>
  </w:style>
  <w:style w:type="paragraph" w:styleId="Subtitle">
    <w:name w:val="Subtitle"/>
    <w:basedOn w:val="Normal"/>
    <w:next w:val="Normal"/>
    <w:rsid w:val="001D78A9"/>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chtGV2J5ZwcSBuAVTsjm00H8Kw==">AMUW2mXsS4ccKahPXRQ24nLjh14paBQ/6YkXyjAdU9z7LlAVvqervIC4FcolTXuMklwdkkiAkLuiCsroEY8/zW0JqJQpXZcRereDJgUzbHKWzxanZ+F4YSE=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313</Words>
  <Characters>1696</Characters>
  <Application>Microsoft Office Word</Application>
  <DocSecurity>0</DocSecurity>
  <Lines>14</Lines>
  <Paragraphs>4</Paragraphs>
  <ScaleCrop>false</ScaleCrop>
  <Company/>
  <LinksUpToDate>false</LinksUpToDate>
  <CharactersWithSpaces>2005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User</cp:lastModifiedBy>
  <cp:revision>2</cp:revision>
  <dcterms:created xsi:type="dcterms:W3CDTF">2021-04-29T13:15:00Z</dcterms:created>
  <dcterms:modified xsi:type="dcterms:W3CDTF">2021-04-29T13:15:00Z</dcterms:modified>
</cp:coreProperties>
</file>