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CB7F0E">
        <w:rPr>
          <w:rFonts w:ascii="Arial" w:hAnsi="Arial" w:cs="Arial"/>
          <w:b/>
          <w:sz w:val="24"/>
          <w:szCs w:val="24"/>
        </w:rPr>
        <w:t xml:space="preserve">DE </w:t>
      </w:r>
      <w:r w:rsidRPr="00743D9A" w:rsidR="00743D9A">
        <w:rPr>
          <w:rFonts w:ascii="Arial" w:hAnsi="Arial" w:cs="Arial"/>
          <w:b/>
          <w:sz w:val="24"/>
          <w:szCs w:val="24"/>
        </w:rPr>
        <w:t>MELHORIAS NA SINALIZAÇÃO DE TRÂNSITO NAS RUAS DE ACESSO E SAÍDA DO JARDIM MARIA BEATRIZ E ADJACÊNCIAS</w:t>
      </w:r>
      <w:r w:rsidRPr="00361808" w:rsidR="00743D9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6B7A66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Pr="00743D9A" w:rsidR="00743D9A">
        <w:rPr>
          <w:rFonts w:ascii="Arial" w:hAnsi="Arial" w:cs="Arial"/>
          <w:sz w:val="24"/>
          <w:szCs w:val="24"/>
        </w:rPr>
        <w:t>melhorias na sinalização de trânsito nas ruas de acesso e saída do Jardim Maria Beatriz e adjacências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43D9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134620</wp:posOffset>
            </wp:positionV>
            <wp:extent cx="6579271" cy="3695700"/>
            <wp:effectExtent l="0" t="0" r="0" b="0"/>
            <wp:wrapNone/>
            <wp:docPr id="3" name="Imagem 3" descr="C:\Users\Robertinho\Desktop\Agosto\b2d97340-868d-48c3-a8fd-4a369de7c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55976" name="Picture 1" descr="C:\Users\Robertinho\Desktop\Agosto\b2d97340-868d-48c3-a8fd-4a369de7cb2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71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B7F0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B7A66">
        <w:rPr>
          <w:rFonts w:ascii="Arial" w:hAnsi="Arial" w:cs="Arial"/>
          <w:sz w:val="22"/>
          <w:szCs w:val="24"/>
        </w:rPr>
        <w:t>07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82B9-79F2-4E08-8721-A18F64DE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54</cp:revision>
  <cp:lastPrinted>2021-02-19T15:43:00Z</cp:lastPrinted>
  <dcterms:created xsi:type="dcterms:W3CDTF">2021-02-18T19:48:00Z</dcterms:created>
  <dcterms:modified xsi:type="dcterms:W3CDTF">2021-05-07T12:28:00Z</dcterms:modified>
</cp:coreProperties>
</file>