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560F14">
      <w:pPr>
        <w:pStyle w:val="normal0"/>
        <w:spacing w:line="360" w:lineRule="auto"/>
        <w:rPr>
          <w:rFonts w:ascii="Arial" w:eastAsia="Arial" w:hAnsi="Arial" w:cs="Arial"/>
          <w:b/>
          <w:sz w:val="24"/>
          <w:szCs w:val="24"/>
        </w:rPr>
      </w:pPr>
    </w:p>
    <w:p w:rsidR="00507A0B">
      <w:pPr>
        <w:pStyle w:val="normal0"/>
        <w:spacing w:line="360" w:lineRule="auto"/>
        <w:rPr>
          <w:rFonts w:ascii="Arial" w:eastAsia="Arial" w:hAnsi="Arial" w:cs="Arial"/>
          <w:b/>
          <w:sz w:val="24"/>
          <w:szCs w:val="24"/>
        </w:rPr>
      </w:pPr>
    </w:p>
    <w:p w:rsidR="00560F14">
      <w:pPr>
        <w:pStyle w:val="normal0"/>
        <w:spacing w:line="360" w:lineRule="auto"/>
        <w:jc w:val="center"/>
        <w:rPr>
          <w:rFonts w:ascii="Arial" w:eastAsia="Arial" w:hAnsi="Arial" w:cs="Arial"/>
          <w:b/>
          <w:sz w:val="24"/>
          <w:szCs w:val="24"/>
        </w:rPr>
      </w:pPr>
      <w:r>
        <w:rPr>
          <w:rFonts w:ascii="Arial" w:eastAsia="Arial" w:hAnsi="Arial" w:cs="Arial"/>
          <w:b/>
          <w:sz w:val="24"/>
          <w:szCs w:val="24"/>
        </w:rPr>
        <w:t>PARECER DA COMISSÃO DE JUSTIÇA E REDAÇÃO</w:t>
      </w:r>
    </w:p>
    <w:p w:rsidR="00560F14">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60F14">
      <w:pPr>
        <w:pStyle w:val="normal0"/>
        <w:spacing w:line="360" w:lineRule="auto"/>
        <w:rPr>
          <w:rFonts w:ascii="Arial" w:eastAsia="Arial" w:hAnsi="Arial" w:cs="Arial"/>
          <w:b/>
          <w:sz w:val="24"/>
          <w:szCs w:val="24"/>
        </w:rPr>
      </w:pPr>
      <w:r>
        <w:rPr>
          <w:rFonts w:ascii="Arial" w:eastAsia="Arial" w:hAnsi="Arial" w:cs="Arial"/>
          <w:b/>
          <w:sz w:val="24"/>
          <w:szCs w:val="24"/>
        </w:rPr>
        <w:t>Parecer n.º 021</w:t>
      </w:r>
      <w:r w:rsidR="0036448D">
        <w:rPr>
          <w:rFonts w:ascii="Arial" w:eastAsia="Arial" w:hAnsi="Arial" w:cs="Arial"/>
          <w:b/>
          <w:sz w:val="24"/>
          <w:szCs w:val="24"/>
        </w:rPr>
        <w:t>/2.021</w:t>
      </w:r>
    </w:p>
    <w:p w:rsidR="00560F14">
      <w:pPr>
        <w:pStyle w:val="normal0"/>
        <w:spacing w:line="360" w:lineRule="auto"/>
        <w:rPr>
          <w:rFonts w:ascii="Arial" w:eastAsia="Arial" w:hAnsi="Arial" w:cs="Arial"/>
          <w:b/>
          <w:sz w:val="24"/>
          <w:szCs w:val="24"/>
        </w:rPr>
      </w:pPr>
      <w:r>
        <w:rPr>
          <w:rFonts w:ascii="Arial" w:eastAsia="Arial" w:hAnsi="Arial" w:cs="Arial"/>
          <w:b/>
          <w:sz w:val="24"/>
          <w:szCs w:val="24"/>
        </w:rPr>
        <w:t xml:space="preserve">Projeto de Lei n.º </w:t>
      </w:r>
      <w:r w:rsidR="008E7995">
        <w:rPr>
          <w:rFonts w:ascii="Arial" w:eastAsia="Arial" w:hAnsi="Arial" w:cs="Arial"/>
          <w:b/>
          <w:sz w:val="24"/>
          <w:szCs w:val="24"/>
        </w:rPr>
        <w:t>34</w:t>
      </w:r>
      <w:r w:rsidR="00507A0B">
        <w:rPr>
          <w:rFonts w:ascii="Arial" w:eastAsia="Arial" w:hAnsi="Arial" w:cs="Arial"/>
          <w:b/>
          <w:sz w:val="24"/>
          <w:szCs w:val="24"/>
        </w:rPr>
        <w:t xml:space="preserve"> de 2021</w:t>
      </w:r>
    </w:p>
    <w:p w:rsidR="00560F14">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60F14">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Conforme determina o artigo 35 da Resolução n.º 276 de 09 de novembro de 2.010, a Comissão de Justiça e Redação formaliza o presente </w:t>
      </w:r>
      <w:r>
        <w:rPr>
          <w:rFonts w:ascii="Calibri" w:eastAsia="Calibri" w:hAnsi="Calibri" w:cs="Calibri"/>
          <w:b/>
          <w:sz w:val="26"/>
          <w:szCs w:val="26"/>
        </w:rPr>
        <w:t>PARECER</w:t>
      </w:r>
      <w:r>
        <w:rPr>
          <w:rFonts w:ascii="Calibri" w:eastAsia="Calibri" w:hAnsi="Calibri" w:cs="Calibri"/>
          <w:sz w:val="26"/>
          <w:szCs w:val="26"/>
        </w:rPr>
        <w:t>, conforme motivos de fato e de direito a seguir expostos:</w:t>
      </w:r>
    </w:p>
    <w:p w:rsidR="00560F14">
      <w:pPr>
        <w:pStyle w:val="normal0"/>
        <w:spacing w:line="276" w:lineRule="auto"/>
        <w:jc w:val="both"/>
        <w:rPr>
          <w:rFonts w:ascii="Calibri" w:eastAsia="Calibri" w:hAnsi="Calibri" w:cs="Calibri"/>
          <w:sz w:val="26"/>
          <w:szCs w:val="26"/>
        </w:rPr>
      </w:pPr>
    </w:p>
    <w:p w:rsidR="00560F14">
      <w:pPr>
        <w:pStyle w:val="normal0"/>
        <w:spacing w:line="276" w:lineRule="auto"/>
        <w:jc w:val="both"/>
        <w:rPr>
          <w:rFonts w:ascii="Calibri" w:eastAsia="Calibri" w:hAnsi="Calibri" w:cs="Calibri"/>
          <w:sz w:val="26"/>
          <w:szCs w:val="26"/>
        </w:rPr>
      </w:pPr>
    </w:p>
    <w:p w:rsidR="00560F14">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I. Exposição da Matéria</w:t>
      </w:r>
    </w:p>
    <w:p w:rsidR="00560F14">
      <w:pPr>
        <w:pStyle w:val="normal0"/>
        <w:spacing w:line="276" w:lineRule="auto"/>
        <w:ind w:firstLine="709"/>
        <w:jc w:val="both"/>
        <w:rPr>
          <w:rFonts w:ascii="Calibri" w:eastAsia="Calibri" w:hAnsi="Calibri" w:cs="Calibri"/>
          <w:sz w:val="26"/>
          <w:szCs w:val="26"/>
        </w:rPr>
      </w:pP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C4EC7">
        <w:rPr>
          <w:rFonts w:ascii="Calibri" w:eastAsia="Calibri" w:hAnsi="Calibri" w:cs="Calibri"/>
          <w:sz w:val="26"/>
          <w:szCs w:val="26"/>
        </w:rPr>
        <w:t>O Excelentíssimo Senhor Prefeito Dr. Paulo de Oliveira e Silva e</w:t>
      </w:r>
      <w:r w:rsidR="0036448D">
        <w:rPr>
          <w:rFonts w:ascii="Calibri" w:eastAsia="Calibri" w:hAnsi="Calibri" w:cs="Calibri"/>
          <w:sz w:val="26"/>
          <w:szCs w:val="26"/>
        </w:rPr>
        <w:t xml:space="preserve">ncaminha a esta Casa de Leis o Projeto de Lei nº </w:t>
      </w:r>
      <w:r w:rsidR="008E7995">
        <w:rPr>
          <w:rFonts w:ascii="Calibri" w:eastAsia="Calibri" w:hAnsi="Calibri" w:cs="Calibri"/>
          <w:sz w:val="26"/>
          <w:szCs w:val="26"/>
        </w:rPr>
        <w:t>034</w:t>
      </w:r>
      <w:r w:rsidR="0036448D">
        <w:rPr>
          <w:rFonts w:ascii="Calibri" w:eastAsia="Calibri" w:hAnsi="Calibri" w:cs="Calibri"/>
          <w:sz w:val="26"/>
          <w:szCs w:val="26"/>
        </w:rPr>
        <w:t>/2.021, que “</w:t>
      </w:r>
      <w:r w:rsidR="008E7995">
        <w:rPr>
          <w:rFonts w:ascii="Calibri" w:eastAsia="Calibri" w:hAnsi="Calibri" w:cs="Calibri"/>
          <w:b/>
          <w:sz w:val="26"/>
          <w:szCs w:val="26"/>
        </w:rPr>
        <w:t>ESTABELECE CRITÉRIOS PARA EXECUÇÃO DO PROGRAMA DE LOCAÇÃO SOCIAL, NA FORMA QUE ESPEFICIA E DÁ OUTRAS PROVIDÊNCIAS CORRELATAS</w:t>
      </w:r>
      <w:r w:rsidR="0036448D">
        <w:rPr>
          <w:rFonts w:ascii="Calibri" w:eastAsia="Calibri" w:hAnsi="Calibri" w:cs="Calibri"/>
          <w:sz w:val="26"/>
          <w:szCs w:val="26"/>
        </w:rPr>
        <w:t>”.</w:t>
      </w:r>
    </w:p>
    <w:p w:rsidR="00560F14">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448D">
        <w:rPr>
          <w:rFonts w:ascii="Calibri" w:eastAsia="Calibri" w:hAnsi="Calibri" w:cs="Calibri"/>
          <w:sz w:val="26"/>
          <w:szCs w:val="26"/>
        </w:rPr>
        <w:t>O Projeto busca</w:t>
      </w:r>
      <w:r w:rsidR="003C4EC7">
        <w:rPr>
          <w:rFonts w:ascii="Calibri" w:eastAsia="Calibri" w:hAnsi="Calibri" w:cs="Calibri"/>
          <w:sz w:val="26"/>
          <w:szCs w:val="26"/>
        </w:rPr>
        <w:t xml:space="preserve"> </w:t>
      </w:r>
      <w:r w:rsidR="00B84DD2">
        <w:rPr>
          <w:rFonts w:ascii="Calibri" w:eastAsia="Calibri" w:hAnsi="Calibri" w:cs="Calibri"/>
          <w:sz w:val="26"/>
          <w:szCs w:val="26"/>
        </w:rPr>
        <w:t xml:space="preserve">atualizar o Programa de Locação Social instituído pela Lei Municipal n.º 3.855/2003, </w:t>
      </w:r>
      <w:r w:rsidR="00F721C9">
        <w:rPr>
          <w:rFonts w:ascii="Calibri" w:eastAsia="Calibri" w:hAnsi="Calibri" w:cs="Calibri"/>
          <w:sz w:val="26"/>
          <w:szCs w:val="26"/>
        </w:rPr>
        <w:t>trazendo alterações que visam atender melhor às necessidades das famílias em vulnerabilidade da cidade</w:t>
      </w:r>
      <w:r w:rsidR="0036448D">
        <w:rPr>
          <w:rFonts w:ascii="Calibri" w:eastAsia="Calibri" w:hAnsi="Calibri" w:cs="Calibri"/>
          <w:sz w:val="26"/>
          <w:szCs w:val="26"/>
        </w:rPr>
        <w:t>.</w:t>
      </w:r>
    </w:p>
    <w:p w:rsidR="0053636A">
      <w:pPr>
        <w:pStyle w:val="normal0"/>
        <w:spacing w:line="276" w:lineRule="auto"/>
        <w:jc w:val="both"/>
        <w:rPr>
          <w:rFonts w:ascii="Calibri" w:eastAsia="Calibri" w:hAnsi="Calibri" w:cs="Calibri"/>
          <w:b/>
          <w:sz w:val="26"/>
          <w:szCs w:val="26"/>
        </w:rPr>
      </w:pPr>
    </w:p>
    <w:p w:rsidR="00B41EEA">
      <w:pPr>
        <w:pStyle w:val="normal0"/>
        <w:spacing w:line="276" w:lineRule="auto"/>
        <w:jc w:val="both"/>
        <w:rPr>
          <w:rFonts w:ascii="Calibri" w:eastAsia="Calibri" w:hAnsi="Calibri" w:cs="Calibri"/>
          <w:b/>
          <w:sz w:val="26"/>
          <w:szCs w:val="26"/>
        </w:rPr>
      </w:pPr>
    </w:p>
    <w:p w:rsidR="00560F14">
      <w:pPr>
        <w:pStyle w:val="normal0"/>
        <w:spacing w:line="276" w:lineRule="auto"/>
        <w:jc w:val="both"/>
        <w:rPr>
          <w:rFonts w:ascii="Calibri" w:eastAsia="Calibri" w:hAnsi="Calibri" w:cs="Calibri"/>
          <w:sz w:val="26"/>
          <w:szCs w:val="26"/>
        </w:rPr>
      </w:pPr>
      <w:r>
        <w:rPr>
          <w:rFonts w:ascii="Calibri" w:eastAsia="Calibri" w:hAnsi="Calibri" w:cs="Calibri"/>
          <w:b/>
          <w:sz w:val="26"/>
          <w:szCs w:val="26"/>
        </w:rPr>
        <w:t>II. Do mérito e conclusões do relator</w:t>
      </w:r>
      <w:r>
        <w:rPr>
          <w:rFonts w:ascii="Calibri" w:eastAsia="Calibri" w:hAnsi="Calibri" w:cs="Calibri"/>
          <w:sz w:val="26"/>
          <w:szCs w:val="26"/>
        </w:rPr>
        <w:t xml:space="preserve"> </w:t>
      </w:r>
    </w:p>
    <w:p w:rsidR="00560F14">
      <w:pPr>
        <w:pStyle w:val="normal0"/>
        <w:spacing w:line="276" w:lineRule="auto"/>
        <w:ind w:firstLine="709"/>
        <w:jc w:val="both"/>
        <w:rPr>
          <w:rFonts w:ascii="Calibri" w:eastAsia="Calibri" w:hAnsi="Calibri" w:cs="Calibri"/>
          <w:sz w:val="26"/>
          <w:szCs w:val="26"/>
        </w:rPr>
      </w:pPr>
    </w:p>
    <w:p w:rsidR="00560F14" w:rsidP="00D2793B">
      <w:pPr>
        <w:suppressAutoHyphens/>
        <w:spacing w:line="276" w:lineRule="auto"/>
        <w:ind w:firstLine="709"/>
        <w:jc w:val="both"/>
        <w:rPr>
          <w:rFonts w:ascii="Calibri" w:eastAsia="Calibri" w:hAnsi="Calibri" w:cs="Calibri"/>
          <w:sz w:val="26"/>
          <w:szCs w:val="26"/>
        </w:rPr>
      </w:pPr>
      <w:r>
        <w:rPr>
          <w:rFonts w:ascii="Calibri" w:hAnsi="Calibri" w:cs="Calibri"/>
          <w:bCs/>
          <w:sz w:val="26"/>
          <w:szCs w:val="26"/>
          <w:lang w:eastAsia="ar-SA"/>
        </w:rPr>
        <w:t xml:space="preserve"> </w:t>
      </w:r>
      <w:r>
        <w:rPr>
          <w:rFonts w:ascii="Calibri" w:hAnsi="Calibri" w:cs="Calibri"/>
          <w:bCs/>
          <w:sz w:val="26"/>
          <w:szCs w:val="26"/>
          <w:lang w:eastAsia="ar-SA"/>
        </w:rPr>
        <w:tab/>
      </w:r>
      <w:r w:rsidR="00D2793B">
        <w:rPr>
          <w:rFonts w:ascii="Calibri" w:hAnsi="Calibri" w:cs="Calibri"/>
          <w:bCs/>
          <w:sz w:val="26"/>
          <w:szCs w:val="26"/>
          <w:lang w:eastAsia="ar-SA"/>
        </w:rPr>
        <w:t xml:space="preserve">Em análise técnica da matéria, denota-se que não existem óbices jurídicos para tramitação da propositura, posto que a mesma não apresenta </w:t>
      </w:r>
      <w:r w:rsidR="0036448D">
        <w:rPr>
          <w:rFonts w:ascii="Calibri" w:eastAsia="Calibri" w:hAnsi="Calibri" w:cs="Calibri"/>
          <w:sz w:val="26"/>
          <w:szCs w:val="26"/>
        </w:rPr>
        <w:t>mácula de constitucionalidade.</w:t>
      </w:r>
    </w:p>
    <w:p w:rsidR="00D2793B" w:rsidP="00D2793B">
      <w:pPr>
        <w:suppressAutoHyphens/>
        <w:spacing w:line="276" w:lineRule="auto"/>
        <w:ind w:firstLine="709"/>
        <w:jc w:val="both"/>
        <w:rPr>
          <w:rFonts w:ascii="Calibri" w:eastAsia="Calibri" w:hAnsi="Calibri" w:cs="Calibri"/>
          <w:sz w:val="26"/>
          <w:szCs w:val="26"/>
        </w:rPr>
      </w:pPr>
    </w:p>
    <w:p w:rsidR="00D2793B" w:rsidP="00D2793B">
      <w:pPr>
        <w:suppressAutoHyphens/>
        <w:spacing w:line="276" w:lineRule="auto"/>
        <w:ind w:firstLine="709"/>
        <w:jc w:val="both"/>
        <w:rPr>
          <w:rFonts w:ascii="Calibri" w:eastAsia="Calibri" w:hAnsi="Calibri" w:cs="Calibri"/>
          <w:sz w:val="26"/>
          <w:szCs w:val="26"/>
        </w:rPr>
      </w:pPr>
    </w:p>
    <w:p w:rsidR="00943AA9"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2D707D">
        <w:rPr>
          <w:rFonts w:ascii="Calibri" w:eastAsia="Calibri" w:hAnsi="Calibri" w:cs="Calibri"/>
          <w:sz w:val="26"/>
          <w:szCs w:val="26"/>
        </w:rPr>
        <w:t xml:space="preserve">Inicialmente </w:t>
      </w:r>
      <w:r w:rsidR="00F721C9">
        <w:rPr>
          <w:rFonts w:ascii="Calibri" w:eastAsia="Calibri" w:hAnsi="Calibri" w:cs="Calibri"/>
          <w:sz w:val="26"/>
          <w:szCs w:val="26"/>
        </w:rPr>
        <w:t>verifica-se que o projeto se encontra dentro da competência legislativa do Município, conforme determina o artigo 30, inciso I da Constituição Federal, uma vez que se trata de assunto de interesse local.</w:t>
      </w:r>
    </w:p>
    <w:p w:rsidR="00732CC2"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No presente caso, verifica-se presente o requisito, já que se trata de um programa municipal sobre locação social, caracterizando o interesse local na propositura ora analisada.</w:t>
      </w:r>
    </w:p>
    <w:p w:rsidR="00732CC2"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Por sua vez, o projeto possui iniciativa concorrente, podendo ser apresentado pelo Poder Executivo, conforme artigo 48 da Lei Orgânica do Município de Mogi Mirim.</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Já no tocante à legalidade do projeto, analisando a lei original de Locação Social e a minuta apresentada, verifica-se que as alterações proporcionarão uma maior amplitude das famílias a serem beneficiadas.</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Verifica-se no teor do artigo 4º que houve retirada da exigência de as famílias, para serem atendidas, habitarem em condições subumanas, em área de risco iminentes ou ter sua habitação atingida por catástrofe.</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Referida exigência, por si só, sempre foi um obstáculo para concessão do benefício para inúmeros núcleos familiares e que se encontravam em situação de vulnerabilidade.</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Assim, resta demonstrado que o Projeto de Lei visa ampliar o benefício para um maior número de famílias, mas resguardando o Poder Público o direito de acompanhamento do beneficiado visando aferir as condições e devido cumprimento dos termos da lei e do contrato firmado.</w:t>
      </w:r>
    </w:p>
    <w:p w:rsidR="00943AA9" w:rsidP="0036410C">
      <w:pPr>
        <w:pStyle w:val="normal0"/>
        <w:spacing w:before="240" w:after="240" w:line="276" w:lineRule="auto"/>
        <w:ind w:firstLine="720"/>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t xml:space="preserve"> </w:t>
      </w:r>
      <w:r>
        <w:rPr>
          <w:rFonts w:ascii="Calibri" w:eastAsia="Calibri" w:hAnsi="Calibri" w:cs="Calibri"/>
          <w:sz w:val="26"/>
          <w:szCs w:val="26"/>
        </w:rPr>
        <w:t xml:space="preserve">Desta forma, não </w:t>
      </w:r>
      <w:r w:rsidR="00323692">
        <w:rPr>
          <w:rFonts w:ascii="Calibri" w:eastAsia="Calibri" w:hAnsi="Calibri" w:cs="Calibri"/>
          <w:sz w:val="26"/>
          <w:szCs w:val="26"/>
        </w:rPr>
        <w:t>se verifica</w:t>
      </w:r>
      <w:r>
        <w:rPr>
          <w:rFonts w:ascii="Calibri" w:eastAsia="Calibri" w:hAnsi="Calibri" w:cs="Calibri"/>
          <w:sz w:val="26"/>
          <w:szCs w:val="26"/>
        </w:rPr>
        <w:t xml:space="preserve"> óbices jurídicos para continuidade da</w:t>
      </w:r>
      <w:r w:rsidR="002D707D">
        <w:rPr>
          <w:rFonts w:ascii="Calibri" w:eastAsia="Calibri" w:hAnsi="Calibri" w:cs="Calibri"/>
          <w:sz w:val="26"/>
          <w:szCs w:val="26"/>
        </w:rPr>
        <w:t xml:space="preserve"> proposta apresentada pelo Exmo. Sr. Prefeito</w:t>
      </w:r>
      <w:r>
        <w:rPr>
          <w:rFonts w:ascii="Calibri" w:eastAsia="Calibri" w:hAnsi="Calibri" w:cs="Calibri"/>
          <w:sz w:val="26"/>
          <w:szCs w:val="26"/>
        </w:rPr>
        <w:t>, posto não haver vícios materiais ou de iniciativa ou ainda ilegalidade junto ao Projeto de Lei</w:t>
      </w:r>
      <w:r w:rsidR="002D707D">
        <w:rPr>
          <w:rFonts w:ascii="Calibri" w:eastAsia="Calibri" w:hAnsi="Calibri" w:cs="Calibri"/>
          <w:sz w:val="26"/>
          <w:szCs w:val="26"/>
        </w:rPr>
        <w:t>.</w:t>
      </w:r>
    </w:p>
    <w:p w:rsidR="00943AA9" w:rsidP="00D2793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36410C" w:rsidP="00D2793B">
      <w:pPr>
        <w:pStyle w:val="normal0"/>
        <w:spacing w:before="240" w:after="240" w:line="276" w:lineRule="auto"/>
        <w:jc w:val="both"/>
        <w:rPr>
          <w:rFonts w:ascii="Calibri" w:eastAsia="Calibri" w:hAnsi="Calibri" w:cs="Calibri"/>
          <w:sz w:val="26"/>
          <w:szCs w:val="26"/>
        </w:rPr>
      </w:pPr>
    </w:p>
    <w:p w:rsidR="0036410C" w:rsidP="00D2793B">
      <w:pPr>
        <w:pStyle w:val="normal0"/>
        <w:spacing w:before="240" w:after="240" w:line="276" w:lineRule="auto"/>
        <w:jc w:val="both"/>
        <w:rPr>
          <w:rFonts w:ascii="Calibri" w:eastAsia="Calibri" w:hAnsi="Calibri" w:cs="Calibri"/>
          <w:sz w:val="26"/>
          <w:szCs w:val="26"/>
        </w:rPr>
      </w:pPr>
    </w:p>
    <w:p w:rsidR="002D707D" w:rsidRPr="00606E68" w:rsidP="002D707D">
      <w:pPr>
        <w:suppressAutoHyphens/>
        <w:spacing w:line="276" w:lineRule="auto"/>
        <w:jc w:val="both"/>
        <w:rPr>
          <w:rFonts w:ascii="Calibri" w:hAnsi="Calibri" w:cs="Calibri"/>
          <w:b/>
          <w:bCs/>
          <w:sz w:val="26"/>
          <w:szCs w:val="26"/>
          <w:lang w:eastAsia="ar-SA"/>
        </w:rPr>
      </w:pPr>
      <w:r w:rsidRPr="00606E68">
        <w:rPr>
          <w:rFonts w:ascii="Calibri" w:hAnsi="Calibri" w:cs="Calibri"/>
          <w:b/>
          <w:bCs/>
          <w:sz w:val="26"/>
          <w:szCs w:val="26"/>
          <w:lang w:eastAsia="ar-SA"/>
        </w:rPr>
        <w:t>III. Substitutivos, Emendas ou subemendas ao Projeto</w:t>
      </w:r>
    </w:p>
    <w:p w:rsidR="002D707D" w:rsidP="002D707D">
      <w:pPr>
        <w:suppressAutoHyphens/>
        <w:spacing w:line="276" w:lineRule="auto"/>
        <w:jc w:val="both"/>
        <w:rPr>
          <w:rFonts w:ascii="Calibri" w:hAnsi="Calibri" w:cs="Calibri"/>
          <w:bCs/>
          <w:sz w:val="26"/>
          <w:szCs w:val="26"/>
          <w:lang w:eastAsia="ar-SA"/>
        </w:rPr>
      </w:pPr>
    </w:p>
    <w:p w:rsidR="002D707D" w:rsidP="002D707D">
      <w:pPr>
        <w:suppressAutoHyphens/>
        <w:spacing w:line="276" w:lineRule="auto"/>
        <w:jc w:val="both"/>
        <w:rPr>
          <w:rFonts w:ascii="Calibri" w:hAnsi="Calibri" w:cs="Calibri"/>
          <w:bCs/>
          <w:sz w:val="26"/>
          <w:szCs w:val="26"/>
          <w:lang w:eastAsia="ar-SA"/>
        </w:rPr>
      </w:pPr>
      <w:r>
        <w:rPr>
          <w:rFonts w:ascii="Calibri" w:hAnsi="Calibri" w:cs="Calibri"/>
          <w:bCs/>
          <w:sz w:val="26"/>
          <w:szCs w:val="26"/>
          <w:lang w:eastAsia="ar-SA"/>
        </w:rPr>
        <w:t xml:space="preserve"> </w:t>
      </w:r>
      <w:r>
        <w:rPr>
          <w:rFonts w:ascii="Calibri" w:hAnsi="Calibri" w:cs="Calibri"/>
          <w:bCs/>
          <w:sz w:val="26"/>
          <w:szCs w:val="26"/>
          <w:lang w:eastAsia="ar-SA"/>
        </w:rPr>
        <w:tab/>
        <w:t xml:space="preserve">A Comissão </w:t>
      </w:r>
      <w:r w:rsidR="009F6AEB">
        <w:rPr>
          <w:rFonts w:ascii="Calibri" w:hAnsi="Calibri" w:cs="Calibri"/>
          <w:bCs/>
          <w:sz w:val="26"/>
          <w:szCs w:val="26"/>
          <w:lang w:eastAsia="ar-SA"/>
        </w:rPr>
        <w:t>propõe a inclusão de um Parágrafo Único junto ao artigo 6º do presente Projeto de Lei buscando vincular o descumprimento dos termos da Lei e do Contrato de Locação ao imediato encaminhamento à Secretaria de Negócios Jurídicos do Município visando a adoção das medidas administrativas e judiciais cabíveis</w:t>
      </w:r>
      <w:r>
        <w:rPr>
          <w:rFonts w:ascii="Calibri" w:hAnsi="Calibri" w:cs="Calibri"/>
          <w:bCs/>
          <w:sz w:val="26"/>
          <w:szCs w:val="26"/>
          <w:lang w:eastAsia="ar-SA"/>
        </w:rPr>
        <w:t>.</w:t>
      </w:r>
    </w:p>
    <w:p w:rsidR="00D2793B" w:rsidP="00D2793B">
      <w:pPr>
        <w:pStyle w:val="normal0"/>
        <w:spacing w:before="240" w:after="240" w:line="276" w:lineRule="auto"/>
        <w:jc w:val="both"/>
        <w:rPr>
          <w:rFonts w:ascii="Calibri" w:eastAsia="Calibri" w:hAnsi="Calibri" w:cs="Calibri"/>
          <w:b/>
          <w:sz w:val="26"/>
          <w:szCs w:val="26"/>
        </w:rPr>
      </w:pPr>
    </w:p>
    <w:p w:rsidR="00560F14">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 xml:space="preserve">IV. Decisão da Comissão </w:t>
      </w:r>
    </w:p>
    <w:p w:rsidR="00560F14">
      <w:pPr>
        <w:pStyle w:val="normal0"/>
      </w:pP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z w:val="26"/>
          <w:szCs w:val="26"/>
          <w:highlight w:val="white"/>
        </w:rPr>
        <w:t xml:space="preserve">ortanto, </w:t>
      </w:r>
      <w:r w:rsidR="007944ED">
        <w:rPr>
          <w:rFonts w:ascii="Calibri" w:eastAsia="Calibri" w:hAnsi="Calibri" w:cs="Calibri"/>
          <w:sz w:val="26"/>
          <w:szCs w:val="26"/>
          <w:highlight w:val="white"/>
        </w:rPr>
        <w:t>a Comissão considera que a presente propositura</w:t>
      </w:r>
      <w:r w:rsidR="00EC7DF6">
        <w:rPr>
          <w:rFonts w:ascii="Calibri" w:eastAsia="Calibri" w:hAnsi="Calibri" w:cs="Calibri"/>
          <w:sz w:val="26"/>
          <w:szCs w:val="26"/>
          <w:highlight w:val="white"/>
        </w:rPr>
        <w:t xml:space="preserve"> não</w:t>
      </w:r>
      <w:r w:rsidR="007944ED">
        <w:rPr>
          <w:rFonts w:ascii="Calibri" w:eastAsia="Calibri" w:hAnsi="Calibri" w:cs="Calibri"/>
          <w:sz w:val="26"/>
          <w:szCs w:val="26"/>
          <w:highlight w:val="white"/>
        </w:rPr>
        <w:t xml:space="preserve"> apresenta vícios de constitucionalidade,</w:t>
      </w:r>
      <w:r w:rsidR="00EC7DF6">
        <w:rPr>
          <w:rFonts w:ascii="Calibri" w:eastAsia="Calibri" w:hAnsi="Calibri" w:cs="Calibri"/>
          <w:sz w:val="26"/>
          <w:szCs w:val="26"/>
          <w:highlight w:val="white"/>
        </w:rPr>
        <w:t xml:space="preserve"> recebendo parecer FAVORÁVEL</w:t>
      </w:r>
      <w:r>
        <w:rPr>
          <w:rFonts w:ascii="Calibri" w:eastAsia="Calibri" w:hAnsi="Calibri" w:cs="Calibri"/>
          <w:sz w:val="26"/>
          <w:szCs w:val="26"/>
        </w:rPr>
        <w:t>.</w:t>
      </w:r>
    </w:p>
    <w:p w:rsidR="00560F14">
      <w:pPr>
        <w:pStyle w:val="normal0"/>
        <w:spacing w:line="276" w:lineRule="auto"/>
        <w:jc w:val="center"/>
        <w:rPr>
          <w:rFonts w:ascii="Calibri" w:eastAsia="Calibri" w:hAnsi="Calibri" w:cs="Calibri"/>
          <w:sz w:val="26"/>
          <w:szCs w:val="26"/>
        </w:rPr>
      </w:pPr>
    </w:p>
    <w:p w:rsidR="00560F14">
      <w:pPr>
        <w:pStyle w:val="normal0"/>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 xml:space="preserve">Sala das Comissões, em </w:t>
      </w:r>
      <w:r w:rsidR="00EC7DF6">
        <w:rPr>
          <w:rFonts w:ascii="Calibri" w:eastAsia="Calibri" w:hAnsi="Calibri" w:cs="Calibri"/>
          <w:sz w:val="26"/>
          <w:szCs w:val="26"/>
          <w:highlight w:val="white"/>
        </w:rPr>
        <w:t>10</w:t>
      </w:r>
      <w:r w:rsidR="0036448D">
        <w:rPr>
          <w:rFonts w:ascii="Calibri" w:eastAsia="Calibri" w:hAnsi="Calibri" w:cs="Calibri"/>
          <w:sz w:val="26"/>
          <w:szCs w:val="26"/>
          <w:highlight w:val="white"/>
        </w:rPr>
        <w:t xml:space="preserve"> de </w:t>
      </w:r>
      <w:r w:rsidR="00EC7DF6">
        <w:rPr>
          <w:rFonts w:ascii="Calibri" w:eastAsia="Calibri" w:hAnsi="Calibri" w:cs="Calibri"/>
          <w:sz w:val="26"/>
          <w:szCs w:val="26"/>
          <w:highlight w:val="white"/>
        </w:rPr>
        <w:t>maio</w:t>
      </w:r>
      <w:r w:rsidR="0036448D">
        <w:rPr>
          <w:rFonts w:ascii="Calibri" w:eastAsia="Calibri" w:hAnsi="Calibri" w:cs="Calibri"/>
          <w:sz w:val="26"/>
          <w:szCs w:val="26"/>
          <w:highlight w:val="white"/>
        </w:rPr>
        <w:t xml:space="preserve"> de 2.021.</w:t>
      </w:r>
    </w:p>
    <w:p w:rsidR="00560F14">
      <w:pPr>
        <w:pStyle w:val="normal0"/>
        <w:spacing w:line="360" w:lineRule="auto"/>
        <w:jc w:val="center"/>
        <w:rPr>
          <w:rFonts w:ascii="Calibri" w:eastAsia="Calibri" w:hAnsi="Calibri" w:cs="Calibri"/>
          <w:sz w:val="26"/>
          <w:szCs w:val="26"/>
          <w:highlight w:val="white"/>
          <w:u w:val="single"/>
        </w:rPr>
      </w:pPr>
    </w:p>
    <w:p w:rsidR="00560F14">
      <w:pPr>
        <w:pStyle w:val="normal0"/>
        <w:spacing w:line="360" w:lineRule="auto"/>
        <w:jc w:val="center"/>
        <w:rPr>
          <w:rFonts w:ascii="Calibri" w:eastAsia="Calibri" w:hAnsi="Calibri" w:cs="Calibri"/>
          <w:sz w:val="26"/>
          <w:szCs w:val="26"/>
          <w:highlight w:val="white"/>
          <w:u w:val="single"/>
        </w:rPr>
      </w:pPr>
      <w:r>
        <w:rPr>
          <w:rFonts w:ascii="Calibri" w:eastAsia="Calibri" w:hAnsi="Calibri" w:cs="Calibri"/>
          <w:sz w:val="26"/>
          <w:szCs w:val="26"/>
          <w:highlight w:val="white"/>
          <w:u w:val="single"/>
        </w:rPr>
        <w:t>COMISSÃO DE JUSTIÇA E REDAÇÃO</w:t>
      </w:r>
    </w:p>
    <w:p w:rsidR="00560F14">
      <w:pPr>
        <w:pStyle w:val="normal0"/>
        <w:spacing w:line="360" w:lineRule="auto"/>
        <w:jc w:val="center"/>
        <w:rPr>
          <w:rFonts w:ascii="Calibri" w:eastAsia="Calibri" w:hAnsi="Calibri" w:cs="Calibri"/>
          <w:sz w:val="26"/>
          <w:szCs w:val="26"/>
          <w:highlight w:val="white"/>
        </w:rPr>
      </w:pPr>
    </w:p>
    <w:p w:rsidR="00560F14">
      <w:pPr>
        <w:pStyle w:val="normal0"/>
        <w:spacing w:line="360" w:lineRule="auto"/>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TIAGO CESAR COSTA</w:t>
      </w: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JOÃO</w:t>
      </w:r>
      <w:r w:rsidR="0036448D">
        <w:rPr>
          <w:rFonts w:ascii="Calibri" w:eastAsia="Calibri" w:hAnsi="Calibri" w:cs="Calibri"/>
          <w:sz w:val="26"/>
          <w:szCs w:val="26"/>
          <w:highlight w:val="white"/>
        </w:rPr>
        <w:t xml:space="preserve"> VICTOR GASPARINI</w:t>
      </w:r>
    </w:p>
    <w:p w:rsidR="00560F14">
      <w:pPr>
        <w:pStyle w:val="normal0"/>
        <w:jc w:val="center"/>
        <w:rPr>
          <w:rFonts w:ascii="Arial" w:eastAsia="Arial" w:hAnsi="Arial" w:cs="Arial"/>
          <w:sz w:val="24"/>
          <w:szCs w:val="24"/>
        </w:rPr>
      </w:pPr>
      <w:r>
        <w:rPr>
          <w:rFonts w:ascii="Calibri" w:eastAsia="Calibri" w:hAnsi="Calibri" w:cs="Calibri"/>
          <w:sz w:val="26"/>
          <w:szCs w:val="26"/>
          <w:highlight w:val="white"/>
        </w:rPr>
        <w:t>MEMBRO / RELATOR</w:t>
      </w:r>
    </w:p>
    <w:sectPr w:rsidSect="00EC7DF6">
      <w:headerReference w:type="even" r:id="rId4"/>
      <w:headerReference w:type="default" r:id="rId5"/>
      <w:footerReference w:type="default" r:id="rId6"/>
      <w:pgSz w:w="11907" w:h="16840"/>
      <w:pgMar w:top="2268" w:right="1321" w:bottom="1985"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separate"/>
    </w:r>
    <w:r>
      <w:rPr>
        <w:color w:val="000000"/>
      </w:rPr>
      <w:fldChar w:fldCharType="end"/>
    </w:r>
  </w:p>
  <w:p w:rsidR="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2134153113"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pPr>
      <w:pStyle w:val="normal0"/>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560F14"/>
    <w:rsid w:val="0004624F"/>
    <w:rsid w:val="00052C37"/>
    <w:rsid w:val="00053AC7"/>
    <w:rsid w:val="000A5D25"/>
    <w:rsid w:val="000E015F"/>
    <w:rsid w:val="0013542A"/>
    <w:rsid w:val="00175F76"/>
    <w:rsid w:val="001C2878"/>
    <w:rsid w:val="001E1D2C"/>
    <w:rsid w:val="001E393B"/>
    <w:rsid w:val="0024137F"/>
    <w:rsid w:val="002979F6"/>
    <w:rsid w:val="002A4626"/>
    <w:rsid w:val="002C4954"/>
    <w:rsid w:val="002D707D"/>
    <w:rsid w:val="0031407A"/>
    <w:rsid w:val="00323692"/>
    <w:rsid w:val="0036410C"/>
    <w:rsid w:val="0036448D"/>
    <w:rsid w:val="003654DA"/>
    <w:rsid w:val="003C4EC7"/>
    <w:rsid w:val="003E7514"/>
    <w:rsid w:val="003F2DB5"/>
    <w:rsid w:val="004764D3"/>
    <w:rsid w:val="00481F09"/>
    <w:rsid w:val="00507A0B"/>
    <w:rsid w:val="005176DD"/>
    <w:rsid w:val="00521D34"/>
    <w:rsid w:val="0053636A"/>
    <w:rsid w:val="00560F14"/>
    <w:rsid w:val="005A5315"/>
    <w:rsid w:val="005C0A59"/>
    <w:rsid w:val="00606E68"/>
    <w:rsid w:val="00672EB6"/>
    <w:rsid w:val="00676042"/>
    <w:rsid w:val="006B55B9"/>
    <w:rsid w:val="006F5D88"/>
    <w:rsid w:val="00723DD5"/>
    <w:rsid w:val="00732CC2"/>
    <w:rsid w:val="00735A87"/>
    <w:rsid w:val="00750D4B"/>
    <w:rsid w:val="00753E6A"/>
    <w:rsid w:val="00780669"/>
    <w:rsid w:val="007944ED"/>
    <w:rsid w:val="007A3015"/>
    <w:rsid w:val="007B07C3"/>
    <w:rsid w:val="007B490E"/>
    <w:rsid w:val="00862605"/>
    <w:rsid w:val="008828DB"/>
    <w:rsid w:val="008E2543"/>
    <w:rsid w:val="008E7995"/>
    <w:rsid w:val="009204C2"/>
    <w:rsid w:val="00943AA9"/>
    <w:rsid w:val="0097656B"/>
    <w:rsid w:val="00991F5C"/>
    <w:rsid w:val="009E06CB"/>
    <w:rsid w:val="009F4947"/>
    <w:rsid w:val="009F6AEB"/>
    <w:rsid w:val="00A42BA5"/>
    <w:rsid w:val="00A51067"/>
    <w:rsid w:val="00A65A03"/>
    <w:rsid w:val="00A7504E"/>
    <w:rsid w:val="00AF7B3B"/>
    <w:rsid w:val="00B031B6"/>
    <w:rsid w:val="00B203C0"/>
    <w:rsid w:val="00B24B46"/>
    <w:rsid w:val="00B267F5"/>
    <w:rsid w:val="00B31022"/>
    <w:rsid w:val="00B41EEA"/>
    <w:rsid w:val="00B84DD2"/>
    <w:rsid w:val="00BB0C6A"/>
    <w:rsid w:val="00BE2E9A"/>
    <w:rsid w:val="00C7048E"/>
    <w:rsid w:val="00C73EE5"/>
    <w:rsid w:val="00C9085D"/>
    <w:rsid w:val="00C90D5D"/>
    <w:rsid w:val="00D00C0A"/>
    <w:rsid w:val="00D21A6A"/>
    <w:rsid w:val="00D2793B"/>
    <w:rsid w:val="00D67325"/>
    <w:rsid w:val="00DB4774"/>
    <w:rsid w:val="00DD5841"/>
    <w:rsid w:val="00DE2BBD"/>
    <w:rsid w:val="00DE5ED2"/>
    <w:rsid w:val="00DF34B6"/>
    <w:rsid w:val="00E154A7"/>
    <w:rsid w:val="00EB23CE"/>
    <w:rsid w:val="00EC7DF6"/>
    <w:rsid w:val="00EE2DDB"/>
    <w:rsid w:val="00F721C9"/>
    <w:rsid w:val="00FF14E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Heading1">
    <w:name w:val="heading 1"/>
    <w:basedOn w:val="normal0"/>
    <w:next w:val="normal0"/>
    <w:rsid w:val="00560F14"/>
    <w:pPr>
      <w:keepNext/>
      <w:keepLines/>
      <w:spacing w:before="480" w:after="120"/>
      <w:outlineLvl w:val="0"/>
    </w:pPr>
    <w:rPr>
      <w:b/>
      <w:sz w:val="48"/>
      <w:szCs w:val="48"/>
    </w:rPr>
  </w:style>
  <w:style w:type="paragraph" w:styleId="Heading2">
    <w:name w:val="heading 2"/>
    <w:basedOn w:val="normal0"/>
    <w:next w:val="normal0"/>
    <w:rsid w:val="00560F14"/>
    <w:pPr>
      <w:keepNext/>
      <w:keepLines/>
      <w:spacing w:before="360" w:after="80"/>
      <w:outlineLvl w:val="1"/>
    </w:pPr>
    <w:rPr>
      <w:b/>
      <w:sz w:val="36"/>
      <w:szCs w:val="36"/>
    </w:rPr>
  </w:style>
  <w:style w:type="paragraph" w:styleId="Heading3">
    <w:name w:val="heading 3"/>
    <w:basedOn w:val="normal0"/>
    <w:next w:val="normal0"/>
    <w:rsid w:val="00560F14"/>
    <w:pPr>
      <w:keepNext/>
      <w:keepLines/>
      <w:spacing w:before="280" w:after="80"/>
      <w:outlineLvl w:val="2"/>
    </w:pPr>
    <w:rPr>
      <w:b/>
      <w:sz w:val="28"/>
      <w:szCs w:val="28"/>
    </w:rPr>
  </w:style>
  <w:style w:type="paragraph" w:styleId="Heading4">
    <w:name w:val="heading 4"/>
    <w:basedOn w:val="normal0"/>
    <w:next w:val="normal0"/>
    <w:rsid w:val="00560F14"/>
    <w:pPr>
      <w:keepNext/>
      <w:keepLines/>
      <w:spacing w:before="240" w:after="40"/>
      <w:outlineLvl w:val="3"/>
    </w:pPr>
    <w:rPr>
      <w:b/>
      <w:sz w:val="24"/>
      <w:szCs w:val="24"/>
    </w:rPr>
  </w:style>
  <w:style w:type="paragraph" w:styleId="Heading5">
    <w:name w:val="heading 5"/>
    <w:basedOn w:val="normal0"/>
    <w:next w:val="normal0"/>
    <w:rsid w:val="00560F14"/>
    <w:pPr>
      <w:keepNext/>
      <w:keepLines/>
      <w:spacing w:before="220" w:after="40"/>
      <w:outlineLvl w:val="4"/>
    </w:pPr>
    <w:rPr>
      <w:b/>
      <w:sz w:val="22"/>
      <w:szCs w:val="22"/>
    </w:rPr>
  </w:style>
  <w:style w:type="paragraph" w:styleId="Heading6">
    <w:name w:val="heading 6"/>
    <w:basedOn w:val="normal0"/>
    <w:next w:val="normal0"/>
    <w:rsid w:val="00560F1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0F14"/>
  </w:style>
  <w:style w:type="table" w:customStyle="1" w:styleId="TableNormal0">
    <w:name w:val="Table Normal_0"/>
    <w:rsid w:val="00560F14"/>
    <w:tblPr>
      <w:tblCellMar>
        <w:top w:w="0" w:type="dxa"/>
        <w:left w:w="0" w:type="dxa"/>
        <w:bottom w:w="0" w:type="dxa"/>
        <w:right w:w="0" w:type="dxa"/>
      </w:tblCellMar>
    </w:tblPr>
  </w:style>
  <w:style w:type="paragraph" w:styleId="Title">
    <w:name w:val="Title"/>
    <w:basedOn w:val="normal0"/>
    <w:next w:val="normal0"/>
    <w:rsid w:val="00560F14"/>
    <w:pPr>
      <w:keepNext/>
      <w:keepLines/>
      <w:spacing w:before="480" w:after="120"/>
    </w:pPr>
    <w:rPr>
      <w:b/>
      <w:sz w:val="72"/>
      <w:szCs w:val="72"/>
    </w:rPr>
  </w:style>
  <w:style w:type="paragraph" w:styleId="Subtitle">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DefaultParagraphFont"/>
    <w:link w:val="BalloonText"/>
    <w:uiPriority w:val="99"/>
    <w:semiHidden/>
    <w:rsid w:val="00C9085D"/>
    <w:rPr>
      <w:rFonts w:ascii="Tahoma" w:hAnsi="Tahoma" w:cs="Tahoma"/>
      <w:sz w:val="16"/>
      <w:szCs w:val="16"/>
    </w:rPr>
  </w:style>
  <w:style w:type="paragraph" w:styleId="Footer">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DefaultParagraphFont"/>
    <w:link w:val="Footer"/>
    <w:uiPriority w:val="99"/>
    <w:semiHidden/>
    <w:rsid w:val="00507A0B"/>
  </w:style>
  <w:style w:type="paragraph" w:styleId="Header">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DefaultParagraphFont"/>
    <w:link w:val="Header"/>
    <w:uiPriority w:val="99"/>
    <w:semiHidden/>
    <w:rsid w:val="00507A0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4</cp:revision>
  <cp:lastPrinted>2021-05-11T19:29:00Z</cp:lastPrinted>
  <dcterms:created xsi:type="dcterms:W3CDTF">2021-05-11T17:27:00Z</dcterms:created>
  <dcterms:modified xsi:type="dcterms:W3CDTF">2021-05-13T13:19:00Z</dcterms:modified>
</cp:coreProperties>
</file>