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7A138B" w:rsidRDefault="001A2129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EMENDA ADITIVA Nº 03/2021 AO PROJETO DE LEI Nº 45 DE 2021</w:t>
      </w:r>
    </w:p>
    <w:p w:rsidR="00B66FDF" w:rsidRDefault="00B66FDF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B66FDF" w:rsidRPr="00B66FDF" w:rsidRDefault="001A2129" w:rsidP="00B66FDF">
      <w:pPr>
        <w:spacing w:line="360" w:lineRule="auto"/>
        <w:ind w:left="4253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Adiciona o parágrafo 6º, no art. 1º, do Projeto de Lei nº 45 de 2021, que estabelece normas específicas para a responsabilização de locadores, locatários e frequentadores que participem de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eventos clandestinos durante a pandemia da Covid-19, no âmbito do Município de Mogi Mirim</w:t>
      </w:r>
    </w:p>
    <w:p w:rsidR="0041671D" w:rsidRPr="00AB5937" w:rsidRDefault="001A2129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AB5937" w:rsidRPr="00AB5937" w:rsidRDefault="001A2129" w:rsidP="00DB0EE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Fica acrescido o parágrafo 6º, no Art. 1º, do Projeto de Le</w:t>
      </w:r>
      <w:r w:rsidR="003E360B">
        <w:rPr>
          <w:rFonts w:ascii="Arial" w:hAnsi="Arial" w:cs="Arial"/>
          <w:sz w:val="24"/>
          <w:szCs w:val="24"/>
          <w:shd w:val="clear" w:color="auto" w:fill="FFFFFF"/>
        </w:rPr>
        <w:t xml:space="preserve">i nº 45 de 2021, com a           seguinte </w:t>
      </w:r>
      <w:r>
        <w:rPr>
          <w:rFonts w:ascii="Arial" w:hAnsi="Arial" w:cs="Arial"/>
          <w:sz w:val="24"/>
          <w:szCs w:val="24"/>
          <w:shd w:val="clear" w:color="auto" w:fill="FFFFFF"/>
        </w:rPr>
        <w:t>redação: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§6º - Nos casos de reincidência de infração ao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disposto no §1º e caput do art. 1º, os imóveis que sediaram os eventos</w:t>
      </w:r>
      <w:r w:rsidR="003E360B">
        <w:rPr>
          <w:rFonts w:ascii="Arial" w:hAnsi="Arial" w:cs="Arial"/>
          <w:i/>
          <w:sz w:val="24"/>
          <w:szCs w:val="24"/>
          <w:shd w:val="clear" w:color="auto" w:fill="FFFFFF"/>
        </w:rPr>
        <w:t xml:space="preserve"> clandestinos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, além de multa, terão o Alvará de Funci</w:t>
      </w:r>
      <w:r w:rsidR="00934FF7">
        <w:rPr>
          <w:rFonts w:ascii="Arial" w:hAnsi="Arial" w:cs="Arial"/>
          <w:i/>
          <w:sz w:val="24"/>
          <w:szCs w:val="24"/>
          <w:shd w:val="clear" w:color="auto" w:fill="FFFFFF"/>
        </w:rPr>
        <w:t xml:space="preserve">onamento </w:t>
      </w:r>
      <w:r w:rsidR="00C70FB2">
        <w:rPr>
          <w:rFonts w:ascii="Arial" w:hAnsi="Arial" w:cs="Arial"/>
          <w:i/>
          <w:sz w:val="24"/>
          <w:szCs w:val="24"/>
          <w:shd w:val="clear" w:color="auto" w:fill="FFFFFF"/>
        </w:rPr>
        <w:t>ca</w:t>
      </w:r>
      <w:bookmarkStart w:id="0" w:name="_GoBack"/>
      <w:bookmarkEnd w:id="0"/>
      <w:r w:rsidR="00C70FB2">
        <w:rPr>
          <w:rFonts w:ascii="Arial" w:hAnsi="Arial" w:cs="Arial"/>
          <w:i/>
          <w:sz w:val="24"/>
          <w:szCs w:val="24"/>
          <w:shd w:val="clear" w:color="auto" w:fill="FFFFFF"/>
        </w:rPr>
        <w:t>ss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ado</w:t>
      </w:r>
      <w:r w:rsidR="003E360B">
        <w:rPr>
          <w:rFonts w:ascii="Arial" w:hAnsi="Arial" w:cs="Arial"/>
          <w:i/>
          <w:sz w:val="24"/>
          <w:szCs w:val="24"/>
          <w:shd w:val="clear" w:color="auto" w:fill="FFFFFF"/>
        </w:rPr>
        <w:t>.</w:t>
      </w:r>
      <w:proofErr w:type="gramStart"/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  <w:proofErr w:type="gramEnd"/>
    </w:p>
    <w:p w:rsidR="00DB0EE2" w:rsidRDefault="00DB0EE2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AB5937" w:rsidRDefault="001A2129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>mai</w:t>
      </w:r>
      <w:r w:rsidR="00DA20AE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5041CE">
        <w:rPr>
          <w:rFonts w:ascii="Arial" w:hAnsi="Arial" w:cs="Arial"/>
          <w:sz w:val="24"/>
          <w:szCs w:val="24"/>
          <w:shd w:val="clear" w:color="auto" w:fill="FFFFFF"/>
        </w:rPr>
        <w:t xml:space="preserve"> de 2021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86953" w:rsidRDefault="00286953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Pr="00AB5937" w:rsidRDefault="001A2129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OBRAS, SERVIÇOS PÚBLICOS E ATIVIDADES PRIVADAS</w:t>
      </w:r>
    </w:p>
    <w:p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041CE" w:rsidRDefault="005041CE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Default="001A2129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B72B4">
        <w:rPr>
          <w:rFonts w:ascii="Arial" w:hAnsi="Arial" w:cs="Arial"/>
          <w:b/>
          <w:sz w:val="24"/>
          <w:szCs w:val="24"/>
          <w:shd w:val="clear" w:color="auto" w:fill="FFFFFF"/>
        </w:rPr>
        <w:t>ORIVALDO APARECIDO MAGALHÃES</w:t>
      </w:r>
    </w:p>
    <w:p w:rsidR="00AB5937" w:rsidRPr="00EA6F8F" w:rsidRDefault="001A2129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EA6F8F">
        <w:rPr>
          <w:rFonts w:ascii="Arial" w:hAnsi="Arial" w:cs="Arial"/>
          <w:sz w:val="24"/>
          <w:szCs w:val="24"/>
          <w:shd w:val="clear" w:color="auto" w:fill="FFFFFF"/>
        </w:rPr>
        <w:t>residente</w:t>
      </w:r>
    </w:p>
    <w:p w:rsidR="00EA6F8F" w:rsidRDefault="00EA6F8F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Default="001A2129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GERALDO VICENTE BERTANHA</w:t>
      </w:r>
    </w:p>
    <w:p w:rsidR="00AB5937" w:rsidRPr="00AB5937" w:rsidRDefault="001A2129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B5937" w:rsidRDefault="00AB5937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5937" w:rsidRDefault="001A2129" w:rsidP="005041CE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041CE">
        <w:rPr>
          <w:rFonts w:ascii="Arial" w:hAnsi="Arial" w:cs="Arial"/>
          <w:b/>
          <w:sz w:val="24"/>
          <w:szCs w:val="24"/>
          <w:shd w:val="clear" w:color="auto" w:fill="FFFFFF"/>
        </w:rPr>
        <w:t>ADEMIR DE SOUZA FLORETTI JUNIOR</w:t>
      </w:r>
    </w:p>
    <w:p w:rsidR="00EA6F8F" w:rsidRPr="00EA6F8F" w:rsidRDefault="001A2129" w:rsidP="005041CE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AB5937" w:rsidRPr="00AB5937" w:rsidRDefault="001A2129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sectPr w:rsidR="00AB5937" w:rsidRPr="00AB5937" w:rsidSect="0041671D">
      <w:headerReference w:type="even" r:id="rId8"/>
      <w:headerReference w:type="default" r:id="rId9"/>
      <w:footerReference w:type="default" r:id="rId10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29" w:rsidRDefault="001A2129">
      <w:r>
        <w:separator/>
      </w:r>
    </w:p>
  </w:endnote>
  <w:endnote w:type="continuationSeparator" w:id="0">
    <w:p w:rsidR="001A2129" w:rsidRDefault="001A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1A212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29" w:rsidRDefault="001A2129">
      <w:r>
        <w:separator/>
      </w:r>
    </w:p>
  </w:footnote>
  <w:footnote w:type="continuationSeparator" w:id="0">
    <w:p w:rsidR="001A2129" w:rsidRDefault="001A2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1A2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1A2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2086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1A2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C924BE" w:rsidRDefault="001A2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2788E"/>
    <w:rsid w:val="000346A1"/>
    <w:rsid w:val="00095473"/>
    <w:rsid w:val="000976B4"/>
    <w:rsid w:val="000A4D25"/>
    <w:rsid w:val="000A6790"/>
    <w:rsid w:val="000B2C3F"/>
    <w:rsid w:val="000B325E"/>
    <w:rsid w:val="000D55E7"/>
    <w:rsid w:val="000E6798"/>
    <w:rsid w:val="000F0F1A"/>
    <w:rsid w:val="000F2BC8"/>
    <w:rsid w:val="00101B9F"/>
    <w:rsid w:val="00112C57"/>
    <w:rsid w:val="00137A02"/>
    <w:rsid w:val="00140D08"/>
    <w:rsid w:val="0014237F"/>
    <w:rsid w:val="001619CA"/>
    <w:rsid w:val="00180BF2"/>
    <w:rsid w:val="00192E74"/>
    <w:rsid w:val="001A0B17"/>
    <w:rsid w:val="001A2129"/>
    <w:rsid w:val="001B7FC0"/>
    <w:rsid w:val="001C71C2"/>
    <w:rsid w:val="001D55BD"/>
    <w:rsid w:val="001F6E5C"/>
    <w:rsid w:val="002039EF"/>
    <w:rsid w:val="00215E05"/>
    <w:rsid w:val="002347D2"/>
    <w:rsid w:val="00247697"/>
    <w:rsid w:val="0025323F"/>
    <w:rsid w:val="002814C3"/>
    <w:rsid w:val="00284B67"/>
    <w:rsid w:val="00286953"/>
    <w:rsid w:val="0029794F"/>
    <w:rsid w:val="002A0BB0"/>
    <w:rsid w:val="002C1FFF"/>
    <w:rsid w:val="002C3C5D"/>
    <w:rsid w:val="002D1211"/>
    <w:rsid w:val="002E304B"/>
    <w:rsid w:val="002F3449"/>
    <w:rsid w:val="00305F64"/>
    <w:rsid w:val="00307BFD"/>
    <w:rsid w:val="00322DC2"/>
    <w:rsid w:val="00332F97"/>
    <w:rsid w:val="00347C0B"/>
    <w:rsid w:val="0035476A"/>
    <w:rsid w:val="0036442D"/>
    <w:rsid w:val="003820AE"/>
    <w:rsid w:val="003B2E60"/>
    <w:rsid w:val="003D3D63"/>
    <w:rsid w:val="003E360B"/>
    <w:rsid w:val="003F03E3"/>
    <w:rsid w:val="004000E0"/>
    <w:rsid w:val="00414D5C"/>
    <w:rsid w:val="0041671D"/>
    <w:rsid w:val="00421C0B"/>
    <w:rsid w:val="0043687D"/>
    <w:rsid w:val="00451BBE"/>
    <w:rsid w:val="004631DC"/>
    <w:rsid w:val="00465F7D"/>
    <w:rsid w:val="004948B0"/>
    <w:rsid w:val="004A4781"/>
    <w:rsid w:val="004E0711"/>
    <w:rsid w:val="005039C5"/>
    <w:rsid w:val="005041CE"/>
    <w:rsid w:val="00506AE5"/>
    <w:rsid w:val="00525C48"/>
    <w:rsid w:val="0053796D"/>
    <w:rsid w:val="005731E3"/>
    <w:rsid w:val="005760DA"/>
    <w:rsid w:val="005A12D3"/>
    <w:rsid w:val="005B6615"/>
    <w:rsid w:val="005B667C"/>
    <w:rsid w:val="005B72B4"/>
    <w:rsid w:val="005C3CFC"/>
    <w:rsid w:val="005E160C"/>
    <w:rsid w:val="005E3347"/>
    <w:rsid w:val="005F6E40"/>
    <w:rsid w:val="00601E0D"/>
    <w:rsid w:val="006124A8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6A35AF"/>
    <w:rsid w:val="006A5BFC"/>
    <w:rsid w:val="006C5D4F"/>
    <w:rsid w:val="0070105C"/>
    <w:rsid w:val="0071026A"/>
    <w:rsid w:val="007667D3"/>
    <w:rsid w:val="007942A5"/>
    <w:rsid w:val="007A138B"/>
    <w:rsid w:val="007A5F9B"/>
    <w:rsid w:val="007D74AC"/>
    <w:rsid w:val="007E38B2"/>
    <w:rsid w:val="007E659B"/>
    <w:rsid w:val="0080283B"/>
    <w:rsid w:val="008072EF"/>
    <w:rsid w:val="00812A9A"/>
    <w:rsid w:val="0081647E"/>
    <w:rsid w:val="00817755"/>
    <w:rsid w:val="00840A12"/>
    <w:rsid w:val="00847AB5"/>
    <w:rsid w:val="00850A6B"/>
    <w:rsid w:val="00876386"/>
    <w:rsid w:val="00891D6E"/>
    <w:rsid w:val="008C7D73"/>
    <w:rsid w:val="008D172D"/>
    <w:rsid w:val="008D4FC1"/>
    <w:rsid w:val="008F07A1"/>
    <w:rsid w:val="00907F48"/>
    <w:rsid w:val="0091616B"/>
    <w:rsid w:val="0092314C"/>
    <w:rsid w:val="00934FF7"/>
    <w:rsid w:val="00935EC6"/>
    <w:rsid w:val="00961D45"/>
    <w:rsid w:val="00982C80"/>
    <w:rsid w:val="009A2D04"/>
    <w:rsid w:val="009A5700"/>
    <w:rsid w:val="009C04D8"/>
    <w:rsid w:val="009E3F8C"/>
    <w:rsid w:val="009E54AF"/>
    <w:rsid w:val="009F1FE4"/>
    <w:rsid w:val="00A115A9"/>
    <w:rsid w:val="00A16032"/>
    <w:rsid w:val="00A3162E"/>
    <w:rsid w:val="00A32C0F"/>
    <w:rsid w:val="00A520A8"/>
    <w:rsid w:val="00A651D0"/>
    <w:rsid w:val="00A80E3E"/>
    <w:rsid w:val="00A90298"/>
    <w:rsid w:val="00A91DD5"/>
    <w:rsid w:val="00AB07CA"/>
    <w:rsid w:val="00AB5937"/>
    <w:rsid w:val="00AB7378"/>
    <w:rsid w:val="00AC009C"/>
    <w:rsid w:val="00AD0DB8"/>
    <w:rsid w:val="00AE3461"/>
    <w:rsid w:val="00AF1504"/>
    <w:rsid w:val="00AF41F9"/>
    <w:rsid w:val="00B14A09"/>
    <w:rsid w:val="00B172C1"/>
    <w:rsid w:val="00B23AD5"/>
    <w:rsid w:val="00B37FF9"/>
    <w:rsid w:val="00B45A96"/>
    <w:rsid w:val="00B66FDF"/>
    <w:rsid w:val="00B7236C"/>
    <w:rsid w:val="00B805DC"/>
    <w:rsid w:val="00B872C2"/>
    <w:rsid w:val="00B943EE"/>
    <w:rsid w:val="00BA32AD"/>
    <w:rsid w:val="00BA75C2"/>
    <w:rsid w:val="00BB307D"/>
    <w:rsid w:val="00C0705E"/>
    <w:rsid w:val="00C25DFD"/>
    <w:rsid w:val="00C31EC6"/>
    <w:rsid w:val="00C407EF"/>
    <w:rsid w:val="00C553AA"/>
    <w:rsid w:val="00C63B3A"/>
    <w:rsid w:val="00C70FB2"/>
    <w:rsid w:val="00C73A9E"/>
    <w:rsid w:val="00C924BE"/>
    <w:rsid w:val="00C940D9"/>
    <w:rsid w:val="00C94C25"/>
    <w:rsid w:val="00CB7D44"/>
    <w:rsid w:val="00CD2FF1"/>
    <w:rsid w:val="00CF0857"/>
    <w:rsid w:val="00D10E20"/>
    <w:rsid w:val="00D16500"/>
    <w:rsid w:val="00D20FF9"/>
    <w:rsid w:val="00D220ED"/>
    <w:rsid w:val="00D45413"/>
    <w:rsid w:val="00D55C6B"/>
    <w:rsid w:val="00D5619A"/>
    <w:rsid w:val="00D63D46"/>
    <w:rsid w:val="00D7488F"/>
    <w:rsid w:val="00D77ECD"/>
    <w:rsid w:val="00D864E2"/>
    <w:rsid w:val="00D96382"/>
    <w:rsid w:val="00DA20AE"/>
    <w:rsid w:val="00DA39B3"/>
    <w:rsid w:val="00DB0EE2"/>
    <w:rsid w:val="00DB38A2"/>
    <w:rsid w:val="00DB692D"/>
    <w:rsid w:val="00DC38EE"/>
    <w:rsid w:val="00DC4112"/>
    <w:rsid w:val="00DE1B57"/>
    <w:rsid w:val="00DF62F4"/>
    <w:rsid w:val="00E10E7E"/>
    <w:rsid w:val="00E509D7"/>
    <w:rsid w:val="00E70299"/>
    <w:rsid w:val="00EA33A1"/>
    <w:rsid w:val="00EA37B2"/>
    <w:rsid w:val="00EA6F8F"/>
    <w:rsid w:val="00EB2452"/>
    <w:rsid w:val="00EC046F"/>
    <w:rsid w:val="00EC1836"/>
    <w:rsid w:val="00EE707F"/>
    <w:rsid w:val="00EF0A6D"/>
    <w:rsid w:val="00F11DB3"/>
    <w:rsid w:val="00F3500D"/>
    <w:rsid w:val="00F81773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1F8A-4838-4F13-A9AC-816CF2E7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Câmara Municipal de Mogi Mirim</cp:lastModifiedBy>
  <cp:revision>5</cp:revision>
  <cp:lastPrinted>2017-04-10T11:06:00Z</cp:lastPrinted>
  <dcterms:created xsi:type="dcterms:W3CDTF">2021-05-17T12:32:00Z</dcterms:created>
  <dcterms:modified xsi:type="dcterms:W3CDTF">2021-05-31T18:10:00Z</dcterms:modified>
</cp:coreProperties>
</file>