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307C8A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307C8A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782F3F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307C8A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 w:rsidR="006B6CDB">
              <w:rPr>
                <w:b/>
              </w:rPr>
              <w:t xml:space="preserve"> Nº 18</w:t>
            </w:r>
            <w:r>
              <w:rPr>
                <w:b/>
              </w:rPr>
              <w:t xml:space="preserve"> DE 20</w:t>
            </w:r>
            <w:r w:rsidR="006B6CDB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</w:p>
          <w:p w:rsidR="00265F55" w:rsidRPr="00EB4C77" w:rsidRDefault="00307C8A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6B6CDB">
              <w:rPr>
                <w:b/>
              </w:rPr>
              <w:t xml:space="preserve"> Vereador João Victor Gasparini 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6B6CDB" w:rsidP="0007425D">
            <w:pPr>
              <w:rPr>
                <w:b/>
              </w:rPr>
            </w:pPr>
            <w:r>
              <w:rPr>
                <w:b/>
              </w:rPr>
              <w:t>AUTÓGRAFO Nº 16</w:t>
            </w:r>
            <w:r w:rsidR="00307C8A">
              <w:rPr>
                <w:b/>
              </w:rPr>
              <w:t>/20</w:t>
            </w:r>
            <w:r>
              <w:rPr>
                <w:b/>
              </w:rPr>
              <w:t>21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307C8A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6B6CDB">
              <w:rPr>
                <w:b/>
              </w:rPr>
              <w:t xml:space="preserve"> 17 de maio</w:t>
            </w:r>
            <w:r w:rsidR="00DF192B">
              <w:rPr>
                <w:b/>
              </w:rPr>
              <w:t xml:space="preserve"> de 2021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307C8A" w:rsidP="00265F55">
      <w:pPr>
        <w:jc w:val="both"/>
      </w:pPr>
      <w:r w:rsidRPr="00EB4C77">
        <w:t>A</w:t>
      </w:r>
      <w:r w:rsidRPr="00EB4C77">
        <w:t xml:space="preserve"> Comissão de Justiça e Redação, após incorporar a aludida emenda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307C8A" w:rsidP="00265F55">
      <w:pPr>
        <w:jc w:val="both"/>
      </w:pPr>
      <w:r w:rsidRPr="00EB4C77">
        <w:t>Comissão de</w:t>
      </w:r>
      <w:r w:rsidRPr="00EB4C77">
        <w:t xml:space="preserve"> Justiça e Redação, em </w:t>
      </w:r>
      <w:r w:rsidR="006B6CDB">
        <w:t>18 de maio</w:t>
      </w:r>
      <w:bookmarkStart w:id="0" w:name="_GoBack"/>
      <w:bookmarkEnd w:id="0"/>
      <w:r w:rsidR="00DF192B">
        <w:t xml:space="preserve"> de 2021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307C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Vereadora Luzia Cristina Cortes Nogueira</w:t>
      </w:r>
    </w:p>
    <w:p w:rsidR="00DF192B" w:rsidRPr="00DF192B" w:rsidRDefault="00307C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307C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Tiago Cesar Costa</w:t>
      </w:r>
    </w:p>
    <w:p w:rsidR="00DF192B" w:rsidRPr="00DF192B" w:rsidRDefault="00307C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Vice-Presidente</w:t>
      </w: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DF192B" w:rsidRPr="00DF192B" w:rsidRDefault="00307C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Vereador João Victor Coutinho Gasparini</w:t>
      </w:r>
    </w:p>
    <w:p w:rsidR="00DF192B" w:rsidRPr="00DF192B" w:rsidRDefault="00307C8A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DF192B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C8A" w:rsidRDefault="00307C8A">
      <w:r>
        <w:separator/>
      </w:r>
    </w:p>
  </w:endnote>
  <w:endnote w:type="continuationSeparator" w:id="0">
    <w:p w:rsidR="00307C8A" w:rsidRDefault="0030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C8A" w:rsidRDefault="00307C8A">
      <w:r>
        <w:separator/>
      </w:r>
    </w:p>
  </w:footnote>
  <w:footnote w:type="continuationSeparator" w:id="0">
    <w:p w:rsidR="00307C8A" w:rsidRDefault="00307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55" w:rsidRDefault="00307C8A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8832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307C8A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307C8A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5"/>
    <w:rsid w:val="0007425D"/>
    <w:rsid w:val="00265F55"/>
    <w:rsid w:val="00307C8A"/>
    <w:rsid w:val="003424AA"/>
    <w:rsid w:val="004B6734"/>
    <w:rsid w:val="00536F14"/>
    <w:rsid w:val="00561A94"/>
    <w:rsid w:val="00671429"/>
    <w:rsid w:val="006B6CDB"/>
    <w:rsid w:val="007233C2"/>
    <w:rsid w:val="00730E41"/>
    <w:rsid w:val="00782F3F"/>
    <w:rsid w:val="008C5CEF"/>
    <w:rsid w:val="00AB43C0"/>
    <w:rsid w:val="00B57EC9"/>
    <w:rsid w:val="00DF192B"/>
    <w:rsid w:val="00EB4C77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Câmara Municipal de Mogi Mirim</cp:lastModifiedBy>
  <cp:revision>3</cp:revision>
  <dcterms:created xsi:type="dcterms:W3CDTF">2019-11-11T17:56:00Z</dcterms:created>
  <dcterms:modified xsi:type="dcterms:W3CDTF">2021-05-19T13:00:00Z</dcterms:modified>
</cp:coreProperties>
</file>