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A2" w:rsidRDefault="005C5161" w:rsidP="003778D8">
      <w:pPr>
        <w:jc w:val="both"/>
      </w:pPr>
      <w:r w:rsidRPr="003A092B">
        <w:tab/>
      </w:r>
    </w:p>
    <w:p w:rsidR="008E36A2" w:rsidRDefault="008E36A2" w:rsidP="003778D8">
      <w:pPr>
        <w:jc w:val="both"/>
      </w:pPr>
    </w:p>
    <w:p w:rsidR="008E36A2" w:rsidRDefault="008E36A2" w:rsidP="003778D8">
      <w:pPr>
        <w:jc w:val="both"/>
      </w:pPr>
      <w:bookmarkStart w:id="0" w:name="_GoBack"/>
      <w:bookmarkEnd w:id="0"/>
    </w:p>
    <w:p w:rsidR="008E36A2" w:rsidRDefault="008E36A2" w:rsidP="003778D8">
      <w:pPr>
        <w:jc w:val="both"/>
      </w:pPr>
    </w:p>
    <w:p w:rsidR="003A092B" w:rsidRPr="00650842" w:rsidRDefault="008E36A2" w:rsidP="003778D8">
      <w:pPr>
        <w:jc w:val="both"/>
        <w:rPr>
          <w:sz w:val="24"/>
          <w:szCs w:val="24"/>
          <w:u w:val="single"/>
        </w:rPr>
      </w:pPr>
      <w:r>
        <w:t xml:space="preserve">               </w:t>
      </w:r>
      <w:r w:rsidR="005C5161" w:rsidRPr="00650842">
        <w:rPr>
          <w:sz w:val="24"/>
          <w:szCs w:val="24"/>
          <w:u w:val="single"/>
        </w:rPr>
        <w:t xml:space="preserve">RELAÇÃO DA MATÉRIA DA “ORDEM DO DIA” DA </w:t>
      </w:r>
      <w:r>
        <w:rPr>
          <w:sz w:val="24"/>
          <w:szCs w:val="24"/>
          <w:u w:val="single"/>
        </w:rPr>
        <w:t>NONA (9</w:t>
      </w:r>
      <w:r w:rsidR="005C5161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="005C5161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5C5161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5C5161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>
        <w:rPr>
          <w:sz w:val="24"/>
          <w:szCs w:val="24"/>
          <w:u w:val="single"/>
        </w:rPr>
        <w:t xml:space="preserve">24 DE MAIO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="005C5161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8E36A2" w:rsidRDefault="008E36A2" w:rsidP="008E36A2">
      <w:pPr>
        <w:rPr>
          <w:sz w:val="24"/>
          <w:szCs w:val="24"/>
        </w:rPr>
      </w:pPr>
      <w:r w:rsidRPr="008E36A2">
        <w:rPr>
          <w:sz w:val="24"/>
          <w:szCs w:val="24"/>
        </w:rPr>
        <w:t xml:space="preserve">            </w:t>
      </w:r>
    </w:p>
    <w:p w:rsidR="008E36A2" w:rsidRDefault="008E36A2" w:rsidP="008E36A2">
      <w:pPr>
        <w:rPr>
          <w:sz w:val="24"/>
          <w:szCs w:val="24"/>
        </w:rPr>
      </w:pPr>
    </w:p>
    <w:p w:rsidR="008E36A2" w:rsidRPr="008E36A2" w:rsidRDefault="008E36A2" w:rsidP="008E36A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Pr="008E36A2">
        <w:rPr>
          <w:sz w:val="24"/>
          <w:szCs w:val="24"/>
          <w:u w:val="single"/>
        </w:rPr>
        <w:t>ITEM ÚNICO</w:t>
      </w:r>
    </w:p>
    <w:p w:rsidR="008E36A2" w:rsidRPr="008E36A2" w:rsidRDefault="008E36A2" w:rsidP="008E36A2">
      <w:pPr>
        <w:rPr>
          <w:b/>
          <w:sz w:val="24"/>
          <w:szCs w:val="24"/>
        </w:rPr>
      </w:pPr>
      <w:r w:rsidRPr="008E36A2">
        <w:rPr>
          <w:sz w:val="24"/>
          <w:szCs w:val="24"/>
        </w:rPr>
        <w:t xml:space="preserve">            </w:t>
      </w:r>
      <w:r w:rsidRPr="008E36A2">
        <w:rPr>
          <w:b/>
          <w:sz w:val="24"/>
          <w:szCs w:val="24"/>
        </w:rPr>
        <w:t>“</w:t>
      </w:r>
      <w:proofErr w:type="spellStart"/>
      <w:r w:rsidRPr="008E36A2">
        <w:rPr>
          <w:b/>
          <w:sz w:val="24"/>
          <w:szCs w:val="24"/>
        </w:rPr>
        <w:t>ex-vi</w:t>
      </w:r>
      <w:proofErr w:type="spellEnd"/>
      <w:r w:rsidRPr="008E36A2">
        <w:rPr>
          <w:b/>
          <w:sz w:val="24"/>
          <w:szCs w:val="24"/>
        </w:rPr>
        <w:t>” do disposto no § 5º do Artigo 219 do Regimento Interno.</w:t>
      </w:r>
    </w:p>
    <w:p w:rsidR="008E36A2" w:rsidRPr="008E36A2" w:rsidRDefault="008E36A2" w:rsidP="008E36A2">
      <w:pPr>
        <w:rPr>
          <w:sz w:val="24"/>
          <w:szCs w:val="24"/>
        </w:rPr>
      </w:pPr>
    </w:p>
    <w:p w:rsidR="008E36A2" w:rsidRPr="008E36A2" w:rsidRDefault="008E36A2" w:rsidP="008E36A2">
      <w:pPr>
        <w:rPr>
          <w:sz w:val="24"/>
          <w:szCs w:val="24"/>
        </w:rPr>
      </w:pPr>
    </w:p>
    <w:p w:rsidR="008E36A2" w:rsidRPr="008E36A2" w:rsidRDefault="008E36A2" w:rsidP="008E36A2">
      <w:pPr>
        <w:rPr>
          <w:sz w:val="24"/>
          <w:szCs w:val="24"/>
        </w:rPr>
      </w:pPr>
    </w:p>
    <w:p w:rsidR="008E36A2" w:rsidRPr="008E36A2" w:rsidRDefault="008E36A2" w:rsidP="008E36A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Pr="008E36A2">
        <w:rPr>
          <w:sz w:val="24"/>
          <w:szCs w:val="24"/>
          <w:u w:val="single"/>
        </w:rPr>
        <w:t>EM TURNO ÚNICO</w:t>
      </w:r>
      <w:r w:rsidRPr="008E36A2">
        <w:rPr>
          <w:sz w:val="24"/>
          <w:szCs w:val="24"/>
          <w:u w:val="single"/>
        </w:rPr>
        <w:tab/>
      </w:r>
    </w:p>
    <w:p w:rsidR="008E36A2" w:rsidRPr="008E36A2" w:rsidRDefault="008E36A2" w:rsidP="008E36A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E36A2">
        <w:rPr>
          <w:b/>
          <w:sz w:val="24"/>
          <w:szCs w:val="24"/>
        </w:rPr>
        <w:t>“</w:t>
      </w:r>
      <w:proofErr w:type="spellStart"/>
      <w:r w:rsidRPr="008E36A2">
        <w:rPr>
          <w:b/>
          <w:sz w:val="24"/>
          <w:szCs w:val="24"/>
        </w:rPr>
        <w:t>ex-vi</w:t>
      </w:r>
      <w:proofErr w:type="spellEnd"/>
      <w:r w:rsidRPr="008E36A2">
        <w:rPr>
          <w:b/>
          <w:sz w:val="24"/>
          <w:szCs w:val="24"/>
        </w:rPr>
        <w:t>” do disposto nos Artigos 171 e 220, inciso II do Regimento Interno.</w:t>
      </w:r>
    </w:p>
    <w:p w:rsidR="008E36A2" w:rsidRPr="008E36A2" w:rsidRDefault="008E36A2" w:rsidP="008E36A2">
      <w:pPr>
        <w:rPr>
          <w:sz w:val="24"/>
          <w:szCs w:val="24"/>
        </w:rPr>
      </w:pPr>
    </w:p>
    <w:p w:rsidR="008E36A2" w:rsidRPr="008E36A2" w:rsidRDefault="008E36A2" w:rsidP="008E36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E36A2">
        <w:rPr>
          <w:sz w:val="24"/>
          <w:szCs w:val="24"/>
        </w:rPr>
        <w:t>1. Proj</w:t>
      </w:r>
      <w:r>
        <w:rPr>
          <w:sz w:val="24"/>
          <w:szCs w:val="24"/>
        </w:rPr>
        <w:t>eto de Decreto Legislativo nº 02</w:t>
      </w:r>
      <w:r w:rsidRPr="008E36A2">
        <w:rPr>
          <w:sz w:val="24"/>
          <w:szCs w:val="24"/>
        </w:rPr>
        <w:t>, de 2021, de autoria da Comissão de Finanças e Orçamento, “dispondo sobre a aprovação das contas da Prefeitura Municipal de Mogi Mirim (gestão ARQUITETO CARLOS NELSON BUENO)</w:t>
      </w:r>
      <w:r>
        <w:rPr>
          <w:sz w:val="24"/>
          <w:szCs w:val="24"/>
        </w:rPr>
        <w:t>, referente ao exercício de 2018</w:t>
      </w:r>
      <w:r w:rsidRPr="008E36A2">
        <w:rPr>
          <w:sz w:val="24"/>
          <w:szCs w:val="24"/>
        </w:rPr>
        <w:t>”.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8E36A2" w:rsidRDefault="008E36A2" w:rsidP="00157050">
      <w:pPr>
        <w:ind w:firstLine="709"/>
        <w:jc w:val="both"/>
        <w:rPr>
          <w:sz w:val="24"/>
          <w:szCs w:val="24"/>
          <w:u w:val="single"/>
        </w:rPr>
      </w:pPr>
    </w:p>
    <w:p w:rsidR="003A092B" w:rsidRPr="00650842" w:rsidRDefault="008E36A2" w:rsidP="00157050">
      <w:pPr>
        <w:ind w:firstLine="709"/>
        <w:jc w:val="both"/>
        <w:rPr>
          <w:sz w:val="24"/>
          <w:szCs w:val="24"/>
        </w:rPr>
      </w:pPr>
      <w:r w:rsidRPr="00650842">
        <w:rPr>
          <w:sz w:val="24"/>
          <w:szCs w:val="24"/>
        </w:rPr>
        <w:t xml:space="preserve"> </w:t>
      </w:r>
    </w:p>
    <w:p w:rsidR="00C339DB" w:rsidRPr="00C339DB" w:rsidRDefault="008E36A2" w:rsidP="00C339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5161"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proofErr w:type="gramStart"/>
      <w:r w:rsidR="003778D8" w:rsidRPr="00650842">
        <w:rPr>
          <w:sz w:val="24"/>
          <w:szCs w:val="24"/>
        </w:rPr>
        <w:t xml:space="preserve">  </w:t>
      </w:r>
      <w:proofErr w:type="gramEnd"/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5C5161" w:rsidRPr="00C339DB">
        <w:rPr>
          <w:sz w:val="24"/>
          <w:szCs w:val="24"/>
        </w:rPr>
        <w:t xml:space="preserve"> de maio de 2021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5C516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5C516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61" w:rsidRDefault="005C5161">
      <w:r>
        <w:separator/>
      </w:r>
    </w:p>
  </w:endnote>
  <w:endnote w:type="continuationSeparator" w:id="0">
    <w:p w:rsidR="005C5161" w:rsidRDefault="005C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5C516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61" w:rsidRDefault="005C5161">
      <w:r>
        <w:separator/>
      </w:r>
    </w:p>
  </w:footnote>
  <w:footnote w:type="continuationSeparator" w:id="0">
    <w:p w:rsidR="005C5161" w:rsidRDefault="005C5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5C516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5C51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90968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5C51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</w:t>
    </w:r>
    <w:r>
      <w:rPr>
        <w:rFonts w:ascii="Arial" w:hAnsi="Arial"/>
        <w:b/>
        <w:sz w:val="34"/>
      </w:rPr>
      <w:t>MOGI MIRIM</w:t>
    </w:r>
  </w:p>
  <w:p w:rsidR="003E0888" w:rsidRDefault="005C51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C5161"/>
    <w:rsid w:val="005D1175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D0A6C"/>
    <w:rsid w:val="008E36A2"/>
    <w:rsid w:val="00935C97"/>
    <w:rsid w:val="00936E1F"/>
    <w:rsid w:val="009E4F9F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13</cp:revision>
  <cp:lastPrinted>2005-01-25T16:56:00Z</cp:lastPrinted>
  <dcterms:created xsi:type="dcterms:W3CDTF">2017-04-06T14:22:00Z</dcterms:created>
  <dcterms:modified xsi:type="dcterms:W3CDTF">2021-05-20T13:20:00Z</dcterms:modified>
</cp:coreProperties>
</file>