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853C23" w:rsidRPr="009104E0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9104E0" w:rsidR="00CB7650">
        <w:rPr>
          <w:rFonts w:ascii="Arial" w:hAnsi="Arial" w:cs="Arial"/>
          <w:sz w:val="24"/>
          <w:szCs w:val="24"/>
        </w:rPr>
        <w:t xml:space="preserve">MOÇÃO DE </w:t>
      </w:r>
      <w:r w:rsidR="000457A2">
        <w:rPr>
          <w:rFonts w:ascii="Arial" w:hAnsi="Arial" w:cs="Arial"/>
          <w:sz w:val="24"/>
          <w:szCs w:val="24"/>
        </w:rPr>
        <w:t xml:space="preserve">APOIO À SANÇÃO, PELO EXCELENTÍSSIMO SENHOR GOVERNADOR DO ESTADO DE SÃO PAULO </w:t>
      </w:r>
      <w:r w:rsidR="00821137">
        <w:rPr>
          <w:rFonts w:ascii="Arial" w:hAnsi="Arial" w:cs="Arial"/>
          <w:sz w:val="24"/>
          <w:szCs w:val="24"/>
        </w:rPr>
        <w:t xml:space="preserve">JOÃO AGRIPINO DA COSTA DÓRIA JÚNIOR, DO PROJETO DE LEI Nº </w:t>
      </w:r>
      <w:r w:rsidR="00302461">
        <w:rPr>
          <w:rFonts w:ascii="Arial" w:hAnsi="Arial" w:cs="Arial"/>
          <w:sz w:val="24"/>
          <w:szCs w:val="24"/>
        </w:rPr>
        <w:t>369</w:t>
      </w:r>
      <w:r w:rsidR="00821137">
        <w:rPr>
          <w:rFonts w:ascii="Arial" w:hAnsi="Arial" w:cs="Arial"/>
          <w:sz w:val="24"/>
          <w:szCs w:val="24"/>
        </w:rPr>
        <w:t>/2019, DE AUTORIA DO</w:t>
      </w:r>
      <w:r w:rsidR="00302461">
        <w:rPr>
          <w:rFonts w:ascii="Arial" w:hAnsi="Arial" w:cs="Arial"/>
          <w:sz w:val="24"/>
          <w:szCs w:val="24"/>
        </w:rPr>
        <w:t>S</w:t>
      </w:r>
      <w:r w:rsidR="00821137">
        <w:rPr>
          <w:rFonts w:ascii="Arial" w:hAnsi="Arial" w:cs="Arial"/>
          <w:sz w:val="24"/>
          <w:szCs w:val="24"/>
        </w:rPr>
        <w:t xml:space="preserve"> DEPUTADO</w:t>
      </w:r>
      <w:r w:rsidR="00302461">
        <w:rPr>
          <w:rFonts w:ascii="Arial" w:hAnsi="Arial" w:cs="Arial"/>
          <w:sz w:val="24"/>
          <w:szCs w:val="24"/>
        </w:rPr>
        <w:t>S</w:t>
      </w:r>
      <w:r w:rsidR="00821137">
        <w:rPr>
          <w:rFonts w:ascii="Arial" w:hAnsi="Arial" w:cs="Arial"/>
          <w:sz w:val="24"/>
          <w:szCs w:val="24"/>
        </w:rPr>
        <w:t xml:space="preserve"> BRUNO </w:t>
      </w:r>
      <w:r w:rsidR="00302461">
        <w:rPr>
          <w:rFonts w:ascii="Arial" w:hAnsi="Arial" w:cs="Arial"/>
          <w:sz w:val="24"/>
          <w:szCs w:val="24"/>
        </w:rPr>
        <w:t xml:space="preserve">GANEM E MARIA LUCIA AMARY, APROVADO PELA ALESP </w:t>
      </w:r>
      <w:r w:rsidR="00821137">
        <w:rPr>
          <w:rFonts w:ascii="Arial" w:hAnsi="Arial" w:cs="Arial"/>
          <w:sz w:val="24"/>
          <w:szCs w:val="24"/>
        </w:rPr>
        <w:t xml:space="preserve">NO DIA </w:t>
      </w:r>
      <w:r w:rsidR="00302461">
        <w:rPr>
          <w:rFonts w:ascii="Arial" w:hAnsi="Arial" w:cs="Arial"/>
          <w:sz w:val="24"/>
          <w:szCs w:val="24"/>
        </w:rPr>
        <w:t>19</w:t>
      </w:r>
      <w:r w:rsidR="00821137">
        <w:rPr>
          <w:rFonts w:ascii="Arial" w:hAnsi="Arial" w:cs="Arial"/>
          <w:sz w:val="24"/>
          <w:szCs w:val="24"/>
        </w:rPr>
        <w:t xml:space="preserve"> DE MA</w:t>
      </w:r>
      <w:r w:rsidR="00302461">
        <w:rPr>
          <w:rFonts w:ascii="Arial" w:hAnsi="Arial" w:cs="Arial"/>
          <w:sz w:val="24"/>
          <w:szCs w:val="24"/>
        </w:rPr>
        <w:t>IO</w:t>
      </w:r>
      <w:r w:rsidR="00821137">
        <w:rPr>
          <w:rFonts w:ascii="Arial" w:hAnsi="Arial" w:cs="Arial"/>
          <w:sz w:val="24"/>
          <w:szCs w:val="24"/>
        </w:rPr>
        <w:t xml:space="preserve"> DE 2021</w:t>
      </w:r>
      <w:r w:rsidR="00302461">
        <w:rPr>
          <w:rFonts w:ascii="Arial" w:hAnsi="Arial" w:cs="Arial"/>
          <w:sz w:val="24"/>
          <w:szCs w:val="24"/>
        </w:rPr>
        <w:t>, QUE PROÍBE A FABRICAÇÃO, COMERCIALIZAÇÃO, TRANSPORTE, MANUSEIO, UTILIZAÇÃO, QUEIMA E SOLTURA DOS FOGOS DE ARTIFÍCIO DE ESTAMPIDO NO ESTADO.</w:t>
      </w:r>
      <w:r w:rsidRPr="009104E0" w:rsidR="005860BA">
        <w:rPr>
          <w:rFonts w:ascii="Arial" w:hAnsi="Arial" w:cs="Arial"/>
          <w:sz w:val="24"/>
          <w:szCs w:val="24"/>
        </w:rPr>
        <w:t xml:space="preserve">  </w:t>
      </w:r>
    </w:p>
    <w:p w:rsidR="009F5891" w:rsidRPr="009104E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104E0">
        <w:rPr>
          <w:rFonts w:ascii="Arial" w:hAnsi="Arial" w:cs="Arial"/>
          <w:sz w:val="24"/>
          <w:szCs w:val="24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A2CDB">
        <w:rPr>
          <w:rFonts w:ascii="Arial" w:hAnsi="Arial" w:cs="Arial"/>
          <w:b/>
          <w:sz w:val="34"/>
          <w:szCs w:val="34"/>
        </w:rPr>
        <w:t>151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821137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  <w:r w:rsidR="004B57C2">
        <w:rPr>
          <w:rFonts w:ascii="Arial" w:hAnsi="Arial" w:cs="Arial"/>
          <w:b/>
          <w:sz w:val="24"/>
          <w:szCs w:val="24"/>
        </w:rPr>
        <w:t xml:space="preserve">  </w:t>
      </w:r>
      <w:r w:rsidR="005072A1">
        <w:rPr>
          <w:rFonts w:ascii="Arial" w:hAnsi="Arial" w:cs="Arial"/>
          <w:b/>
          <w:sz w:val="24"/>
          <w:szCs w:val="24"/>
        </w:rPr>
        <w:t xml:space="preserve">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853C23" w:rsidRPr="00685C49" w:rsidP="009104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53C23" w:rsidRPr="00302461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104E0">
        <w:rPr>
          <w:b/>
          <w:sz w:val="24"/>
          <w:szCs w:val="24"/>
        </w:rPr>
        <w:t>REQUEIRO</w:t>
      </w:r>
      <w:r w:rsidRPr="009104E0">
        <w:rPr>
          <w:sz w:val="24"/>
          <w:szCs w:val="24"/>
        </w:rPr>
        <w:t xml:space="preserve"> </w:t>
      </w:r>
      <w:r w:rsidRPr="009104E0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104E0">
        <w:rPr>
          <w:i/>
          <w:sz w:val="24"/>
          <w:szCs w:val="24"/>
          <w:lang w:eastAsia="ar-SA"/>
        </w:rPr>
        <w:t xml:space="preserve"> </w:t>
      </w:r>
      <w:r w:rsidRPr="009104E0">
        <w:rPr>
          <w:b/>
          <w:color w:val="000000"/>
          <w:sz w:val="24"/>
          <w:szCs w:val="24"/>
          <w:shd w:val="clear" w:color="auto" w:fill="FFFFFF"/>
        </w:rPr>
        <w:t xml:space="preserve">MOÇÃO DE </w:t>
      </w:r>
      <w:r w:rsidRPr="00821137" w:rsidR="00821137">
        <w:rPr>
          <w:rFonts w:ascii="Arial" w:hAnsi="Arial" w:cs="Arial"/>
          <w:b/>
          <w:sz w:val="24"/>
          <w:szCs w:val="24"/>
        </w:rPr>
        <w:t>APOIO À SANÇÃO</w:t>
      </w:r>
      <w:r w:rsidR="00821137">
        <w:rPr>
          <w:rFonts w:ascii="Arial" w:hAnsi="Arial" w:cs="Arial"/>
          <w:sz w:val="24"/>
          <w:szCs w:val="24"/>
        </w:rPr>
        <w:t xml:space="preserve">, PELO EXCELENTÍSSIMO SENHOR GOVERNADOR DO ESTADO DE SÃO PAULO </w:t>
      </w:r>
      <w:r w:rsidRPr="00821137" w:rsidR="00821137">
        <w:rPr>
          <w:rFonts w:ascii="Arial" w:hAnsi="Arial" w:cs="Arial"/>
          <w:b/>
          <w:sz w:val="24"/>
          <w:szCs w:val="24"/>
        </w:rPr>
        <w:t>JOÃO AGRIPINO DA COSTA DÓRIA JÚNIOR</w:t>
      </w:r>
      <w:r w:rsidR="00821137">
        <w:rPr>
          <w:rFonts w:ascii="Arial" w:hAnsi="Arial" w:cs="Arial"/>
          <w:sz w:val="24"/>
          <w:szCs w:val="24"/>
        </w:rPr>
        <w:t xml:space="preserve">, AO </w:t>
      </w:r>
      <w:r w:rsidRPr="00821137" w:rsidR="00821137">
        <w:rPr>
          <w:rFonts w:ascii="Arial" w:hAnsi="Arial" w:cs="Arial"/>
          <w:b/>
          <w:sz w:val="24"/>
          <w:szCs w:val="24"/>
        </w:rPr>
        <w:t xml:space="preserve">PROJETO DE LEI </w:t>
      </w:r>
      <w:r w:rsidR="00302461">
        <w:rPr>
          <w:rFonts w:ascii="Arial" w:hAnsi="Arial" w:cs="Arial"/>
          <w:sz w:val="24"/>
          <w:szCs w:val="24"/>
        </w:rPr>
        <w:t xml:space="preserve">Nº 369/2019, DE AUTORIA DOS DEPUTADOS </w:t>
      </w:r>
      <w:r w:rsidRPr="00302461" w:rsidR="00302461">
        <w:rPr>
          <w:rFonts w:ascii="Arial" w:hAnsi="Arial" w:cs="Arial"/>
          <w:b/>
          <w:sz w:val="24"/>
          <w:szCs w:val="24"/>
        </w:rPr>
        <w:t>BRUNO GANEM</w:t>
      </w:r>
      <w:r w:rsidR="00302461">
        <w:rPr>
          <w:rFonts w:ascii="Arial" w:hAnsi="Arial" w:cs="Arial"/>
          <w:sz w:val="24"/>
          <w:szCs w:val="24"/>
        </w:rPr>
        <w:t xml:space="preserve"> E </w:t>
      </w:r>
      <w:r w:rsidRPr="00302461" w:rsidR="00302461">
        <w:rPr>
          <w:rFonts w:ascii="Arial" w:hAnsi="Arial" w:cs="Arial"/>
          <w:b/>
          <w:sz w:val="24"/>
          <w:szCs w:val="24"/>
        </w:rPr>
        <w:t>MARIA LUCIA AMARY</w:t>
      </w:r>
      <w:r w:rsidR="00302461">
        <w:rPr>
          <w:rFonts w:ascii="Arial" w:hAnsi="Arial" w:cs="Arial"/>
          <w:sz w:val="24"/>
          <w:szCs w:val="24"/>
        </w:rPr>
        <w:t>, APROVADO PELA ALESP NO DIA 19 DE MAIO DE 2021, QUE PROÍBE A FABRICAÇÃO, COMERCIALIZAÇÃO, TRANSPORTE, MANUSEIO, UTILIZAÇÃO, QUEIMA E SOLTURA DOS FOGOS DE ARTIFÍCIO DE ESTAMPIDO NO ESTADO</w:t>
      </w:r>
      <w:r w:rsidR="00302461">
        <w:rPr>
          <w:color w:val="000000"/>
          <w:sz w:val="24"/>
          <w:szCs w:val="24"/>
          <w:shd w:val="clear" w:color="auto" w:fill="FFFFFF"/>
        </w:rPr>
        <w:t xml:space="preserve"> DE SÃO PAULO.</w:t>
      </w:r>
    </w:p>
    <w:p w:rsidR="009104E0" w:rsidP="009104E0">
      <w:pP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104E0">
        <w:rPr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9104E0">
        <w:rPr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 w:rsidR="00821137">
        <w:rPr>
          <w:b/>
          <w:bCs/>
          <w:color w:val="000000"/>
          <w:sz w:val="24"/>
          <w:szCs w:val="24"/>
          <w:shd w:val="clear" w:color="auto" w:fill="FFFFFF"/>
        </w:rPr>
        <w:t>o Excelentíssimo Senhor Governador do Estado de São Paulo, JOÃO AGRIPINO DA COSTA DÓRIA JÚNIOR.</w:t>
      </w:r>
    </w:p>
    <w:p w:rsidR="00821137" w:rsidRPr="00821137" w:rsidP="009104E0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53C23" w:rsidRPr="009104E0" w:rsidP="009104E0">
      <w:pPr>
        <w:jc w:val="right"/>
        <w:rPr>
          <w:sz w:val="24"/>
          <w:szCs w:val="24"/>
        </w:rPr>
      </w:pPr>
      <w:r w:rsidRPr="009104E0">
        <w:rPr>
          <w:b/>
          <w:sz w:val="24"/>
          <w:szCs w:val="24"/>
          <w:lang w:eastAsia="ar-SA"/>
        </w:rPr>
        <w:t xml:space="preserve"> </w:t>
      </w:r>
      <w:r w:rsidRPr="009104E0">
        <w:rPr>
          <w:sz w:val="24"/>
          <w:szCs w:val="24"/>
        </w:rPr>
        <w:t xml:space="preserve"> Sala das Sessões “Vereador Santo </w:t>
      </w:r>
      <w:r w:rsidRPr="009104E0">
        <w:rPr>
          <w:sz w:val="24"/>
          <w:szCs w:val="24"/>
        </w:rPr>
        <w:t>Rótolli</w:t>
      </w:r>
      <w:r w:rsidRPr="009104E0">
        <w:rPr>
          <w:sz w:val="24"/>
          <w:szCs w:val="24"/>
        </w:rPr>
        <w:t xml:space="preserve">”, aos </w:t>
      </w:r>
      <w:r w:rsidR="00302461">
        <w:rPr>
          <w:sz w:val="24"/>
          <w:szCs w:val="24"/>
        </w:rPr>
        <w:t xml:space="preserve">20 de </w:t>
      </w:r>
      <w:r w:rsidR="00302461">
        <w:rPr>
          <w:sz w:val="24"/>
          <w:szCs w:val="24"/>
        </w:rPr>
        <w:t>MaIO</w:t>
      </w:r>
      <w:r w:rsidRPr="009104E0">
        <w:rPr>
          <w:sz w:val="24"/>
          <w:szCs w:val="24"/>
        </w:rPr>
        <w:t xml:space="preserve"> de 2021.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93D04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9104E0">
      <w:headerReference w:type="default" r:id="rId5"/>
      <w:footerReference w:type="default" r:id="rId6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57A2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166D6"/>
    <w:rsid w:val="00221257"/>
    <w:rsid w:val="00242B4F"/>
    <w:rsid w:val="00293D04"/>
    <w:rsid w:val="002C383D"/>
    <w:rsid w:val="002D002B"/>
    <w:rsid w:val="002D1807"/>
    <w:rsid w:val="002E091A"/>
    <w:rsid w:val="002E1A07"/>
    <w:rsid w:val="00302461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65154"/>
    <w:rsid w:val="0049203E"/>
    <w:rsid w:val="004962FA"/>
    <w:rsid w:val="004B0B54"/>
    <w:rsid w:val="004B57C2"/>
    <w:rsid w:val="004C5FDB"/>
    <w:rsid w:val="004D63A1"/>
    <w:rsid w:val="004E1594"/>
    <w:rsid w:val="005072A1"/>
    <w:rsid w:val="00566048"/>
    <w:rsid w:val="00574B3B"/>
    <w:rsid w:val="00582D52"/>
    <w:rsid w:val="005860BA"/>
    <w:rsid w:val="005927A8"/>
    <w:rsid w:val="005B50F6"/>
    <w:rsid w:val="005B52E0"/>
    <w:rsid w:val="005F6A08"/>
    <w:rsid w:val="00602E8E"/>
    <w:rsid w:val="00603C85"/>
    <w:rsid w:val="00613610"/>
    <w:rsid w:val="00613B1E"/>
    <w:rsid w:val="00620819"/>
    <w:rsid w:val="00627E11"/>
    <w:rsid w:val="006331A0"/>
    <w:rsid w:val="00667FDB"/>
    <w:rsid w:val="00685C49"/>
    <w:rsid w:val="00686A91"/>
    <w:rsid w:val="006B654E"/>
    <w:rsid w:val="00706DB0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21137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104E0"/>
    <w:rsid w:val="009312AE"/>
    <w:rsid w:val="00937199"/>
    <w:rsid w:val="00944245"/>
    <w:rsid w:val="0095745B"/>
    <w:rsid w:val="00985B9A"/>
    <w:rsid w:val="009A14BF"/>
    <w:rsid w:val="009A152E"/>
    <w:rsid w:val="009A2C63"/>
    <w:rsid w:val="009A2CDB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B7650"/>
    <w:rsid w:val="00CD213C"/>
    <w:rsid w:val="00CF0011"/>
    <w:rsid w:val="00CF2C60"/>
    <w:rsid w:val="00CF2D5B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65224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AE62-41A0-435C-917A-34977D9C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6</cp:revision>
  <cp:lastPrinted>2021-05-20T19:13:00Z</cp:lastPrinted>
  <dcterms:created xsi:type="dcterms:W3CDTF">2021-03-03T11:36:00Z</dcterms:created>
  <dcterms:modified xsi:type="dcterms:W3CDTF">2021-05-20T19:13:00Z</dcterms:modified>
</cp:coreProperties>
</file>