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2C406F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028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C668D8">
        <w:rPr>
          <w:rFonts w:ascii="Arial" w:eastAsia="Arial" w:hAnsi="Arial" w:cs="Arial"/>
          <w:b/>
          <w:sz w:val="24"/>
          <w:szCs w:val="24"/>
        </w:rPr>
        <w:t>01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C668D8">
        <w:rPr>
          <w:rFonts w:ascii="Arial" w:eastAsia="Calibri" w:hAnsi="Arial" w:cs="Arial"/>
          <w:sz w:val="24"/>
          <w:szCs w:val="24"/>
        </w:rPr>
        <w:t xml:space="preserve"> apresentado pela Exmo. Sr. Vereador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C668D8">
        <w:rPr>
          <w:rFonts w:ascii="Arial" w:eastAsia="Calibri" w:hAnsi="Arial" w:cs="Arial"/>
          <w:sz w:val="24"/>
          <w:szCs w:val="24"/>
        </w:rPr>
        <w:t>Marcos Antonio Franco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C668D8">
        <w:rPr>
          <w:rFonts w:ascii="Arial" w:eastAsia="Calibri" w:hAnsi="Arial" w:cs="Arial"/>
          <w:b/>
          <w:sz w:val="24"/>
          <w:szCs w:val="24"/>
        </w:rPr>
        <w:t>INSTITUI NO MUNICÍPIO DE MOGI MIRIM O PROGRAMA DE CONSCIENTIZAÇÃO QUANTO AO USO DO CLORETO DE SÓDIO (SAL DE COZINHA) E ESTABELECE A DENOMINAÇÃO DE “AMIGOS DO CORAÇÃO” AOS ESTABELECIMENTOS COMERCIAIS QUE ADERIREM AO PROGRAMA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4F634E" w:rsidRDefault="00672EB6" w:rsidP="004F634E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4F634E">
        <w:rPr>
          <w:rFonts w:ascii="Calibri" w:eastAsia="Calibri" w:hAnsi="Calibri" w:cs="Calibri"/>
          <w:sz w:val="26"/>
          <w:szCs w:val="26"/>
        </w:rPr>
        <w:t>O Projeto busca instituir no Município um programa de conscientização quanto aos malefícios do consumo em excesso do cloreto de sódio, bem como o fornecimento de selo “Amigo do Coração” aos estabelecimentos comerciais que atenderem às diretrizes do programa.</w:t>
      </w:r>
    </w:p>
    <w:p w:rsidR="0053636A" w:rsidRPr="00A902D5" w:rsidRDefault="0053636A" w:rsidP="004F634E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>mácula de constitucionalidade.</w:t>
      </w: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Default="00043FF1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A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</w:t>
      </w:r>
      <w:r w:rsidR="00F96DC8">
        <w:rPr>
          <w:rFonts w:ascii="Arial" w:eastAsia="Calibri" w:hAnsi="Arial" w:cs="Arial"/>
          <w:sz w:val="24"/>
          <w:szCs w:val="24"/>
        </w:rPr>
        <w:t>realizado alguns apontamentos acerca de possíveis vícios de iniciativa e também sobre infringência ao Princípio da Separação de Poderes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F96DC8" w:rsidRDefault="00F96DC8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96DC8" w:rsidRPr="00A902D5" w:rsidRDefault="00F96DC8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Neste sentido, o vereador autor do Projeto apresentou Substitutivo n.º 01, alterando os pontos específicos em que o órgão consultivo verificou referidas máculas.</w:t>
      </w:r>
    </w:p>
    <w:p w:rsidR="00043FF1" w:rsidRPr="00A902D5" w:rsidRDefault="00043FF1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AD7587" w:rsidRDefault="00F96DC8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Diante de tais alterações</w:t>
      </w:r>
      <w:r w:rsidR="00043FF1" w:rsidRPr="00AD7587">
        <w:rPr>
          <w:rFonts w:ascii="Arial" w:eastAsia="Calibri" w:hAnsi="Arial" w:cs="Arial"/>
          <w:sz w:val="24"/>
          <w:szCs w:val="24"/>
        </w:rPr>
        <w:t xml:space="preserve">, </w:t>
      </w:r>
      <w:r w:rsidR="0051356B" w:rsidRPr="00AD7587">
        <w:rPr>
          <w:rFonts w:ascii="Arial" w:eastAsia="Calibri" w:hAnsi="Arial" w:cs="Arial"/>
          <w:sz w:val="24"/>
          <w:szCs w:val="24"/>
        </w:rPr>
        <w:t>verifica-se</w:t>
      </w:r>
      <w:r w:rsidR="00043FF1" w:rsidRPr="00AD7587">
        <w:rPr>
          <w:rFonts w:ascii="Arial" w:eastAsia="Calibri" w:hAnsi="Arial" w:cs="Arial"/>
          <w:sz w:val="24"/>
          <w:szCs w:val="24"/>
        </w:rPr>
        <w:t xml:space="preserve"> que a propositura em análise</w:t>
      </w:r>
      <w:r>
        <w:rPr>
          <w:rFonts w:ascii="Arial" w:eastAsia="Calibri" w:hAnsi="Arial" w:cs="Arial"/>
          <w:sz w:val="24"/>
          <w:szCs w:val="24"/>
        </w:rPr>
        <w:t xml:space="preserve"> restou devidamente saneada, passando a</w:t>
      </w:r>
      <w:r w:rsidR="0051356B" w:rsidRPr="00AD7587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D7587">
        <w:rPr>
          <w:rFonts w:ascii="Arial" w:eastAsia="Calibri" w:hAnsi="Arial" w:cs="Arial"/>
          <w:sz w:val="24"/>
          <w:szCs w:val="24"/>
        </w:rPr>
        <w:t>não apresenta</w:t>
      </w:r>
      <w:r>
        <w:rPr>
          <w:rFonts w:ascii="Arial" w:eastAsia="Calibri" w:hAnsi="Arial" w:cs="Arial"/>
          <w:sz w:val="24"/>
          <w:szCs w:val="24"/>
        </w:rPr>
        <w:t>r</w:t>
      </w:r>
      <w:r w:rsidR="00043FF1" w:rsidRPr="00AD7587">
        <w:rPr>
          <w:rFonts w:ascii="Arial" w:eastAsia="Calibri" w:hAnsi="Arial" w:cs="Arial"/>
          <w:sz w:val="24"/>
          <w:szCs w:val="24"/>
        </w:rPr>
        <w:t xml:space="preserve"> vícios formais ou materiais que </w:t>
      </w:r>
      <w:r>
        <w:rPr>
          <w:rFonts w:ascii="Arial" w:eastAsia="Calibri" w:hAnsi="Arial" w:cs="Arial"/>
          <w:sz w:val="24"/>
          <w:szCs w:val="24"/>
        </w:rPr>
        <w:t>tragam</w:t>
      </w:r>
      <w:r w:rsidR="00043FF1" w:rsidRPr="00AD7587">
        <w:rPr>
          <w:rFonts w:ascii="Arial" w:eastAsia="Calibri" w:hAnsi="Arial" w:cs="Arial"/>
          <w:sz w:val="24"/>
          <w:szCs w:val="24"/>
        </w:rPr>
        <w:t xml:space="preserve"> mácula de inconstitucionalidade ou ilegalidade.</w:t>
      </w:r>
    </w:p>
    <w:p w:rsidR="00D35616" w:rsidRPr="00AD7587" w:rsidRDefault="00D3561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  <w:t xml:space="preserve">Inicialmente </w:t>
      </w:r>
      <w:r w:rsidR="00AD7587" w:rsidRPr="00AD7587">
        <w:rPr>
          <w:rFonts w:ascii="Arial" w:eastAsia="Calibri" w:hAnsi="Arial" w:cs="Arial"/>
        </w:rPr>
        <w:t>denota-se tratar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F96DC8" w:rsidRDefault="00F96DC8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F96DC8" w:rsidRDefault="00F96DC8" w:rsidP="00F96DC8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Por fim e no tocante ao aspecto gramatical e lógico da proposição, não se vislumbra necessidade de qualquer alteração ortográfica ou que visem melhor adequação da técnica legislativa a ser aplicada. 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CA7CBB">
        <w:rPr>
          <w:rFonts w:ascii="Arial" w:eastAsia="Calibri" w:hAnsi="Arial" w:cs="Arial"/>
          <w:sz w:val="24"/>
          <w:szCs w:val="24"/>
        </w:rPr>
        <w:t>pela Sra. Vereadora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Pr="00A902D5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F96DC8">
        <w:rPr>
          <w:rFonts w:ascii="Arial" w:eastAsia="Calibri" w:hAnsi="Arial" w:cs="Arial"/>
          <w:sz w:val="24"/>
          <w:szCs w:val="24"/>
          <w:highlight w:val="white"/>
        </w:rPr>
        <w:t>20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maio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29B" w:rsidRDefault="00AB329B" w:rsidP="00560F14">
      <w:r>
        <w:separator/>
      </w:r>
    </w:p>
  </w:endnote>
  <w:endnote w:type="continuationSeparator" w:id="1">
    <w:p w:rsidR="00AB329B" w:rsidRDefault="00AB329B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29B" w:rsidRDefault="00AB329B" w:rsidP="00560F14">
      <w:r>
        <w:separator/>
      </w:r>
    </w:p>
  </w:footnote>
  <w:footnote w:type="continuationSeparator" w:id="1">
    <w:p w:rsidR="00AB329B" w:rsidRDefault="00AB329B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ED1D6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E015F"/>
    <w:rsid w:val="001874E8"/>
    <w:rsid w:val="00191F83"/>
    <w:rsid w:val="001C2878"/>
    <w:rsid w:val="001E1D2C"/>
    <w:rsid w:val="001E393B"/>
    <w:rsid w:val="0024137F"/>
    <w:rsid w:val="002979F6"/>
    <w:rsid w:val="002C406F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C4EC7"/>
    <w:rsid w:val="003E7514"/>
    <w:rsid w:val="003F2DB5"/>
    <w:rsid w:val="004550EF"/>
    <w:rsid w:val="004764D3"/>
    <w:rsid w:val="00481F09"/>
    <w:rsid w:val="004F634E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72EB6"/>
    <w:rsid w:val="00676042"/>
    <w:rsid w:val="006A4A13"/>
    <w:rsid w:val="006B55B9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862605"/>
    <w:rsid w:val="008828DB"/>
    <w:rsid w:val="008D3EFB"/>
    <w:rsid w:val="008E2543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902D5"/>
    <w:rsid w:val="00AA5057"/>
    <w:rsid w:val="00AB329B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E2E9A"/>
    <w:rsid w:val="00C668D8"/>
    <w:rsid w:val="00C7048E"/>
    <w:rsid w:val="00C73EE5"/>
    <w:rsid w:val="00C9085D"/>
    <w:rsid w:val="00C90D5D"/>
    <w:rsid w:val="00CA7CBB"/>
    <w:rsid w:val="00CB4EC2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D1D60"/>
    <w:rsid w:val="00EE2DDB"/>
    <w:rsid w:val="00F76285"/>
    <w:rsid w:val="00F96DC8"/>
    <w:rsid w:val="00FD06A9"/>
    <w:rsid w:val="00FD61F4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5</cp:revision>
  <cp:lastPrinted>2021-05-20T13:13:00Z</cp:lastPrinted>
  <dcterms:created xsi:type="dcterms:W3CDTF">2021-05-19T19:00:00Z</dcterms:created>
  <dcterms:modified xsi:type="dcterms:W3CDTF">2021-05-20T13:30:00Z</dcterms:modified>
</cp:coreProperties>
</file>