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56D5" w14:textId="5DD321EC" w:rsidR="002F3D03" w:rsidRPr="002F3D03" w:rsidRDefault="00861CC9" w:rsidP="002F3D03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14:paraId="606F7366" w14:textId="2EAAF50F" w:rsidR="002F3D03" w:rsidRPr="002F3D03" w:rsidRDefault="002F3D03" w:rsidP="002F3D03">
      <w:pPr>
        <w:pStyle w:val="NormalWeb"/>
        <w:spacing w:before="280" w:beforeAutospacing="0" w:after="28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  <w:r w:rsidRPr="002F3D03">
        <w:rPr>
          <w:b/>
          <w:color w:val="000000"/>
        </w:rPr>
        <w:t>PROJETO DE LEI Nº</w:t>
      </w:r>
      <w:r w:rsidRPr="002F3D03">
        <w:rPr>
          <w:b/>
          <w:color w:val="000000"/>
        </w:rPr>
        <w:t xml:space="preserve"> 74 DE 2021</w:t>
      </w:r>
    </w:p>
    <w:p w14:paraId="411BC61F" w14:textId="77777777" w:rsidR="002F3D03" w:rsidRPr="002F3D03" w:rsidRDefault="002F3D03" w:rsidP="002F3D03">
      <w:pPr>
        <w:pStyle w:val="NormalWeb"/>
        <w:spacing w:before="0" w:beforeAutospacing="0" w:after="0" w:afterAutospacing="0"/>
        <w:ind w:left="3780"/>
        <w:jc w:val="both"/>
        <w:rPr>
          <w:b/>
          <w:caps/>
          <w:color w:val="000000"/>
        </w:rPr>
      </w:pPr>
      <w:r w:rsidRPr="002F3D03">
        <w:rPr>
          <w:b/>
          <w:caps/>
          <w:color w:val="000000"/>
        </w:rPr>
        <w:t>DISPÕE SOBRE DENOMINAÇÃO DA ÁREA ONDE SE LOCALIZA O ABRIGO SUBTERRÂNEO CONHECIDO COMO “BUNKER”.</w:t>
      </w:r>
    </w:p>
    <w:p w14:paraId="618C6D40" w14:textId="269C14DF" w:rsidR="002F3D03" w:rsidRPr="002F3D03" w:rsidRDefault="002F3D03" w:rsidP="002F3D03">
      <w:pPr>
        <w:pStyle w:val="NormalWeb"/>
        <w:spacing w:before="0" w:beforeAutospacing="0" w:after="0" w:afterAutospacing="0"/>
        <w:ind w:left="3780" w:firstLine="3720"/>
        <w:jc w:val="both"/>
        <w:rPr>
          <w:b/>
          <w:caps/>
        </w:rPr>
      </w:pPr>
    </w:p>
    <w:p w14:paraId="4CD97751" w14:textId="77777777" w:rsidR="002F3D03" w:rsidRPr="002F3D03" w:rsidRDefault="002F3D03" w:rsidP="002F3D03">
      <w:pPr>
        <w:pStyle w:val="NormalWeb"/>
        <w:spacing w:before="0" w:beforeAutospacing="0" w:after="0" w:afterAutospacing="0"/>
        <w:ind w:left="3780" w:firstLine="3720"/>
        <w:jc w:val="both"/>
        <w:rPr>
          <w:b/>
          <w:caps/>
        </w:rPr>
      </w:pPr>
    </w:p>
    <w:p w14:paraId="63480FDB" w14:textId="77777777" w:rsidR="002F3D03" w:rsidRPr="002F3D03" w:rsidRDefault="002F3D03" w:rsidP="002F3D03">
      <w:pPr>
        <w:pStyle w:val="article-text"/>
        <w:spacing w:before="0" w:beforeAutospacing="0" w:after="0" w:afterAutospacing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 w:rsidRPr="002F3D03">
        <w:rPr>
          <w:rFonts w:ascii="Times New Roman" w:hAnsi="Times New Roman" w:cs="Times New Roman"/>
          <w:color w:val="auto"/>
        </w:rPr>
        <w:t>A</w:t>
      </w:r>
      <w:r w:rsidRPr="002F3D0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F3D03">
        <w:rPr>
          <w:rFonts w:ascii="Times New Roman" w:hAnsi="Times New Roman" w:cs="Times New Roman"/>
          <w:color w:val="auto"/>
        </w:rPr>
        <w:t xml:space="preserve">aprovou e o Prefeito Municipal </w:t>
      </w:r>
      <w:r w:rsidRPr="002F3D03">
        <w:rPr>
          <w:rFonts w:ascii="Times New Roman" w:hAnsi="Times New Roman" w:cs="Times New Roman"/>
          <w:b/>
          <w:color w:val="auto"/>
        </w:rPr>
        <w:t>DR. PAULO DE OLIVEIRA SILVA</w:t>
      </w:r>
      <w:r w:rsidRPr="002F3D03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E953C11" w14:textId="77777777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E2E4D84" w14:textId="77777777" w:rsidR="002F3D03" w:rsidRPr="002F3D03" w:rsidRDefault="002F3D03" w:rsidP="002F3D03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F3D03">
        <w:rPr>
          <w:rFonts w:ascii="Times New Roman" w:eastAsia="MS Mincho" w:hAnsi="Times New Roman" w:cs="Times New Roman"/>
          <w:sz w:val="24"/>
          <w:szCs w:val="24"/>
        </w:rPr>
        <w:t xml:space="preserve">Art. 1º Fica denominada como </w:t>
      </w:r>
      <w:r w:rsidRPr="002F3D03">
        <w:rPr>
          <w:rFonts w:ascii="Times New Roman" w:eastAsia="MS Mincho" w:hAnsi="Times New Roman" w:cs="Times New Roman"/>
          <w:b/>
          <w:bCs/>
          <w:sz w:val="24"/>
          <w:szCs w:val="24"/>
        </w:rPr>
        <w:t>“BOSQUE DAS JABUTICABEIRAS”</w:t>
      </w:r>
      <w:r w:rsidRPr="002F3D03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2F3D03">
        <w:rPr>
          <w:rFonts w:ascii="Times New Roman" w:eastAsia="MS Mincho" w:hAnsi="Times New Roman" w:cs="Times New Roman"/>
          <w:sz w:val="24"/>
          <w:szCs w:val="24"/>
        </w:rPr>
        <w:t xml:space="preserve">área onde se localiza o Abrigo Subterrâneo conhecido como “Bunker”, às margens da Rodovia Nagib </w:t>
      </w:r>
      <w:proofErr w:type="spellStart"/>
      <w:r w:rsidRPr="002F3D03">
        <w:rPr>
          <w:rFonts w:ascii="Times New Roman" w:eastAsia="MS Mincho" w:hAnsi="Times New Roman" w:cs="Times New Roman"/>
          <w:sz w:val="24"/>
          <w:szCs w:val="24"/>
        </w:rPr>
        <w:t>Chaib</w:t>
      </w:r>
      <w:proofErr w:type="spellEnd"/>
      <w:r w:rsidRPr="002F3D03">
        <w:rPr>
          <w:rFonts w:ascii="Times New Roman" w:eastAsia="MS Mincho" w:hAnsi="Times New Roman" w:cs="Times New Roman"/>
          <w:sz w:val="24"/>
          <w:szCs w:val="24"/>
        </w:rPr>
        <w:t>, neste Município</w:t>
      </w:r>
      <w:r w:rsidRPr="002F3D03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716085A9" w14:textId="77777777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EF493E4" w14:textId="77777777" w:rsidR="002F3D03" w:rsidRPr="002F3D03" w:rsidRDefault="002F3D03" w:rsidP="002F3D03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F3D03">
        <w:rPr>
          <w:rFonts w:ascii="Times New Roman" w:eastAsia="MS Mincho" w:hAnsi="Times New Roman" w:cs="Times New Roman"/>
          <w:sz w:val="24"/>
          <w:szCs w:val="24"/>
        </w:rPr>
        <w:t>Art. 2º Esta Lei entra em vigor na data de sua publicação.</w:t>
      </w:r>
    </w:p>
    <w:p w14:paraId="27DA5018" w14:textId="6030C084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956638D" w14:textId="1236076B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C75CA0" w14:textId="24394E47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57CBFB3" w14:textId="77777777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AF9D5D" w14:textId="77777777" w:rsidR="002F3D03" w:rsidRPr="002F3D0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D3F8062" w14:textId="1AE85484" w:rsidR="002F3D03" w:rsidRPr="002F3D03" w:rsidRDefault="002F3D03" w:rsidP="002F3D03">
      <w:pPr>
        <w:pStyle w:val="Recuodecorpodetex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2F3D03">
        <w:rPr>
          <w:rFonts w:ascii="Times New Roman" w:hAnsi="Times New Roman"/>
        </w:rPr>
        <w:t>Prefeitura de Mogi Mirim, 28 de maio de 2 021.</w:t>
      </w:r>
    </w:p>
    <w:p w14:paraId="082D1D60" w14:textId="77777777" w:rsidR="002F3D03" w:rsidRPr="002F3D03" w:rsidRDefault="002F3D03" w:rsidP="002F3D03">
      <w:pPr>
        <w:pStyle w:val="Rodap"/>
        <w:tabs>
          <w:tab w:val="left" w:pos="708"/>
        </w:tabs>
        <w:ind w:firstLine="3720"/>
        <w:rPr>
          <w:rFonts w:ascii="Times New Roman" w:eastAsia="MS Mincho" w:hAnsi="Times New Roman" w:cs="Times New Roman"/>
          <w:sz w:val="24"/>
          <w:szCs w:val="24"/>
        </w:rPr>
      </w:pPr>
    </w:p>
    <w:p w14:paraId="45CCA366" w14:textId="77777777" w:rsidR="002F3D03" w:rsidRPr="002F3D03" w:rsidRDefault="002F3D03" w:rsidP="002F3D03">
      <w:pPr>
        <w:pStyle w:val="Rodap"/>
        <w:tabs>
          <w:tab w:val="left" w:pos="708"/>
        </w:tabs>
        <w:ind w:firstLine="3720"/>
        <w:rPr>
          <w:rFonts w:ascii="Times New Roman" w:eastAsia="MS Mincho" w:hAnsi="Times New Roman" w:cs="Times New Roman"/>
          <w:sz w:val="24"/>
          <w:szCs w:val="24"/>
        </w:rPr>
      </w:pPr>
    </w:p>
    <w:p w14:paraId="56A54A62" w14:textId="77777777" w:rsidR="002F3D03" w:rsidRPr="002F3D03" w:rsidRDefault="002F3D03" w:rsidP="002F3D03">
      <w:pPr>
        <w:pStyle w:val="Rodap"/>
        <w:tabs>
          <w:tab w:val="left" w:pos="708"/>
        </w:tabs>
        <w:ind w:firstLine="3720"/>
        <w:rPr>
          <w:rFonts w:ascii="Times New Roman" w:eastAsia="MS Mincho" w:hAnsi="Times New Roman" w:cs="Times New Roman"/>
          <w:sz w:val="24"/>
          <w:szCs w:val="24"/>
        </w:rPr>
      </w:pPr>
    </w:p>
    <w:p w14:paraId="1E2372A3" w14:textId="77777777" w:rsidR="002F3D03" w:rsidRPr="002F3D03" w:rsidRDefault="002F3D03" w:rsidP="002F3D03">
      <w:pPr>
        <w:pStyle w:val="Ttulo2"/>
        <w:ind w:left="3480" w:firstLine="240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2F3D03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50F1934E" w14:textId="77777777" w:rsidR="002F3D03" w:rsidRPr="002F3D03" w:rsidRDefault="002F3D03" w:rsidP="002F3D03">
      <w:pPr>
        <w:ind w:left="3480" w:firstLine="480"/>
        <w:rPr>
          <w:rFonts w:ascii="Times New Roman" w:eastAsia="MS Mincho" w:hAnsi="Times New Roman" w:cs="Times New Roman"/>
          <w:sz w:val="24"/>
          <w:szCs w:val="24"/>
        </w:rPr>
      </w:pPr>
      <w:r w:rsidRPr="002F3D03">
        <w:rPr>
          <w:rFonts w:ascii="Times New Roman" w:eastAsia="MS Mincho" w:hAnsi="Times New Roman" w:cs="Times New Roman"/>
          <w:sz w:val="24"/>
          <w:szCs w:val="24"/>
        </w:rPr>
        <w:t xml:space="preserve">             Prefeito Municipal</w:t>
      </w:r>
    </w:p>
    <w:p w14:paraId="5EAD0B19" w14:textId="033498B5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13D319C5" w14:textId="24904F05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4F3442FD" w14:textId="22FACB63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0A5968E3" w14:textId="231990BA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26D1F541" w14:textId="5FBA959A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140A30BB" w14:textId="65FC2C1B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1634EE2A" w14:textId="07A17962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72F6CFD7" w14:textId="01906911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1C1B58F7" w14:textId="77777777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14:paraId="2F8FB046" w14:textId="77777777" w:rsidR="002F3D03" w:rsidRPr="002F3D03" w:rsidRDefault="002F3D03" w:rsidP="002F3D03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66A4060" w14:textId="282A660F" w:rsidR="002F3D03" w:rsidRPr="002F3D03" w:rsidRDefault="002F3D03" w:rsidP="002F3D03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F3D03">
        <w:rPr>
          <w:rFonts w:ascii="Times New Roman" w:eastAsia="MS Mincho" w:hAnsi="Times New Roman" w:cs="Times New Roman"/>
          <w:b/>
          <w:sz w:val="24"/>
          <w:szCs w:val="24"/>
        </w:rPr>
        <w:t>Projeto de Lei nº</w:t>
      </w:r>
      <w:r w:rsidRPr="002F3D03">
        <w:rPr>
          <w:rFonts w:ascii="Times New Roman" w:eastAsia="MS Mincho" w:hAnsi="Times New Roman" w:cs="Times New Roman"/>
          <w:b/>
          <w:sz w:val="24"/>
          <w:szCs w:val="24"/>
        </w:rPr>
        <w:t xml:space="preserve"> 74 de 2021.</w:t>
      </w:r>
    </w:p>
    <w:p w14:paraId="25347FA3" w14:textId="77777777" w:rsidR="002F3D03" w:rsidRPr="002F3D03" w:rsidRDefault="002F3D03" w:rsidP="002F3D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D03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3843C05D" w14:textId="6A11651B" w:rsidR="002F3D03" w:rsidRPr="002F3D03" w:rsidRDefault="002F3D03" w:rsidP="002F3D0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4DB8CCE1" w14:textId="06292971" w:rsidR="00207677" w:rsidRPr="002F3D0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2F3D0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249D" w14:textId="77777777" w:rsidR="00861CC9" w:rsidRDefault="00861CC9">
      <w:r>
        <w:separator/>
      </w:r>
    </w:p>
  </w:endnote>
  <w:endnote w:type="continuationSeparator" w:id="0">
    <w:p w14:paraId="7E873736" w14:textId="77777777" w:rsidR="00861CC9" w:rsidRDefault="0086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930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3B6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990D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888" w14:textId="77777777" w:rsidR="00861CC9" w:rsidRDefault="00861CC9">
      <w:r>
        <w:separator/>
      </w:r>
    </w:p>
  </w:footnote>
  <w:footnote w:type="continuationSeparator" w:id="0">
    <w:p w14:paraId="3CD2428A" w14:textId="77777777" w:rsidR="00861CC9" w:rsidRDefault="0086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E86F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A1CC" w14:textId="77777777" w:rsidR="004F0784" w:rsidRDefault="00861CC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933A453" wp14:editId="4D33ED4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136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2F90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F598824" w14:textId="77777777" w:rsidR="004F0784" w:rsidRDefault="00861CC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8C8C93D" w14:textId="77777777" w:rsidR="004F0784" w:rsidRDefault="00861CC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9DCDBD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C28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3D03"/>
    <w:rsid w:val="004F0784"/>
    <w:rsid w:val="004F1341"/>
    <w:rsid w:val="00520F7E"/>
    <w:rsid w:val="005755DE"/>
    <w:rsid w:val="00594412"/>
    <w:rsid w:val="00697F7F"/>
    <w:rsid w:val="00861CC9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A0D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F3D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F3D03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3D03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F3D0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2021-06-01T13:51:00Z</dcterms:modified>
</cp:coreProperties>
</file>