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08601C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8601C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755638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8601C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AB1DD8">
              <w:rPr>
                <w:b/>
              </w:rPr>
              <w:t xml:space="preserve"> 62</w:t>
            </w:r>
            <w:r>
              <w:rPr>
                <w:b/>
              </w:rPr>
              <w:t xml:space="preserve"> DE 20</w:t>
            </w:r>
            <w:r w:rsidR="00AB1DD8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</w:p>
          <w:p w:rsidR="00265F55" w:rsidRPr="00EB4C77" w:rsidRDefault="0008601C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AB1DD8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AB1DD8" w:rsidP="0007425D">
            <w:pPr>
              <w:rPr>
                <w:b/>
              </w:rPr>
            </w:pPr>
            <w:r>
              <w:rPr>
                <w:b/>
              </w:rPr>
              <w:t>AUTÓGRAFO Nº</w:t>
            </w:r>
            <w:bookmarkStart w:id="0" w:name="_GoBack"/>
            <w:bookmarkEnd w:id="0"/>
            <w:r>
              <w:rPr>
                <w:b/>
              </w:rPr>
              <w:t xml:space="preserve"> 19 de 2021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8601C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 w:rsidR="00AB1DD8">
              <w:rPr>
                <w:b/>
              </w:rPr>
              <w:t>Extrao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AB1DD8">
              <w:rPr>
                <w:b/>
              </w:rPr>
              <w:t>31</w:t>
            </w:r>
            <w:r w:rsidR="00DF192B">
              <w:rPr>
                <w:b/>
              </w:rPr>
              <w:t xml:space="preserve"> de </w:t>
            </w:r>
            <w:r w:rsidR="00AB1DD8">
              <w:rPr>
                <w:b/>
              </w:rPr>
              <w:t>maio</w:t>
            </w:r>
            <w:r w:rsidR="00DF192B">
              <w:rPr>
                <w:b/>
              </w:rPr>
              <w:t xml:space="preserve"> de 2021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8601C" w:rsidP="00265F55">
      <w:pPr>
        <w:jc w:val="both"/>
      </w:pPr>
      <w:r w:rsidRPr="00EB4C77">
        <w:t xml:space="preserve">A Comissão de Justiça e Redação, após </w:t>
      </w:r>
      <w:r w:rsidRPr="00EB4C77">
        <w:t>incorporar a aludida emenda</w:t>
      </w:r>
      <w:r w:rsidR="00AB1DD8">
        <w:t xml:space="preserve"> à Redação Final nº 01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08601C" w:rsidP="00265F55">
      <w:pPr>
        <w:jc w:val="both"/>
      </w:pPr>
      <w:r w:rsidRPr="00EB4C77">
        <w:t xml:space="preserve">Comissão de Justiça e Redação, em </w:t>
      </w:r>
      <w:r w:rsidR="00AB1DD8">
        <w:t xml:space="preserve">01 </w:t>
      </w:r>
      <w:r w:rsidR="00DF192B">
        <w:t xml:space="preserve">de </w:t>
      </w:r>
      <w:r w:rsidR="00AB1DD8">
        <w:t>junho</w:t>
      </w:r>
      <w:r w:rsidR="00DF192B">
        <w:t xml:space="preserve"> de 2021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08601C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Vereadora Luzia Cristina Cortes Nogueira</w:t>
      </w:r>
    </w:p>
    <w:p w:rsidR="00DF192B" w:rsidRPr="00DF192B" w:rsidRDefault="0008601C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08601C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Tiago Cesar Costa</w:t>
      </w:r>
    </w:p>
    <w:p w:rsidR="00DF192B" w:rsidRPr="00DF192B" w:rsidRDefault="0008601C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Vice-Presidente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08601C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João Victor Coutinho Gasparini</w:t>
      </w:r>
    </w:p>
    <w:p w:rsidR="00DF192B" w:rsidRPr="00DF192B" w:rsidRDefault="0008601C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01C" w:rsidRDefault="0008601C">
      <w:r>
        <w:separator/>
      </w:r>
    </w:p>
  </w:endnote>
  <w:endnote w:type="continuationSeparator" w:id="0">
    <w:p w:rsidR="0008601C" w:rsidRDefault="00086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01C" w:rsidRDefault="0008601C">
      <w:r>
        <w:separator/>
      </w:r>
    </w:p>
  </w:footnote>
  <w:footnote w:type="continuationSeparator" w:id="0">
    <w:p w:rsidR="0008601C" w:rsidRDefault="00086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08601C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55892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8601C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8601C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7425D"/>
    <w:rsid w:val="0008601C"/>
    <w:rsid w:val="00265F55"/>
    <w:rsid w:val="003424AA"/>
    <w:rsid w:val="004B6734"/>
    <w:rsid w:val="00536F14"/>
    <w:rsid w:val="00561A94"/>
    <w:rsid w:val="00671429"/>
    <w:rsid w:val="007233C2"/>
    <w:rsid w:val="00730E41"/>
    <w:rsid w:val="00744D09"/>
    <w:rsid w:val="00755638"/>
    <w:rsid w:val="008C5CEF"/>
    <w:rsid w:val="00AB1DD8"/>
    <w:rsid w:val="00AB43C0"/>
    <w:rsid w:val="00B57EC9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4</cp:revision>
  <dcterms:created xsi:type="dcterms:W3CDTF">2019-11-11T17:56:00Z</dcterms:created>
  <dcterms:modified xsi:type="dcterms:W3CDTF">2021-06-01T16:12:00Z</dcterms:modified>
</cp:coreProperties>
</file>