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63674" w:rsidP="003B2E60" w14:paraId="0F239C85" w14:textId="77777777">
      <w:pPr>
        <w:spacing w:line="360" w:lineRule="auto"/>
        <w:jc w:val="both"/>
        <w:rPr>
          <w:rFonts w:ascii="Arial" w:hAnsi="Arial" w:cs="Arial"/>
          <w:b/>
          <w:sz w:val="24"/>
          <w:szCs w:val="24"/>
          <w:u w:val="single"/>
          <w:shd w:val="clear" w:color="auto" w:fill="FFFFFF"/>
        </w:rPr>
      </w:pPr>
    </w:p>
    <w:p w:rsidR="00563674" w:rsidP="003B2E60" w14:paraId="64384E04" w14:textId="77777777">
      <w:pPr>
        <w:spacing w:line="360" w:lineRule="auto"/>
        <w:jc w:val="both"/>
        <w:rPr>
          <w:rFonts w:ascii="Arial" w:hAnsi="Arial" w:cs="Arial"/>
          <w:b/>
          <w:sz w:val="24"/>
          <w:szCs w:val="24"/>
          <w:u w:val="single"/>
          <w:shd w:val="clear" w:color="auto" w:fill="FFFFFF"/>
        </w:rPr>
      </w:pPr>
    </w:p>
    <w:p w:rsidR="007A138B" w:rsidRPr="00AB5937" w:rsidP="003B2E60" w14:paraId="45369354" w14:textId="793D953A">
      <w:pPr>
        <w:spacing w:line="360" w:lineRule="auto"/>
        <w:jc w:val="both"/>
        <w:rPr>
          <w:rFonts w:ascii="Arial" w:hAnsi="Arial" w:cs="Arial"/>
          <w:b/>
          <w:sz w:val="24"/>
          <w:szCs w:val="24"/>
          <w:u w:val="single"/>
          <w:shd w:val="clear" w:color="auto" w:fill="FFFFFF"/>
        </w:rPr>
      </w:pPr>
      <w:r w:rsidRPr="00AB5937">
        <w:rPr>
          <w:rFonts w:ascii="Arial" w:hAnsi="Arial" w:cs="Arial"/>
          <w:b/>
          <w:sz w:val="24"/>
          <w:szCs w:val="24"/>
          <w:u w:val="single"/>
          <w:shd w:val="clear" w:color="auto" w:fill="FFFFFF"/>
        </w:rPr>
        <w:t xml:space="preserve">PARECER </w:t>
      </w:r>
      <w:r w:rsidR="00EC6185">
        <w:rPr>
          <w:rFonts w:ascii="Arial" w:hAnsi="Arial" w:cs="Arial"/>
          <w:b/>
          <w:sz w:val="24"/>
          <w:szCs w:val="24"/>
          <w:u w:val="single"/>
          <w:shd w:val="clear" w:color="auto" w:fill="FFFFFF"/>
        </w:rPr>
        <w:t>FAVORÁVEL EM CONJUNTO Nº 06/</w:t>
      </w:r>
      <w:r>
        <w:rPr>
          <w:rFonts w:ascii="Arial" w:hAnsi="Arial" w:cs="Arial"/>
          <w:b/>
          <w:sz w:val="24"/>
          <w:szCs w:val="24"/>
          <w:u w:val="single"/>
          <w:shd w:val="clear" w:color="auto" w:fill="FFFFFF"/>
        </w:rPr>
        <w:t>2021, DA COMISSÃO DE OBRAS, SERVIÇOS PÚBLICOS E ATIVIDADES PRIVADAS</w:t>
      </w:r>
      <w:r w:rsidRPr="00AB5937">
        <w:rPr>
          <w:rFonts w:ascii="Arial" w:hAnsi="Arial" w:cs="Arial"/>
          <w:b/>
          <w:sz w:val="24"/>
          <w:szCs w:val="24"/>
          <w:u w:val="single"/>
          <w:shd w:val="clear" w:color="auto" w:fill="FFFFFF"/>
        </w:rPr>
        <w:t xml:space="preserve"> </w:t>
      </w:r>
      <w:r>
        <w:rPr>
          <w:rFonts w:ascii="Arial" w:hAnsi="Arial" w:cs="Arial"/>
          <w:b/>
          <w:sz w:val="24"/>
          <w:szCs w:val="24"/>
          <w:u w:val="single"/>
          <w:shd w:val="clear" w:color="auto" w:fill="FFFFFF"/>
        </w:rPr>
        <w:t xml:space="preserve">E COMISSÃO DE </w:t>
      </w:r>
      <w:r w:rsidRPr="00AB5937">
        <w:rPr>
          <w:rFonts w:ascii="Arial" w:hAnsi="Arial" w:cs="Arial"/>
          <w:b/>
          <w:sz w:val="24"/>
          <w:szCs w:val="24"/>
          <w:u w:val="single"/>
          <w:shd w:val="clear" w:color="auto" w:fill="FFFFFF"/>
        </w:rPr>
        <w:t>FINANÇAS E ORÇAMENTO</w:t>
      </w:r>
      <w:r>
        <w:rPr>
          <w:rFonts w:ascii="Arial" w:hAnsi="Arial" w:cs="Arial"/>
          <w:b/>
          <w:sz w:val="24"/>
          <w:szCs w:val="24"/>
          <w:u w:val="single"/>
          <w:shd w:val="clear" w:color="auto" w:fill="FFFFFF"/>
        </w:rPr>
        <w:t>,</w:t>
      </w:r>
      <w:r w:rsidRPr="00AB5937">
        <w:rPr>
          <w:rFonts w:ascii="Arial" w:hAnsi="Arial" w:cs="Arial"/>
          <w:b/>
          <w:sz w:val="24"/>
          <w:szCs w:val="24"/>
          <w:u w:val="single"/>
          <w:shd w:val="clear" w:color="auto" w:fill="FFFFFF"/>
        </w:rPr>
        <w:t xml:space="preserve"> REFERENTE AO PROJETO DE LEI</w:t>
      </w:r>
      <w:r w:rsidRPr="00AB5937" w:rsidR="008D4FC1">
        <w:rPr>
          <w:rFonts w:ascii="Arial" w:hAnsi="Arial" w:cs="Arial"/>
          <w:b/>
          <w:sz w:val="24"/>
          <w:szCs w:val="24"/>
          <w:u w:val="single"/>
          <w:shd w:val="clear" w:color="auto" w:fill="FFFFFF"/>
        </w:rPr>
        <w:t xml:space="preserve"> Nº </w:t>
      </w:r>
      <w:r w:rsidR="00563674">
        <w:rPr>
          <w:rFonts w:ascii="Arial" w:hAnsi="Arial" w:cs="Arial"/>
          <w:b/>
          <w:sz w:val="24"/>
          <w:szCs w:val="24"/>
          <w:u w:val="single"/>
          <w:shd w:val="clear" w:color="auto" w:fill="FFFFFF"/>
        </w:rPr>
        <w:t>68</w:t>
      </w:r>
      <w:r w:rsidRPr="00AB5937" w:rsidR="008D4FC1">
        <w:rPr>
          <w:rFonts w:ascii="Arial" w:hAnsi="Arial" w:cs="Arial"/>
          <w:b/>
          <w:sz w:val="24"/>
          <w:szCs w:val="24"/>
          <w:u w:val="single"/>
          <w:shd w:val="clear" w:color="auto" w:fill="FFFFFF"/>
        </w:rPr>
        <w:t xml:space="preserve"> </w:t>
      </w:r>
      <w:r w:rsidR="00B872C2">
        <w:rPr>
          <w:rFonts w:ascii="Arial" w:hAnsi="Arial" w:cs="Arial"/>
          <w:b/>
          <w:sz w:val="24"/>
          <w:szCs w:val="24"/>
          <w:u w:val="single"/>
          <w:shd w:val="clear" w:color="auto" w:fill="FFFFFF"/>
        </w:rPr>
        <w:t>DE 2021</w:t>
      </w:r>
      <w:r w:rsidRPr="00AB5937" w:rsidR="0071026A">
        <w:rPr>
          <w:rFonts w:ascii="Arial" w:hAnsi="Arial" w:cs="Arial"/>
          <w:b/>
          <w:sz w:val="24"/>
          <w:szCs w:val="24"/>
          <w:u w:val="single"/>
          <w:shd w:val="clear" w:color="auto" w:fill="FFFFFF"/>
        </w:rPr>
        <w:t xml:space="preserve"> DE AUTORIA</w:t>
      </w:r>
      <w:r w:rsidRPr="00AB5937" w:rsidR="00AF41F9">
        <w:rPr>
          <w:rFonts w:ascii="Arial" w:hAnsi="Arial" w:cs="Arial"/>
          <w:b/>
          <w:sz w:val="24"/>
          <w:szCs w:val="24"/>
          <w:u w:val="single"/>
          <w:shd w:val="clear" w:color="auto" w:fill="FFFFFF"/>
        </w:rPr>
        <w:t xml:space="preserve"> </w:t>
      </w:r>
      <w:r w:rsidRPr="00AB5937" w:rsidR="00DE1B57">
        <w:rPr>
          <w:rFonts w:ascii="Arial" w:hAnsi="Arial" w:cs="Arial"/>
          <w:b/>
          <w:sz w:val="24"/>
          <w:szCs w:val="24"/>
          <w:u w:val="single"/>
          <w:shd w:val="clear" w:color="auto" w:fill="FFFFFF"/>
        </w:rPr>
        <w:t>D</w:t>
      </w:r>
      <w:r w:rsidR="00D25FB8">
        <w:rPr>
          <w:rFonts w:ascii="Arial" w:hAnsi="Arial" w:cs="Arial"/>
          <w:b/>
          <w:sz w:val="24"/>
          <w:szCs w:val="24"/>
          <w:u w:val="single"/>
          <w:shd w:val="clear" w:color="auto" w:fill="FFFFFF"/>
        </w:rPr>
        <w:t xml:space="preserve">O EXCELENTÍSSIMO </w:t>
      </w:r>
      <w:r w:rsidR="004455A9">
        <w:rPr>
          <w:rFonts w:ascii="Arial" w:hAnsi="Arial" w:cs="Arial"/>
          <w:b/>
          <w:sz w:val="24"/>
          <w:szCs w:val="24"/>
          <w:u w:val="single"/>
          <w:shd w:val="clear" w:color="auto" w:fill="FFFFFF"/>
        </w:rPr>
        <w:t>SENHOR</w:t>
      </w:r>
      <w:r w:rsidR="00847AB5">
        <w:rPr>
          <w:rFonts w:ascii="Arial" w:hAnsi="Arial" w:cs="Arial"/>
          <w:b/>
          <w:sz w:val="24"/>
          <w:szCs w:val="24"/>
          <w:u w:val="single"/>
          <w:shd w:val="clear" w:color="auto" w:fill="FFFFFF"/>
        </w:rPr>
        <w:t xml:space="preserve"> </w:t>
      </w:r>
      <w:r w:rsidR="004455A9">
        <w:rPr>
          <w:rFonts w:ascii="Arial" w:hAnsi="Arial" w:cs="Arial"/>
          <w:b/>
          <w:sz w:val="24"/>
          <w:szCs w:val="24"/>
          <w:u w:val="single"/>
          <w:shd w:val="clear" w:color="auto" w:fill="FFFFFF"/>
        </w:rPr>
        <w:t>DOUTOR PREFEITO MUNICIPAL PAULO DE OLIVEIRA E SILVA</w:t>
      </w:r>
      <w:r w:rsidR="00847AB5">
        <w:rPr>
          <w:rFonts w:ascii="Arial" w:hAnsi="Arial" w:cs="Arial"/>
          <w:b/>
          <w:sz w:val="24"/>
          <w:szCs w:val="24"/>
          <w:u w:val="single"/>
          <w:shd w:val="clear" w:color="auto" w:fill="FFFFFF"/>
        </w:rPr>
        <w:t>.</w:t>
      </w:r>
      <w:r w:rsidRPr="00AB5937" w:rsidR="0071026A">
        <w:rPr>
          <w:rFonts w:ascii="Arial" w:hAnsi="Arial" w:cs="Arial"/>
          <w:b/>
          <w:sz w:val="24"/>
          <w:szCs w:val="24"/>
          <w:u w:val="single"/>
          <w:shd w:val="clear" w:color="auto" w:fill="FFFFFF"/>
        </w:rPr>
        <w:t xml:space="preserve"> </w:t>
      </w:r>
      <w:r w:rsidR="00DE020B">
        <w:rPr>
          <w:rFonts w:ascii="Arial" w:hAnsi="Arial" w:cs="Arial"/>
          <w:b/>
          <w:sz w:val="24"/>
          <w:szCs w:val="24"/>
          <w:u w:val="single"/>
          <w:shd w:val="clear" w:color="auto" w:fill="FFFFFF"/>
        </w:rPr>
        <w:t xml:space="preserve"> </w:t>
      </w:r>
      <w:r w:rsidRPr="00AB5937" w:rsidR="0071026A">
        <w:rPr>
          <w:rFonts w:ascii="Arial" w:hAnsi="Arial" w:cs="Arial"/>
          <w:b/>
          <w:sz w:val="24"/>
          <w:szCs w:val="24"/>
          <w:u w:val="single"/>
          <w:shd w:val="clear" w:color="auto" w:fill="FFFFFF"/>
        </w:rPr>
        <w:t xml:space="preserve">PROCESSO Nº </w:t>
      </w:r>
      <w:r w:rsidR="00563674">
        <w:rPr>
          <w:rFonts w:ascii="Arial" w:hAnsi="Arial" w:cs="Arial"/>
          <w:b/>
          <w:sz w:val="24"/>
          <w:szCs w:val="24"/>
          <w:u w:val="single"/>
          <w:shd w:val="clear" w:color="auto" w:fill="FFFFFF"/>
        </w:rPr>
        <w:t>83</w:t>
      </w:r>
      <w:r w:rsidR="00B872C2">
        <w:rPr>
          <w:rFonts w:ascii="Arial" w:hAnsi="Arial" w:cs="Arial"/>
          <w:b/>
          <w:sz w:val="24"/>
          <w:szCs w:val="24"/>
          <w:u w:val="single"/>
          <w:shd w:val="clear" w:color="auto" w:fill="FFFFFF"/>
        </w:rPr>
        <w:t>/2021</w:t>
      </w:r>
      <w:r w:rsidRPr="00AB5937">
        <w:rPr>
          <w:rFonts w:ascii="Arial" w:hAnsi="Arial" w:cs="Arial"/>
          <w:b/>
          <w:sz w:val="24"/>
          <w:szCs w:val="24"/>
          <w:u w:val="single"/>
          <w:shd w:val="clear" w:color="auto" w:fill="FFFFFF"/>
        </w:rPr>
        <w:t xml:space="preserve">. </w:t>
      </w:r>
    </w:p>
    <w:p w:rsidR="0041671D" w:rsidRPr="00AB5937" w:rsidP="003B2E60" w14:paraId="45369356" w14:textId="77777777">
      <w:pPr>
        <w:spacing w:line="360" w:lineRule="auto"/>
        <w:jc w:val="both"/>
        <w:rPr>
          <w:rFonts w:ascii="Arial" w:hAnsi="Arial" w:cs="Arial"/>
          <w:sz w:val="24"/>
          <w:szCs w:val="24"/>
          <w:shd w:val="clear" w:color="auto" w:fill="FFFFFF"/>
        </w:rPr>
      </w:pPr>
      <w:r w:rsidRPr="00AB5937">
        <w:rPr>
          <w:rFonts w:ascii="Arial" w:hAnsi="Arial" w:cs="Arial"/>
          <w:sz w:val="24"/>
          <w:szCs w:val="24"/>
          <w:shd w:val="clear" w:color="auto" w:fill="FFFFFF"/>
        </w:rPr>
        <w:tab/>
      </w:r>
    </w:p>
    <w:p w:rsidR="00DA39B3" w:rsidRPr="00D25FB8" w:rsidP="00D25FB8" w14:paraId="45369357" w14:textId="459F6CEA">
      <w:pPr>
        <w:spacing w:line="360" w:lineRule="auto"/>
        <w:ind w:firstLine="708"/>
        <w:jc w:val="both"/>
        <w:rPr>
          <w:rFonts w:ascii="Arial" w:hAnsi="Arial" w:cs="Arial"/>
          <w:b/>
          <w:sz w:val="24"/>
          <w:szCs w:val="24"/>
          <w:shd w:val="clear" w:color="auto" w:fill="FFFFFF"/>
        </w:rPr>
      </w:pPr>
      <w:r>
        <w:rPr>
          <w:rFonts w:ascii="Arial" w:hAnsi="Arial" w:cs="Arial"/>
          <w:sz w:val="24"/>
          <w:szCs w:val="24"/>
          <w:shd w:val="clear" w:color="auto" w:fill="FFFFFF"/>
        </w:rPr>
        <w:t>O</w:t>
      </w:r>
      <w:r w:rsidRPr="00AB5937">
        <w:rPr>
          <w:rFonts w:ascii="Arial" w:hAnsi="Arial" w:cs="Arial"/>
          <w:sz w:val="24"/>
          <w:szCs w:val="24"/>
          <w:shd w:val="clear" w:color="auto" w:fill="FFFFFF"/>
        </w:rPr>
        <w:t xml:space="preserve"> </w:t>
      </w:r>
      <w:r w:rsidR="00B872C2">
        <w:rPr>
          <w:rFonts w:ascii="Arial" w:hAnsi="Arial" w:cs="Arial"/>
          <w:sz w:val="24"/>
          <w:szCs w:val="24"/>
          <w:shd w:val="clear" w:color="auto" w:fill="FFFFFF"/>
        </w:rPr>
        <w:t>Excelentíssim</w:t>
      </w:r>
      <w:r>
        <w:rPr>
          <w:rFonts w:ascii="Arial" w:hAnsi="Arial" w:cs="Arial"/>
          <w:sz w:val="24"/>
          <w:szCs w:val="24"/>
          <w:shd w:val="clear" w:color="auto" w:fill="FFFFFF"/>
        </w:rPr>
        <w:t>o</w:t>
      </w:r>
      <w:r w:rsidR="00B872C2">
        <w:rPr>
          <w:rFonts w:ascii="Arial" w:hAnsi="Arial" w:cs="Arial"/>
          <w:sz w:val="24"/>
          <w:szCs w:val="24"/>
          <w:shd w:val="clear" w:color="auto" w:fill="FFFFFF"/>
        </w:rPr>
        <w:t xml:space="preserve"> Senhor </w:t>
      </w:r>
      <w:r>
        <w:rPr>
          <w:rFonts w:ascii="Arial" w:hAnsi="Arial" w:cs="Arial"/>
          <w:sz w:val="24"/>
          <w:szCs w:val="24"/>
          <w:shd w:val="clear" w:color="auto" w:fill="FFFFFF"/>
        </w:rPr>
        <w:t>Prefeito Municipal Doutor Paulo de Oliveira e Silva</w:t>
      </w:r>
      <w:r w:rsidRPr="00AB5937">
        <w:rPr>
          <w:rFonts w:ascii="Arial" w:hAnsi="Arial" w:cs="Arial"/>
          <w:sz w:val="24"/>
          <w:szCs w:val="24"/>
          <w:shd w:val="clear" w:color="auto" w:fill="FFFFFF"/>
        </w:rPr>
        <w:t xml:space="preserve"> envia a e</w:t>
      </w:r>
      <w:r w:rsidRPr="00AB5937" w:rsidR="001D55BD">
        <w:rPr>
          <w:rFonts w:ascii="Arial" w:hAnsi="Arial" w:cs="Arial"/>
          <w:sz w:val="24"/>
          <w:szCs w:val="24"/>
          <w:shd w:val="clear" w:color="auto" w:fill="FFFFFF"/>
        </w:rPr>
        <w:t>s</w:t>
      </w:r>
      <w:r w:rsidRPr="00AB5937" w:rsidR="00AF1504">
        <w:rPr>
          <w:rFonts w:ascii="Arial" w:hAnsi="Arial" w:cs="Arial"/>
          <w:sz w:val="24"/>
          <w:szCs w:val="24"/>
          <w:shd w:val="clear" w:color="auto" w:fill="FFFFFF"/>
        </w:rPr>
        <w:t xml:space="preserve">ta Casa o Projeto de Lei nº </w:t>
      </w:r>
      <w:r w:rsidR="00563674">
        <w:rPr>
          <w:rFonts w:ascii="Arial" w:hAnsi="Arial" w:cs="Arial"/>
          <w:sz w:val="24"/>
          <w:szCs w:val="24"/>
          <w:shd w:val="clear" w:color="auto" w:fill="FFFFFF"/>
        </w:rPr>
        <w:t>68</w:t>
      </w:r>
      <w:r w:rsidR="00B872C2">
        <w:rPr>
          <w:rFonts w:ascii="Arial" w:hAnsi="Arial" w:cs="Arial"/>
          <w:sz w:val="24"/>
          <w:szCs w:val="24"/>
          <w:shd w:val="clear" w:color="auto" w:fill="FFFFFF"/>
        </w:rPr>
        <w:t xml:space="preserve"> de 2021</w:t>
      </w:r>
      <w:r w:rsidR="00563674">
        <w:rPr>
          <w:rFonts w:ascii="Arial" w:hAnsi="Arial" w:cs="Arial"/>
          <w:sz w:val="24"/>
          <w:szCs w:val="24"/>
          <w:shd w:val="clear" w:color="auto" w:fill="FFFFFF"/>
        </w:rPr>
        <w:t xml:space="preserve">, com a seguinte ementa: </w:t>
      </w:r>
      <w:r w:rsidRPr="00D25FB8" w:rsidR="00563674">
        <w:rPr>
          <w:rFonts w:ascii="Arial" w:hAnsi="Arial" w:cs="Arial"/>
          <w:b/>
          <w:sz w:val="24"/>
          <w:szCs w:val="24"/>
          <w:shd w:val="clear" w:color="auto" w:fill="FFFFFF"/>
        </w:rPr>
        <w:t>“AUTORIZA O MUNICÍPIO DE MOGI MIRIM, PELO PODER EXECUTIVO, A RECEBER, POR DOAÇÃO, VEÍCULOS AUTOMOTORES PERTENCENTES AOS SERVIÇO AUTÔNOMO DE ÁGUA E ESGOTOS DE MOGI MIRIM (SAAE), E DÁ OUTRAS PROVIDÊNCIAS”.</w:t>
      </w:r>
    </w:p>
    <w:p w:rsidR="004455A9" w:rsidP="00D25FB8" w14:paraId="438C1773" w14:textId="380BD894">
      <w:pPr>
        <w:spacing w:line="360" w:lineRule="auto"/>
        <w:ind w:firstLine="708"/>
        <w:jc w:val="both"/>
        <w:rPr>
          <w:rFonts w:ascii="Arial" w:hAnsi="Arial" w:cs="Arial"/>
          <w:b/>
          <w:sz w:val="24"/>
          <w:szCs w:val="24"/>
          <w:shd w:val="clear" w:color="auto" w:fill="FFFFFF"/>
        </w:rPr>
      </w:pPr>
      <w:r>
        <w:rPr>
          <w:rFonts w:ascii="Arial" w:hAnsi="Arial" w:cs="Arial"/>
          <w:sz w:val="24"/>
          <w:szCs w:val="24"/>
          <w:shd w:val="clear" w:color="auto" w:fill="FFFFFF"/>
        </w:rPr>
        <w:t>O Projeto em tela trata na da necessidade de autorização legislativa para que o Poder Executivo, receba, por doação, três (3) veículos automotores pertencentes ao SAAE. São eles: Veículo Saveiro (2010), Veículo Saveiro (2006) e Veículo Gol (</w:t>
      </w:r>
      <w:r w:rsidR="005978EC">
        <w:rPr>
          <w:rFonts w:ascii="Arial" w:hAnsi="Arial" w:cs="Arial"/>
          <w:sz w:val="24"/>
          <w:szCs w:val="24"/>
          <w:shd w:val="clear" w:color="auto" w:fill="FFFFFF"/>
        </w:rPr>
        <w:t>2006).</w:t>
      </w:r>
    </w:p>
    <w:p w:rsidR="005978EC" w:rsidP="00D25FB8" w14:paraId="7BDCD0B0" w14:textId="162B8271">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A justificativa </w:t>
      </w:r>
      <w:r w:rsidR="00AB0A8D">
        <w:rPr>
          <w:rFonts w:ascii="Arial" w:hAnsi="Arial" w:cs="Arial"/>
          <w:sz w:val="24"/>
          <w:szCs w:val="24"/>
          <w:shd w:val="clear" w:color="auto" w:fill="FFFFFF"/>
        </w:rPr>
        <w:t xml:space="preserve">da Autarquia </w:t>
      </w:r>
      <w:r>
        <w:rPr>
          <w:rFonts w:ascii="Arial" w:hAnsi="Arial" w:cs="Arial"/>
          <w:sz w:val="24"/>
          <w:szCs w:val="24"/>
          <w:shd w:val="clear" w:color="auto" w:fill="FFFFFF"/>
        </w:rPr>
        <w:t>é</w:t>
      </w:r>
      <w:r w:rsidR="00AB0A8D">
        <w:rPr>
          <w:rFonts w:ascii="Arial" w:hAnsi="Arial" w:cs="Arial"/>
          <w:sz w:val="24"/>
          <w:szCs w:val="24"/>
          <w:shd w:val="clear" w:color="auto" w:fill="FFFFFF"/>
        </w:rPr>
        <w:t xml:space="preserve"> de</w:t>
      </w:r>
      <w:r>
        <w:rPr>
          <w:rFonts w:ascii="Arial" w:hAnsi="Arial" w:cs="Arial"/>
          <w:sz w:val="24"/>
          <w:szCs w:val="24"/>
          <w:shd w:val="clear" w:color="auto" w:fill="FFFFFF"/>
        </w:rPr>
        <w:t xml:space="preserve"> que os</w:t>
      </w:r>
      <w:r>
        <w:rPr>
          <w:rFonts w:ascii="Arial" w:hAnsi="Arial" w:cs="Arial"/>
          <w:sz w:val="24"/>
          <w:szCs w:val="24"/>
          <w:shd w:val="clear" w:color="auto" w:fill="FFFFFF"/>
        </w:rPr>
        <w:t xml:space="preserve"> carros estão em desuso e não existe interesse por parte da Autarquia, na recuperação e no uso dos referidos bens, e considerando que a Prefeitura manifestou interesse em recebê-los, o referente projeto de Lei foi apresentado para apreciação dos vereadores.</w:t>
      </w:r>
    </w:p>
    <w:p w:rsidR="00AB0A8D" w:rsidP="00D25FB8" w14:paraId="79C59212" w14:textId="3DC88A02">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Na manhã de quarta-feira, dia 09 de junho, durante a reunião das referidas comissões de obras e de finanças, representantes do SAAE foram convidados para prestar mais informações sobre a decisão sobre as doações à Prefeitura.</w:t>
      </w:r>
    </w:p>
    <w:p w:rsidR="00AB0A8D" w:rsidP="00D25FB8" w14:paraId="51633190" w14:textId="29C371E9">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procuradora jurídica do SAAE, Paula</w:t>
      </w:r>
      <w:r w:rsidR="00DE020B">
        <w:rPr>
          <w:rFonts w:ascii="Arial" w:hAnsi="Arial" w:cs="Arial"/>
          <w:sz w:val="24"/>
          <w:szCs w:val="24"/>
          <w:shd w:val="clear" w:color="auto" w:fill="FFFFFF"/>
        </w:rPr>
        <w:t xml:space="preserve"> Machado Guimarães Fogo,</w:t>
      </w:r>
      <w:r>
        <w:rPr>
          <w:rFonts w:ascii="Arial" w:hAnsi="Arial" w:cs="Arial"/>
          <w:sz w:val="24"/>
          <w:szCs w:val="24"/>
          <w:shd w:val="clear" w:color="auto" w:fill="FFFFFF"/>
        </w:rPr>
        <w:t xml:space="preserve"> explicou</w:t>
      </w:r>
      <w:r w:rsidR="00DE020B">
        <w:rPr>
          <w:rFonts w:ascii="Arial" w:hAnsi="Arial" w:cs="Arial"/>
          <w:sz w:val="24"/>
          <w:szCs w:val="24"/>
          <w:shd w:val="clear" w:color="auto" w:fill="FFFFFF"/>
        </w:rPr>
        <w:t>,</w:t>
      </w:r>
      <w:r>
        <w:rPr>
          <w:rFonts w:ascii="Arial" w:hAnsi="Arial" w:cs="Arial"/>
          <w:sz w:val="24"/>
          <w:szCs w:val="24"/>
          <w:shd w:val="clear" w:color="auto" w:fill="FFFFFF"/>
        </w:rPr>
        <w:t xml:space="preserve"> que em 2020</w:t>
      </w:r>
      <w:r w:rsidR="00DE020B">
        <w:rPr>
          <w:rFonts w:ascii="Arial" w:hAnsi="Arial" w:cs="Arial"/>
          <w:sz w:val="24"/>
          <w:szCs w:val="24"/>
          <w:shd w:val="clear" w:color="auto" w:fill="FFFFFF"/>
        </w:rPr>
        <w:t>,</w:t>
      </w:r>
      <w:r>
        <w:rPr>
          <w:rFonts w:ascii="Arial" w:hAnsi="Arial" w:cs="Arial"/>
          <w:sz w:val="24"/>
          <w:szCs w:val="24"/>
          <w:shd w:val="clear" w:color="auto" w:fill="FFFFFF"/>
        </w:rPr>
        <w:t xml:space="preserve"> houve renovação da frota própria</w:t>
      </w:r>
      <w:r w:rsidR="005E19E2">
        <w:rPr>
          <w:rFonts w:ascii="Arial" w:hAnsi="Arial" w:cs="Arial"/>
          <w:sz w:val="24"/>
          <w:szCs w:val="24"/>
          <w:shd w:val="clear" w:color="auto" w:fill="FFFFFF"/>
        </w:rPr>
        <w:t xml:space="preserve"> </w:t>
      </w:r>
      <w:r>
        <w:rPr>
          <w:rFonts w:ascii="Arial" w:hAnsi="Arial" w:cs="Arial"/>
          <w:sz w:val="24"/>
          <w:szCs w:val="24"/>
          <w:shd w:val="clear" w:color="auto" w:fill="FFFFFF"/>
        </w:rPr>
        <w:t>e</w:t>
      </w:r>
      <w:r w:rsidR="005E19E2">
        <w:rPr>
          <w:rFonts w:ascii="Arial" w:hAnsi="Arial" w:cs="Arial"/>
          <w:sz w:val="24"/>
          <w:szCs w:val="24"/>
          <w:shd w:val="clear" w:color="auto" w:fill="FFFFFF"/>
        </w:rPr>
        <w:t xml:space="preserve"> ela</w:t>
      </w:r>
      <w:r>
        <w:rPr>
          <w:rFonts w:ascii="Arial" w:hAnsi="Arial" w:cs="Arial"/>
          <w:sz w:val="24"/>
          <w:szCs w:val="24"/>
          <w:shd w:val="clear" w:color="auto" w:fill="FFFFFF"/>
        </w:rPr>
        <w:t xml:space="preserve"> é suficiente para atender as demandas diárias junto à população mogimiriana, sendo assim, os carros em destaque no referido projeto, estão parados, sofrendo consequentemente depreciação, reduzindo cada vez mais seus valores. Ainda segundo o SAAE, não há nem servidores públicos para, eventualmente, usarem os carros que estão parados.</w:t>
      </w:r>
      <w:r w:rsidR="004927F1">
        <w:rPr>
          <w:rFonts w:ascii="Arial" w:hAnsi="Arial" w:cs="Arial"/>
          <w:sz w:val="24"/>
          <w:szCs w:val="24"/>
          <w:shd w:val="clear" w:color="auto" w:fill="FFFFFF"/>
        </w:rPr>
        <w:t xml:space="preserve"> </w:t>
      </w:r>
    </w:p>
    <w:p w:rsidR="00D25FB8" w:rsidP="00D25FB8" w14:paraId="566F0CFE" w14:textId="09DD7354">
      <w:pPr>
        <w:spacing w:line="360" w:lineRule="auto"/>
        <w:ind w:firstLine="708"/>
        <w:jc w:val="both"/>
        <w:rPr>
          <w:rFonts w:ascii="Arial" w:hAnsi="Arial" w:cs="Arial"/>
          <w:sz w:val="24"/>
          <w:szCs w:val="24"/>
          <w:shd w:val="clear" w:color="auto" w:fill="FFFFFF"/>
        </w:rPr>
      </w:pPr>
    </w:p>
    <w:p w:rsidR="00D25FB8" w:rsidP="00D25FB8" w14:paraId="7D525518" w14:textId="77777777">
      <w:pPr>
        <w:spacing w:line="360" w:lineRule="auto"/>
        <w:ind w:firstLine="708"/>
        <w:jc w:val="both"/>
        <w:rPr>
          <w:rFonts w:ascii="Arial" w:hAnsi="Arial" w:cs="Arial"/>
          <w:sz w:val="24"/>
          <w:szCs w:val="24"/>
          <w:shd w:val="clear" w:color="auto" w:fill="FFFFFF"/>
        </w:rPr>
      </w:pPr>
    </w:p>
    <w:p w:rsidR="00D25FB8" w:rsidP="00D25FB8" w14:paraId="5A977E57" w14:textId="77777777">
      <w:pPr>
        <w:spacing w:line="360" w:lineRule="auto"/>
        <w:ind w:firstLine="708"/>
        <w:jc w:val="both"/>
        <w:rPr>
          <w:rFonts w:ascii="Arial" w:hAnsi="Arial" w:cs="Arial"/>
          <w:sz w:val="24"/>
          <w:szCs w:val="24"/>
          <w:shd w:val="clear" w:color="auto" w:fill="FFFFFF"/>
        </w:rPr>
      </w:pPr>
    </w:p>
    <w:p w:rsidR="005E19E2" w:rsidP="00D25FB8" w14:paraId="49F5C904" w14:textId="77777777">
      <w:pPr>
        <w:spacing w:line="360" w:lineRule="auto"/>
        <w:ind w:firstLine="708"/>
        <w:jc w:val="both"/>
        <w:rPr>
          <w:rFonts w:ascii="Arial" w:hAnsi="Arial" w:cs="Arial"/>
          <w:sz w:val="24"/>
          <w:szCs w:val="24"/>
          <w:shd w:val="clear" w:color="auto" w:fill="FFFFFF"/>
        </w:rPr>
      </w:pPr>
    </w:p>
    <w:p w:rsidR="00D25FB8" w:rsidP="00D25FB8" w14:paraId="1B4532D6" w14:textId="77777777">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 assessora técnica do SAAE, Rosandra Bronzatto também esteve presente e ao ser questionada sobre o porquê não é feito um leilão dos veículos em desuso para arrecadar recursos, explicou</w:t>
      </w:r>
      <w:r>
        <w:rPr>
          <w:rFonts w:ascii="Arial" w:hAnsi="Arial" w:cs="Arial"/>
          <w:sz w:val="24"/>
          <w:szCs w:val="24"/>
          <w:shd w:val="clear" w:color="auto" w:fill="FFFFFF"/>
        </w:rPr>
        <w:t xml:space="preserve"> que</w:t>
      </w:r>
      <w:r>
        <w:rPr>
          <w:rFonts w:ascii="Arial" w:hAnsi="Arial" w:cs="Arial"/>
          <w:sz w:val="24"/>
          <w:szCs w:val="24"/>
          <w:shd w:val="clear" w:color="auto" w:fill="FFFFFF"/>
        </w:rPr>
        <w:t xml:space="preserve"> o custo benefício não </w:t>
      </w:r>
      <w:r>
        <w:rPr>
          <w:rFonts w:ascii="Arial" w:hAnsi="Arial" w:cs="Arial"/>
          <w:sz w:val="24"/>
          <w:szCs w:val="24"/>
          <w:shd w:val="clear" w:color="auto" w:fill="FFFFFF"/>
        </w:rPr>
        <w:t>é interessante porque, atualmente, não há empresa para realização de leilão e argumentou que a Prefeitura tem necessidades e, neste momento, o SAAE pode auxiliar com as doações.</w:t>
      </w:r>
    </w:p>
    <w:p w:rsidR="00DE020B" w:rsidP="00D25FB8" w14:paraId="068A9A0E" w14:textId="3BD641C4">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Ainda n</w:t>
      </w:r>
      <w:r w:rsidR="00AB0A8D">
        <w:rPr>
          <w:rFonts w:ascii="Arial" w:hAnsi="Arial" w:cs="Arial"/>
          <w:sz w:val="24"/>
          <w:szCs w:val="24"/>
          <w:shd w:val="clear" w:color="auto" w:fill="FFFFFF"/>
        </w:rPr>
        <w:t>a reunião das comissões</w:t>
      </w:r>
      <w:r>
        <w:rPr>
          <w:rFonts w:ascii="Arial" w:hAnsi="Arial" w:cs="Arial"/>
          <w:sz w:val="24"/>
          <w:szCs w:val="24"/>
          <w:shd w:val="clear" w:color="auto" w:fill="FFFFFF"/>
        </w:rPr>
        <w:t xml:space="preserve"> de obras e finanças da Câmara</w:t>
      </w:r>
      <w:r w:rsidR="00AB0A8D">
        <w:rPr>
          <w:rFonts w:ascii="Arial" w:hAnsi="Arial" w:cs="Arial"/>
          <w:sz w:val="24"/>
          <w:szCs w:val="24"/>
          <w:shd w:val="clear" w:color="auto" w:fill="FFFFFF"/>
        </w:rPr>
        <w:t>, o secretário de finanças da Prefeitura, Mauro Zeni, também esteve presente e informou aos vereadores que a Prefeitura</w:t>
      </w:r>
      <w:r>
        <w:rPr>
          <w:rFonts w:ascii="Arial" w:hAnsi="Arial" w:cs="Arial"/>
          <w:sz w:val="24"/>
          <w:szCs w:val="24"/>
          <w:shd w:val="clear" w:color="auto" w:fill="FFFFFF"/>
        </w:rPr>
        <w:t xml:space="preserve"> Municipal tem diversas carências de veículos e citou como exemplo a Secretaria de Cultura e Turismo, por isso, a doação por parte do SAAE é importante para atender demandas municipais, já que são veículos que estão parados, sem utilização.</w:t>
      </w:r>
    </w:p>
    <w:p w:rsidR="004927F1" w:rsidP="00D25FB8" w14:paraId="122143BD" w14:textId="2E0E0C4B">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O gerente de patrimônio da Prefeitura, Rogério Zorzetto Lopes emitiu ofício, informando que fez análise dos veículos dispostos para doação e, considerou que os três estão em condições de uso, necessitando de apenas alguns reparos.  </w:t>
      </w:r>
    </w:p>
    <w:p w:rsidR="00A955B2" w:rsidP="00D25FB8" w14:paraId="25296B31" w14:textId="0850AD32">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Sendo assim, não existindo</w:t>
      </w:r>
      <w:r w:rsidRPr="00AB5937">
        <w:rPr>
          <w:rFonts w:ascii="Arial" w:hAnsi="Arial" w:cs="Arial"/>
          <w:sz w:val="24"/>
          <w:szCs w:val="24"/>
          <w:shd w:val="clear" w:color="auto" w:fill="FFFFFF"/>
        </w:rPr>
        <w:t xml:space="preserve"> entrave</w:t>
      </w:r>
      <w:r w:rsidR="00DE020B">
        <w:rPr>
          <w:rFonts w:ascii="Arial" w:hAnsi="Arial" w:cs="Arial"/>
          <w:sz w:val="24"/>
          <w:szCs w:val="24"/>
          <w:shd w:val="clear" w:color="auto" w:fill="FFFFFF"/>
        </w:rPr>
        <w:t>s</w:t>
      </w:r>
      <w:r w:rsidRPr="00AB5937">
        <w:rPr>
          <w:rFonts w:ascii="Arial" w:hAnsi="Arial" w:cs="Arial"/>
          <w:sz w:val="24"/>
          <w:szCs w:val="24"/>
          <w:shd w:val="clear" w:color="auto" w:fill="FFFFFF"/>
        </w:rPr>
        <w:t xml:space="preserve"> ou ilegalidades no projeto de lei, e em cumprimento ao que fundamenta</w:t>
      </w:r>
      <w:r>
        <w:rPr>
          <w:rFonts w:ascii="Arial" w:hAnsi="Arial" w:cs="Arial"/>
          <w:sz w:val="24"/>
          <w:szCs w:val="24"/>
          <w:shd w:val="clear" w:color="auto" w:fill="FFFFFF"/>
        </w:rPr>
        <w:t>m</w:t>
      </w:r>
      <w:r w:rsidRPr="00AB5937">
        <w:rPr>
          <w:rFonts w:ascii="Arial" w:hAnsi="Arial" w:cs="Arial"/>
          <w:sz w:val="24"/>
          <w:szCs w:val="24"/>
          <w:shd w:val="clear" w:color="auto" w:fill="FFFFFF"/>
        </w:rPr>
        <w:t xml:space="preserve"> o</w:t>
      </w:r>
      <w:r>
        <w:rPr>
          <w:rFonts w:ascii="Arial" w:hAnsi="Arial" w:cs="Arial"/>
          <w:sz w:val="24"/>
          <w:szCs w:val="24"/>
          <w:shd w:val="clear" w:color="auto" w:fill="FFFFFF"/>
        </w:rPr>
        <w:t>s</w:t>
      </w:r>
      <w:r w:rsidRPr="00AB5937">
        <w:rPr>
          <w:rFonts w:ascii="Arial" w:hAnsi="Arial" w:cs="Arial"/>
          <w:sz w:val="24"/>
          <w:szCs w:val="24"/>
          <w:shd w:val="clear" w:color="auto" w:fill="FFFFFF"/>
        </w:rPr>
        <w:t xml:space="preserve"> art</w:t>
      </w:r>
      <w:r>
        <w:rPr>
          <w:rFonts w:ascii="Arial" w:hAnsi="Arial" w:cs="Arial"/>
          <w:sz w:val="24"/>
          <w:szCs w:val="24"/>
          <w:shd w:val="clear" w:color="auto" w:fill="FFFFFF"/>
        </w:rPr>
        <w:t xml:space="preserve">igos </w:t>
      </w:r>
      <w:r w:rsidRPr="00AB5937">
        <w:rPr>
          <w:rFonts w:ascii="Arial" w:hAnsi="Arial" w:cs="Arial"/>
          <w:sz w:val="24"/>
          <w:szCs w:val="24"/>
          <w:shd w:val="clear" w:color="auto" w:fill="FFFFFF"/>
        </w:rPr>
        <w:t>37</w:t>
      </w:r>
      <w:r>
        <w:rPr>
          <w:rFonts w:ascii="Arial" w:hAnsi="Arial" w:cs="Arial"/>
          <w:sz w:val="24"/>
          <w:szCs w:val="24"/>
          <w:shd w:val="clear" w:color="auto" w:fill="FFFFFF"/>
        </w:rPr>
        <w:t xml:space="preserve"> e 38 2da </w:t>
      </w:r>
      <w:r w:rsidRPr="00AB5937">
        <w:rPr>
          <w:rFonts w:ascii="Arial" w:hAnsi="Arial" w:cs="Arial"/>
          <w:sz w:val="24"/>
          <w:szCs w:val="24"/>
          <w:shd w:val="clear" w:color="auto" w:fill="FFFFFF"/>
        </w:rPr>
        <w:t xml:space="preserve">Resolução nº 276, de 9 de novembro de 2010, </w:t>
      </w:r>
      <w:r w:rsidRPr="00AB5937">
        <w:rPr>
          <w:rFonts w:ascii="Arial" w:hAnsi="Arial" w:cs="Arial"/>
          <w:i/>
          <w:sz w:val="24"/>
          <w:szCs w:val="24"/>
          <w:shd w:val="clear" w:color="auto" w:fill="FFFFFF"/>
        </w:rPr>
        <w:t>(Regimento Interno vigente</w:t>
      </w:r>
      <w:r w:rsidRPr="00AB5937">
        <w:rPr>
          <w:rFonts w:ascii="Arial" w:hAnsi="Arial" w:cs="Arial"/>
          <w:sz w:val="24"/>
          <w:szCs w:val="24"/>
          <w:shd w:val="clear" w:color="auto" w:fill="FFFFFF"/>
        </w:rPr>
        <w:t>), esta</w:t>
      </w:r>
      <w:r>
        <w:rPr>
          <w:rFonts w:ascii="Arial" w:hAnsi="Arial" w:cs="Arial"/>
          <w:sz w:val="24"/>
          <w:szCs w:val="24"/>
          <w:shd w:val="clear" w:color="auto" w:fill="FFFFFF"/>
        </w:rPr>
        <w:t>s Comissões</w:t>
      </w:r>
      <w:r w:rsidRPr="00AB5937">
        <w:rPr>
          <w:rFonts w:ascii="Arial" w:hAnsi="Arial" w:cs="Arial"/>
          <w:sz w:val="24"/>
          <w:szCs w:val="24"/>
          <w:shd w:val="clear" w:color="auto" w:fill="FFFFFF"/>
        </w:rPr>
        <w:t>, após análise, concluí</w:t>
      </w:r>
      <w:r>
        <w:rPr>
          <w:rFonts w:ascii="Arial" w:hAnsi="Arial" w:cs="Arial"/>
          <w:sz w:val="24"/>
          <w:szCs w:val="24"/>
          <w:shd w:val="clear" w:color="auto" w:fill="FFFFFF"/>
        </w:rPr>
        <w:t>ram</w:t>
      </w:r>
      <w:r w:rsidRPr="00AB5937">
        <w:rPr>
          <w:rFonts w:ascii="Arial" w:hAnsi="Arial" w:cs="Arial"/>
          <w:sz w:val="24"/>
          <w:szCs w:val="24"/>
          <w:shd w:val="clear" w:color="auto" w:fill="FFFFFF"/>
        </w:rPr>
        <w:t xml:space="preserve"> que o objetivo desta propositura está r</w:t>
      </w:r>
      <w:r>
        <w:rPr>
          <w:rFonts w:ascii="Arial" w:hAnsi="Arial" w:cs="Arial"/>
          <w:sz w:val="24"/>
          <w:szCs w:val="24"/>
          <w:shd w:val="clear" w:color="auto" w:fill="FFFFFF"/>
        </w:rPr>
        <w:t>espaldado pelos diplomas legais, concluindo</w:t>
      </w:r>
      <w:r w:rsidRPr="00AB5937" w:rsidR="00DA39B3">
        <w:rPr>
          <w:rFonts w:ascii="Arial" w:hAnsi="Arial" w:cs="Arial"/>
          <w:sz w:val="24"/>
          <w:szCs w:val="24"/>
          <w:shd w:val="clear" w:color="auto" w:fill="FFFFFF"/>
        </w:rPr>
        <w:t xml:space="preserve"> </w:t>
      </w:r>
      <w:r w:rsidR="005B72B4">
        <w:rPr>
          <w:rFonts w:ascii="Arial" w:hAnsi="Arial" w:cs="Arial"/>
          <w:sz w:val="24"/>
          <w:szCs w:val="24"/>
          <w:shd w:val="clear" w:color="auto" w:fill="FFFFFF"/>
        </w:rPr>
        <w:t>pela</w:t>
      </w:r>
      <w:r w:rsidR="0025323F">
        <w:rPr>
          <w:rFonts w:ascii="Arial" w:hAnsi="Arial" w:cs="Arial"/>
          <w:sz w:val="24"/>
          <w:szCs w:val="24"/>
          <w:shd w:val="clear" w:color="auto" w:fill="FFFFFF"/>
        </w:rPr>
        <w:t xml:space="preserve"> emi</w:t>
      </w:r>
      <w:r w:rsidR="005B72B4">
        <w:rPr>
          <w:rFonts w:ascii="Arial" w:hAnsi="Arial" w:cs="Arial"/>
          <w:sz w:val="24"/>
          <w:szCs w:val="24"/>
          <w:shd w:val="clear" w:color="auto" w:fill="FFFFFF"/>
        </w:rPr>
        <w:t>ssão de</w:t>
      </w:r>
      <w:r w:rsidR="0025323F">
        <w:rPr>
          <w:rFonts w:ascii="Arial" w:hAnsi="Arial" w:cs="Arial"/>
          <w:sz w:val="24"/>
          <w:szCs w:val="24"/>
          <w:shd w:val="clear" w:color="auto" w:fill="FFFFFF"/>
        </w:rPr>
        <w:t xml:space="preserve"> Parecer Favorável</w:t>
      </w:r>
      <w:r>
        <w:rPr>
          <w:rFonts w:ascii="Arial" w:hAnsi="Arial" w:cs="Arial"/>
          <w:sz w:val="24"/>
          <w:szCs w:val="24"/>
          <w:shd w:val="clear" w:color="auto" w:fill="FFFFFF"/>
        </w:rPr>
        <w:t xml:space="preserve"> em Conjunto</w:t>
      </w:r>
      <w:r w:rsidR="005B72B4">
        <w:rPr>
          <w:rFonts w:ascii="Arial" w:hAnsi="Arial" w:cs="Arial"/>
          <w:sz w:val="24"/>
          <w:szCs w:val="24"/>
          <w:shd w:val="clear" w:color="auto" w:fill="FFFFFF"/>
        </w:rPr>
        <w:t xml:space="preserve"> para Aprovação, </w:t>
      </w:r>
      <w:r w:rsidRPr="005B72B4" w:rsidR="005B72B4">
        <w:rPr>
          <w:rFonts w:ascii="Arial" w:hAnsi="Arial" w:cs="Arial"/>
          <w:sz w:val="24"/>
          <w:szCs w:val="24"/>
          <w:shd w:val="clear" w:color="auto" w:fill="FFFFFF"/>
        </w:rPr>
        <w:t>e remete</w:t>
      </w:r>
      <w:r w:rsidR="00D4397A">
        <w:rPr>
          <w:rFonts w:ascii="Arial" w:hAnsi="Arial" w:cs="Arial"/>
          <w:sz w:val="24"/>
          <w:szCs w:val="24"/>
          <w:shd w:val="clear" w:color="auto" w:fill="FFFFFF"/>
        </w:rPr>
        <w:t>m</w:t>
      </w:r>
      <w:r w:rsidRPr="005B72B4" w:rsidR="005B72B4">
        <w:rPr>
          <w:rFonts w:ascii="Arial" w:hAnsi="Arial" w:cs="Arial"/>
          <w:sz w:val="24"/>
          <w:szCs w:val="24"/>
          <w:shd w:val="clear" w:color="auto" w:fill="FFFFFF"/>
        </w:rPr>
        <w:t xml:space="preserve"> o presente Projeto de Lei ao Douto Plenário para exame e deliberação.</w:t>
      </w:r>
    </w:p>
    <w:p w:rsidR="00A955B2" w:rsidP="005041CE" w14:paraId="4101F511" w14:textId="4D969C1F">
      <w:pPr>
        <w:spacing w:line="360" w:lineRule="auto"/>
        <w:jc w:val="center"/>
        <w:rPr>
          <w:rFonts w:ascii="Arial" w:hAnsi="Arial" w:cs="Arial"/>
          <w:sz w:val="24"/>
          <w:szCs w:val="24"/>
          <w:shd w:val="clear" w:color="auto" w:fill="FFFFFF"/>
        </w:rPr>
      </w:pPr>
      <w:r w:rsidRPr="00AB5937">
        <w:rPr>
          <w:rFonts w:ascii="Arial" w:hAnsi="Arial" w:cs="Arial"/>
          <w:sz w:val="24"/>
          <w:szCs w:val="24"/>
          <w:shd w:val="clear" w:color="auto" w:fill="FFFFFF"/>
        </w:rPr>
        <w:t xml:space="preserve">Sala das </w:t>
      </w:r>
      <w:r w:rsidRPr="00AB5937" w:rsidR="00414D5C">
        <w:rPr>
          <w:rFonts w:ascii="Arial" w:hAnsi="Arial" w:cs="Arial"/>
          <w:sz w:val="24"/>
          <w:szCs w:val="24"/>
          <w:shd w:val="clear" w:color="auto" w:fill="FFFFFF"/>
        </w:rPr>
        <w:t xml:space="preserve">Comissões, </w:t>
      </w:r>
      <w:r w:rsidR="00DE020B">
        <w:rPr>
          <w:rFonts w:ascii="Arial" w:hAnsi="Arial" w:cs="Arial"/>
          <w:sz w:val="24"/>
          <w:szCs w:val="24"/>
          <w:shd w:val="clear" w:color="auto" w:fill="FFFFFF"/>
        </w:rPr>
        <w:t>09</w:t>
      </w:r>
      <w:r w:rsidR="00DC4112">
        <w:rPr>
          <w:rFonts w:ascii="Arial" w:hAnsi="Arial" w:cs="Arial"/>
          <w:sz w:val="24"/>
          <w:szCs w:val="24"/>
          <w:shd w:val="clear" w:color="auto" w:fill="FFFFFF"/>
        </w:rPr>
        <w:t xml:space="preserve"> de </w:t>
      </w:r>
      <w:r w:rsidR="00DE020B">
        <w:rPr>
          <w:rFonts w:ascii="Arial" w:hAnsi="Arial" w:cs="Arial"/>
          <w:sz w:val="24"/>
          <w:szCs w:val="24"/>
          <w:shd w:val="clear" w:color="auto" w:fill="FFFFFF"/>
        </w:rPr>
        <w:t xml:space="preserve">junho </w:t>
      </w:r>
      <w:r w:rsidR="005041CE">
        <w:rPr>
          <w:rFonts w:ascii="Arial" w:hAnsi="Arial" w:cs="Arial"/>
          <w:sz w:val="24"/>
          <w:szCs w:val="24"/>
          <w:shd w:val="clear" w:color="auto" w:fill="FFFFFF"/>
        </w:rPr>
        <w:t>de 2021</w:t>
      </w:r>
      <w:r w:rsidRPr="00AB5937" w:rsidR="00322DC2">
        <w:rPr>
          <w:rFonts w:ascii="Arial" w:hAnsi="Arial" w:cs="Arial"/>
          <w:sz w:val="24"/>
          <w:szCs w:val="24"/>
          <w:shd w:val="clear" w:color="auto" w:fill="FFFFFF"/>
        </w:rPr>
        <w:t>.</w:t>
      </w:r>
    </w:p>
    <w:p w:rsidR="00A955B2" w:rsidP="005041CE" w14:paraId="47005FE0" w14:textId="77777777">
      <w:pPr>
        <w:spacing w:line="360" w:lineRule="auto"/>
        <w:jc w:val="center"/>
        <w:rPr>
          <w:rFonts w:ascii="Arial" w:hAnsi="Arial" w:cs="Arial"/>
          <w:b/>
          <w:sz w:val="24"/>
          <w:szCs w:val="24"/>
          <w:shd w:val="clear" w:color="auto" w:fill="FFFFFF"/>
        </w:rPr>
      </w:pPr>
    </w:p>
    <w:p w:rsidR="00AB5937" w:rsidRPr="00D25FB8" w:rsidP="005041CE" w14:paraId="4536935F" w14:textId="01B439C5">
      <w:pPr>
        <w:spacing w:line="360" w:lineRule="auto"/>
        <w:jc w:val="center"/>
        <w:rPr>
          <w:rFonts w:ascii="Arial" w:hAnsi="Arial" w:cs="Arial"/>
          <w:b/>
          <w:sz w:val="24"/>
          <w:szCs w:val="24"/>
          <w:u w:val="single"/>
          <w:shd w:val="clear" w:color="auto" w:fill="FFFFFF"/>
        </w:rPr>
      </w:pPr>
      <w:r w:rsidRPr="00D25FB8">
        <w:rPr>
          <w:rFonts w:ascii="Arial" w:hAnsi="Arial" w:cs="Arial"/>
          <w:b/>
          <w:sz w:val="24"/>
          <w:szCs w:val="24"/>
          <w:u w:val="single"/>
          <w:shd w:val="clear" w:color="auto" w:fill="FFFFFF"/>
        </w:rPr>
        <w:t>COMISSÃO DE</w:t>
      </w:r>
      <w:r w:rsidRPr="00D25FB8" w:rsidR="005B72B4">
        <w:rPr>
          <w:rFonts w:ascii="Arial" w:hAnsi="Arial" w:cs="Arial"/>
          <w:b/>
          <w:sz w:val="24"/>
          <w:szCs w:val="24"/>
          <w:u w:val="single"/>
          <w:shd w:val="clear" w:color="auto" w:fill="FFFFFF"/>
        </w:rPr>
        <w:t xml:space="preserve"> OBRAS, SERVIÇOS PÚBLICOS E ATIVIDADES PRIVADAS</w:t>
      </w:r>
    </w:p>
    <w:p w:rsidR="00EA6F8F" w:rsidP="005041CE" w14:paraId="45369361" w14:textId="77777777">
      <w:pPr>
        <w:spacing w:line="360" w:lineRule="auto"/>
        <w:jc w:val="center"/>
        <w:rPr>
          <w:rFonts w:ascii="Arial" w:hAnsi="Arial" w:cs="Arial"/>
          <w:b/>
          <w:sz w:val="24"/>
          <w:szCs w:val="24"/>
          <w:shd w:val="clear" w:color="auto" w:fill="FFFFFF"/>
        </w:rPr>
      </w:pPr>
    </w:p>
    <w:p w:rsidR="005041CE" w:rsidP="005041CE" w14:paraId="368CF91E" w14:textId="77777777">
      <w:pPr>
        <w:spacing w:line="360" w:lineRule="auto"/>
        <w:jc w:val="center"/>
        <w:rPr>
          <w:rFonts w:ascii="Arial" w:hAnsi="Arial" w:cs="Arial"/>
          <w:b/>
          <w:sz w:val="24"/>
          <w:szCs w:val="24"/>
          <w:shd w:val="clear" w:color="auto" w:fill="FFFFFF"/>
        </w:rPr>
      </w:pPr>
    </w:p>
    <w:p w:rsidR="00AB5937" w:rsidP="005041CE" w14:paraId="45369362" w14:textId="50830DA0">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 xml:space="preserve">VEREADOR </w:t>
      </w:r>
      <w:r w:rsidR="005B72B4">
        <w:rPr>
          <w:rFonts w:ascii="Arial" w:hAnsi="Arial" w:cs="Arial"/>
          <w:b/>
          <w:sz w:val="24"/>
          <w:szCs w:val="24"/>
          <w:shd w:val="clear" w:color="auto" w:fill="FFFFFF"/>
        </w:rPr>
        <w:t>ORIVALDO APARECIDO MAGALHÃES</w:t>
      </w:r>
    </w:p>
    <w:p w:rsidR="00AB5937" w:rsidRPr="00EA6F8F" w:rsidP="005041CE" w14:paraId="45369363" w14:textId="25F02AF4">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P</w:t>
      </w:r>
      <w:r w:rsidR="00EA6F8F">
        <w:rPr>
          <w:rFonts w:ascii="Arial" w:hAnsi="Arial" w:cs="Arial"/>
          <w:sz w:val="24"/>
          <w:szCs w:val="24"/>
          <w:shd w:val="clear" w:color="auto" w:fill="FFFFFF"/>
        </w:rPr>
        <w:t>residente</w:t>
      </w:r>
    </w:p>
    <w:p w:rsidR="00EA6F8F" w:rsidP="005041CE" w14:paraId="45369365" w14:textId="77777777">
      <w:pPr>
        <w:spacing w:line="360" w:lineRule="auto"/>
        <w:jc w:val="center"/>
        <w:rPr>
          <w:rFonts w:ascii="Arial" w:hAnsi="Arial" w:cs="Arial"/>
          <w:b/>
          <w:sz w:val="24"/>
          <w:szCs w:val="24"/>
          <w:shd w:val="clear" w:color="auto" w:fill="FFFFFF"/>
        </w:rPr>
      </w:pPr>
    </w:p>
    <w:p w:rsidR="00A955B2" w:rsidP="005041CE" w14:paraId="517F874B" w14:textId="77777777">
      <w:pPr>
        <w:spacing w:line="360" w:lineRule="auto"/>
        <w:jc w:val="center"/>
        <w:rPr>
          <w:rFonts w:ascii="Arial" w:hAnsi="Arial" w:cs="Arial"/>
          <w:b/>
          <w:sz w:val="24"/>
          <w:szCs w:val="24"/>
          <w:shd w:val="clear" w:color="auto" w:fill="FFFFFF"/>
        </w:rPr>
      </w:pPr>
    </w:p>
    <w:p w:rsidR="00AB5937" w:rsidP="005041CE" w14:paraId="45369366" w14:textId="6C541415">
      <w:pPr>
        <w:spacing w:line="360" w:lineRule="auto"/>
        <w:jc w:val="center"/>
        <w:rPr>
          <w:rFonts w:ascii="Arial" w:hAnsi="Arial" w:cs="Arial"/>
          <w:b/>
          <w:sz w:val="24"/>
          <w:szCs w:val="24"/>
          <w:shd w:val="clear" w:color="auto" w:fill="FFFFFF"/>
        </w:rPr>
      </w:pPr>
      <w:r w:rsidRPr="00AB5937">
        <w:rPr>
          <w:rFonts w:ascii="Arial" w:hAnsi="Arial" w:cs="Arial"/>
          <w:b/>
          <w:sz w:val="24"/>
          <w:szCs w:val="24"/>
          <w:shd w:val="clear" w:color="auto" w:fill="FFFFFF"/>
        </w:rPr>
        <w:t xml:space="preserve">VEREADOR </w:t>
      </w:r>
      <w:r w:rsidR="005041CE">
        <w:rPr>
          <w:rFonts w:ascii="Arial" w:hAnsi="Arial" w:cs="Arial"/>
          <w:b/>
          <w:sz w:val="24"/>
          <w:szCs w:val="24"/>
          <w:shd w:val="clear" w:color="auto" w:fill="FFFFFF"/>
        </w:rPr>
        <w:t>GERALDO VICENTE BERTANHA</w:t>
      </w:r>
    </w:p>
    <w:p w:rsidR="00AB5937" w:rsidRPr="00AB5937" w:rsidP="005041CE" w14:paraId="45369367" w14:textId="6D5FC2B3">
      <w:pPr>
        <w:spacing w:line="360" w:lineRule="auto"/>
        <w:jc w:val="center"/>
        <w:rPr>
          <w:rFonts w:ascii="Arial" w:hAnsi="Arial" w:cs="Arial"/>
          <w:sz w:val="24"/>
          <w:szCs w:val="24"/>
          <w:shd w:val="clear" w:color="auto" w:fill="FFFFFF"/>
        </w:rPr>
      </w:pPr>
      <w:bookmarkStart w:id="0" w:name="_GoBack"/>
      <w:r>
        <w:rPr>
          <w:rFonts w:ascii="Arial" w:hAnsi="Arial" w:cs="Arial"/>
          <w:sz w:val="24"/>
          <w:szCs w:val="24"/>
          <w:shd w:val="clear" w:color="auto" w:fill="FFFFFF"/>
        </w:rPr>
        <w:t>Vice-Presidente</w:t>
      </w:r>
      <w:r w:rsidR="00DE020B">
        <w:rPr>
          <w:rFonts w:ascii="Arial" w:hAnsi="Arial" w:cs="Arial"/>
          <w:sz w:val="24"/>
          <w:szCs w:val="24"/>
          <w:shd w:val="clear" w:color="auto" w:fill="FFFFFF"/>
        </w:rPr>
        <w:t xml:space="preserve"> - Relator</w:t>
      </w:r>
    </w:p>
    <w:bookmarkEnd w:id="0"/>
    <w:p w:rsidR="00A56001" w:rsidP="005041CE" w14:paraId="799AF41D" w14:textId="77777777">
      <w:pPr>
        <w:spacing w:line="360" w:lineRule="auto"/>
        <w:jc w:val="center"/>
        <w:rPr>
          <w:rFonts w:ascii="Arial" w:hAnsi="Arial" w:cs="Arial"/>
          <w:b/>
          <w:sz w:val="24"/>
          <w:szCs w:val="24"/>
          <w:shd w:val="clear" w:color="auto" w:fill="FFFFFF"/>
        </w:rPr>
      </w:pPr>
    </w:p>
    <w:p w:rsidR="00A955B2" w:rsidP="005041CE" w14:paraId="6B29297C" w14:textId="77777777">
      <w:pPr>
        <w:spacing w:line="360" w:lineRule="auto"/>
        <w:jc w:val="center"/>
        <w:rPr>
          <w:rFonts w:ascii="Arial" w:hAnsi="Arial" w:cs="Arial"/>
          <w:b/>
          <w:sz w:val="24"/>
          <w:szCs w:val="24"/>
          <w:shd w:val="clear" w:color="auto" w:fill="FFFFFF"/>
        </w:rPr>
      </w:pPr>
    </w:p>
    <w:p w:rsidR="00CD1B4E" w:rsidP="005041CE" w14:paraId="47B54379" w14:textId="77777777">
      <w:pPr>
        <w:spacing w:line="360" w:lineRule="auto"/>
        <w:jc w:val="center"/>
        <w:rPr>
          <w:rFonts w:ascii="Arial" w:hAnsi="Arial" w:cs="Arial"/>
          <w:b/>
          <w:sz w:val="24"/>
          <w:szCs w:val="24"/>
          <w:shd w:val="clear" w:color="auto" w:fill="FFFFFF"/>
        </w:rPr>
      </w:pPr>
    </w:p>
    <w:p w:rsidR="00CD1B4E" w:rsidP="005041CE" w14:paraId="0FEA490F" w14:textId="77777777">
      <w:pPr>
        <w:spacing w:line="360" w:lineRule="auto"/>
        <w:jc w:val="center"/>
        <w:rPr>
          <w:rFonts w:ascii="Arial" w:hAnsi="Arial" w:cs="Arial"/>
          <w:b/>
          <w:sz w:val="24"/>
          <w:szCs w:val="24"/>
          <w:shd w:val="clear" w:color="auto" w:fill="FFFFFF"/>
        </w:rPr>
      </w:pPr>
    </w:p>
    <w:p w:rsidR="00AB5937" w:rsidP="005041CE" w14:paraId="4536936B" w14:textId="26CF1005">
      <w:pPr>
        <w:spacing w:line="360" w:lineRule="auto"/>
        <w:jc w:val="center"/>
        <w:rPr>
          <w:rFonts w:ascii="Arial" w:hAnsi="Arial" w:cs="Arial"/>
          <w:b/>
          <w:sz w:val="24"/>
          <w:szCs w:val="24"/>
          <w:shd w:val="clear" w:color="auto" w:fill="FFFFFF"/>
        </w:rPr>
      </w:pPr>
      <w:r>
        <w:rPr>
          <w:rFonts w:ascii="Arial" w:hAnsi="Arial" w:cs="Arial"/>
          <w:b/>
          <w:sz w:val="24"/>
          <w:szCs w:val="24"/>
          <w:shd w:val="clear" w:color="auto" w:fill="FFFFFF"/>
        </w:rPr>
        <w:t xml:space="preserve">VEREADOR </w:t>
      </w:r>
      <w:r w:rsidR="005041CE">
        <w:rPr>
          <w:rFonts w:ascii="Arial" w:hAnsi="Arial" w:cs="Arial"/>
          <w:b/>
          <w:sz w:val="24"/>
          <w:szCs w:val="24"/>
          <w:shd w:val="clear" w:color="auto" w:fill="FFFFFF"/>
        </w:rPr>
        <w:t>ADEMIR DE SOUZA FLORETTI JUNIOR</w:t>
      </w:r>
    </w:p>
    <w:p w:rsidR="00EA6F8F" w:rsidP="005041CE" w14:paraId="4536936C" w14:textId="77777777">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Membro</w:t>
      </w:r>
    </w:p>
    <w:p w:rsidR="00A56001" w:rsidP="005041CE" w14:paraId="7EE9C431" w14:textId="77777777">
      <w:pPr>
        <w:spacing w:line="360" w:lineRule="auto"/>
        <w:jc w:val="center"/>
        <w:rPr>
          <w:rFonts w:ascii="Arial" w:hAnsi="Arial" w:cs="Arial"/>
          <w:sz w:val="24"/>
          <w:szCs w:val="24"/>
          <w:shd w:val="clear" w:color="auto" w:fill="FFFFFF"/>
        </w:rPr>
      </w:pPr>
    </w:p>
    <w:p w:rsidR="00D25FB8" w:rsidP="005041CE" w14:paraId="3FF0E1CB" w14:textId="77777777">
      <w:pPr>
        <w:spacing w:line="360" w:lineRule="auto"/>
        <w:jc w:val="center"/>
        <w:rPr>
          <w:rFonts w:ascii="Arial" w:hAnsi="Arial" w:cs="Arial"/>
          <w:sz w:val="24"/>
          <w:szCs w:val="24"/>
          <w:shd w:val="clear" w:color="auto" w:fill="FFFFFF"/>
        </w:rPr>
      </w:pPr>
    </w:p>
    <w:p w:rsidR="00D25FB8" w:rsidP="005041CE" w14:paraId="1712F015" w14:textId="77777777">
      <w:pPr>
        <w:spacing w:line="360" w:lineRule="auto"/>
        <w:jc w:val="center"/>
        <w:rPr>
          <w:rFonts w:ascii="Arial" w:hAnsi="Arial" w:cs="Arial"/>
          <w:sz w:val="24"/>
          <w:szCs w:val="24"/>
          <w:shd w:val="clear" w:color="auto" w:fill="FFFFFF"/>
        </w:rPr>
      </w:pPr>
    </w:p>
    <w:p w:rsidR="00A56001" w:rsidRPr="00DE020B" w:rsidP="005041CE" w14:paraId="1AB84518" w14:textId="2CC6C9EF">
      <w:pPr>
        <w:spacing w:line="360" w:lineRule="auto"/>
        <w:jc w:val="center"/>
        <w:rPr>
          <w:rFonts w:ascii="Arial" w:hAnsi="Arial" w:cs="Arial"/>
          <w:b/>
          <w:sz w:val="24"/>
          <w:szCs w:val="24"/>
          <w:u w:val="single"/>
          <w:shd w:val="clear" w:color="auto" w:fill="FFFFFF"/>
        </w:rPr>
      </w:pPr>
      <w:r w:rsidRPr="00DE020B">
        <w:rPr>
          <w:rFonts w:ascii="Arial" w:hAnsi="Arial" w:cs="Arial"/>
          <w:b/>
          <w:sz w:val="24"/>
          <w:szCs w:val="24"/>
          <w:u w:val="single"/>
          <w:shd w:val="clear" w:color="auto" w:fill="FFFFFF"/>
        </w:rPr>
        <w:t>COMISSÃO DE FINANÇAS E ORÇAMENTO</w:t>
      </w:r>
    </w:p>
    <w:p w:rsidR="00A56001" w:rsidP="005041CE" w14:paraId="613D924A" w14:textId="77777777">
      <w:pPr>
        <w:spacing w:line="360" w:lineRule="auto"/>
        <w:jc w:val="center"/>
        <w:rPr>
          <w:rFonts w:ascii="Arial" w:hAnsi="Arial" w:cs="Arial"/>
          <w:b/>
          <w:sz w:val="24"/>
          <w:szCs w:val="24"/>
          <w:shd w:val="clear" w:color="auto" w:fill="FFFFFF"/>
        </w:rPr>
      </w:pPr>
    </w:p>
    <w:p w:rsidR="00A56001" w:rsidP="005041CE" w14:paraId="64DC59EF" w14:textId="77777777">
      <w:pPr>
        <w:spacing w:line="360" w:lineRule="auto"/>
        <w:jc w:val="center"/>
        <w:rPr>
          <w:rFonts w:ascii="Arial" w:hAnsi="Arial" w:cs="Arial"/>
          <w:b/>
          <w:sz w:val="24"/>
          <w:szCs w:val="24"/>
          <w:shd w:val="clear" w:color="auto" w:fill="FFFFFF"/>
        </w:rPr>
      </w:pPr>
    </w:p>
    <w:p w:rsidR="00A56001" w:rsidP="00A56001" w14:paraId="639C4649" w14:textId="353D76F0">
      <w:pPr>
        <w:spacing w:line="360" w:lineRule="auto"/>
        <w:jc w:val="center"/>
        <w:rPr>
          <w:rFonts w:ascii="Arial" w:hAnsi="Arial" w:cs="Arial"/>
          <w:b/>
          <w:sz w:val="24"/>
          <w:szCs w:val="24"/>
          <w:shd w:val="clear" w:color="auto" w:fill="FFFFFF"/>
        </w:rPr>
      </w:pPr>
      <w:r w:rsidRPr="00A56001">
        <w:rPr>
          <w:rFonts w:ascii="Arial" w:hAnsi="Arial" w:cs="Arial"/>
          <w:b/>
          <w:sz w:val="24"/>
          <w:szCs w:val="24"/>
          <w:shd w:val="clear" w:color="auto" w:fill="FFFFFF"/>
        </w:rPr>
        <w:t>VEREA</w:t>
      </w:r>
      <w:r>
        <w:rPr>
          <w:rFonts w:ascii="Arial" w:hAnsi="Arial" w:cs="Arial"/>
          <w:b/>
          <w:sz w:val="24"/>
          <w:szCs w:val="24"/>
          <w:shd w:val="clear" w:color="auto" w:fill="FFFFFF"/>
        </w:rPr>
        <w:t>DOR MARCOS PAULO CEGATTI</w:t>
      </w:r>
    </w:p>
    <w:p w:rsidR="00A56001" w:rsidRPr="00A56001" w:rsidP="00A56001" w14:paraId="12221121" w14:textId="1208AA4F">
      <w:pPr>
        <w:spacing w:line="360" w:lineRule="auto"/>
        <w:jc w:val="center"/>
        <w:rPr>
          <w:rFonts w:ascii="Arial" w:hAnsi="Arial" w:cs="Arial"/>
          <w:sz w:val="24"/>
          <w:szCs w:val="24"/>
          <w:shd w:val="clear" w:color="auto" w:fill="FFFFFF"/>
        </w:rPr>
      </w:pPr>
      <w:r w:rsidRPr="00A56001">
        <w:rPr>
          <w:rFonts w:ascii="Arial" w:hAnsi="Arial" w:cs="Arial"/>
          <w:sz w:val="24"/>
          <w:szCs w:val="24"/>
          <w:shd w:val="clear" w:color="auto" w:fill="FFFFFF"/>
        </w:rPr>
        <w:t>Presidente</w:t>
      </w:r>
    </w:p>
    <w:p w:rsidR="00AB5937" w:rsidP="00A56001" w14:paraId="4536936D" w14:textId="717A595C">
      <w:pPr>
        <w:spacing w:line="360" w:lineRule="auto"/>
        <w:jc w:val="center"/>
        <w:rPr>
          <w:rFonts w:ascii="Arial" w:hAnsi="Arial" w:cs="Arial"/>
          <w:b/>
          <w:sz w:val="24"/>
          <w:szCs w:val="24"/>
          <w:shd w:val="clear" w:color="auto" w:fill="FFFFFF"/>
        </w:rPr>
      </w:pPr>
    </w:p>
    <w:p w:rsidR="00A56001" w:rsidRPr="00A56001" w:rsidP="00A56001" w14:paraId="747301C2" w14:textId="77777777">
      <w:pPr>
        <w:spacing w:line="360" w:lineRule="auto"/>
        <w:jc w:val="center"/>
        <w:rPr>
          <w:rFonts w:ascii="Arial" w:hAnsi="Arial" w:cs="Arial"/>
          <w:b/>
          <w:sz w:val="24"/>
          <w:szCs w:val="24"/>
          <w:shd w:val="clear" w:color="auto" w:fill="FFFFFF"/>
        </w:rPr>
      </w:pPr>
    </w:p>
    <w:p w:rsidR="00A56001" w:rsidP="00A56001" w14:paraId="7B176ACE" w14:textId="11E0FEE0">
      <w:pPr>
        <w:spacing w:line="360" w:lineRule="auto"/>
        <w:jc w:val="center"/>
        <w:rPr>
          <w:rFonts w:ascii="Arial" w:hAnsi="Arial" w:cs="Arial"/>
          <w:b/>
          <w:sz w:val="24"/>
          <w:szCs w:val="24"/>
          <w:shd w:val="clear" w:color="auto" w:fill="FFFFFF"/>
        </w:rPr>
      </w:pPr>
      <w:r w:rsidRPr="00A56001">
        <w:rPr>
          <w:rFonts w:ascii="Arial" w:hAnsi="Arial" w:cs="Arial"/>
          <w:b/>
          <w:sz w:val="24"/>
          <w:szCs w:val="24"/>
          <w:shd w:val="clear" w:color="auto" w:fill="FFFFFF"/>
        </w:rPr>
        <w:t>VEREADOR ALEXANDRE CINTRA</w:t>
      </w:r>
    </w:p>
    <w:p w:rsidR="00A56001" w:rsidP="00A56001" w14:paraId="7F9E89E0" w14:textId="07A738DF">
      <w:pPr>
        <w:spacing w:line="360" w:lineRule="auto"/>
        <w:jc w:val="center"/>
        <w:rPr>
          <w:rFonts w:ascii="Arial" w:hAnsi="Arial" w:cs="Arial"/>
          <w:sz w:val="24"/>
          <w:szCs w:val="24"/>
          <w:shd w:val="clear" w:color="auto" w:fill="FFFFFF"/>
        </w:rPr>
      </w:pPr>
      <w:r w:rsidRPr="00A56001">
        <w:rPr>
          <w:rFonts w:ascii="Arial" w:hAnsi="Arial" w:cs="Arial"/>
          <w:sz w:val="24"/>
          <w:szCs w:val="24"/>
          <w:shd w:val="clear" w:color="auto" w:fill="FFFFFF"/>
        </w:rPr>
        <w:t>Vice</w:t>
      </w:r>
      <w:r>
        <w:rPr>
          <w:rFonts w:ascii="Arial" w:hAnsi="Arial" w:cs="Arial"/>
          <w:sz w:val="24"/>
          <w:szCs w:val="24"/>
          <w:shd w:val="clear" w:color="auto" w:fill="FFFFFF"/>
        </w:rPr>
        <w:t>-Presidente</w:t>
      </w:r>
    </w:p>
    <w:p w:rsidR="00A56001" w:rsidP="00A56001" w14:paraId="7DC31541" w14:textId="77777777">
      <w:pPr>
        <w:spacing w:line="360" w:lineRule="auto"/>
        <w:jc w:val="center"/>
        <w:rPr>
          <w:rFonts w:ascii="Arial" w:hAnsi="Arial" w:cs="Arial"/>
          <w:sz w:val="24"/>
          <w:szCs w:val="24"/>
          <w:shd w:val="clear" w:color="auto" w:fill="FFFFFF"/>
        </w:rPr>
      </w:pPr>
    </w:p>
    <w:p w:rsidR="00A56001" w:rsidP="00A56001" w14:paraId="4013621D" w14:textId="77777777">
      <w:pPr>
        <w:spacing w:line="360" w:lineRule="auto"/>
        <w:jc w:val="center"/>
        <w:rPr>
          <w:rFonts w:ascii="Arial" w:hAnsi="Arial" w:cs="Arial"/>
          <w:sz w:val="24"/>
          <w:szCs w:val="24"/>
          <w:shd w:val="clear" w:color="auto" w:fill="FFFFFF"/>
        </w:rPr>
      </w:pPr>
    </w:p>
    <w:p w:rsidR="00A56001" w:rsidP="00A56001" w14:paraId="42A7C3FB" w14:textId="7382BF04">
      <w:pPr>
        <w:spacing w:line="360" w:lineRule="auto"/>
        <w:jc w:val="center"/>
        <w:rPr>
          <w:rFonts w:ascii="Arial" w:hAnsi="Arial" w:cs="Arial"/>
          <w:b/>
          <w:sz w:val="24"/>
          <w:szCs w:val="24"/>
          <w:shd w:val="clear" w:color="auto" w:fill="FFFFFF"/>
        </w:rPr>
      </w:pPr>
      <w:r w:rsidRPr="00A56001">
        <w:rPr>
          <w:rFonts w:ascii="Arial" w:hAnsi="Arial" w:cs="Arial"/>
          <w:b/>
          <w:sz w:val="24"/>
          <w:szCs w:val="24"/>
          <w:shd w:val="clear" w:color="auto" w:fill="FFFFFF"/>
        </w:rPr>
        <w:t>VEREADORA MARA CRISTINA CHOQUETTA</w:t>
      </w:r>
    </w:p>
    <w:p w:rsidR="00A56001" w:rsidRPr="00A56001" w:rsidP="00A56001" w14:paraId="79E6ECD8" w14:textId="7A07ADEC">
      <w:pPr>
        <w:spacing w:line="360" w:lineRule="auto"/>
        <w:jc w:val="center"/>
        <w:rPr>
          <w:rFonts w:ascii="Arial" w:hAnsi="Arial" w:cs="Arial"/>
          <w:sz w:val="24"/>
          <w:szCs w:val="24"/>
          <w:shd w:val="clear" w:color="auto" w:fill="FFFFFF"/>
        </w:rPr>
      </w:pPr>
      <w:r>
        <w:rPr>
          <w:rFonts w:ascii="Arial" w:hAnsi="Arial" w:cs="Arial"/>
          <w:sz w:val="24"/>
          <w:szCs w:val="24"/>
          <w:shd w:val="clear" w:color="auto" w:fill="FFFFFF"/>
        </w:rPr>
        <w:t>Membro</w:t>
      </w:r>
    </w:p>
    <w:sectPr w:rsidSect="0041671D">
      <w:headerReference w:type="even" r:id="rId5"/>
      <w:headerReference w:type="default" r:id="rId6"/>
      <w:footerReference w:type="default" r:id="rId7"/>
      <w:pgSz w:w="11907" w:h="16840" w:code="9"/>
      <w:pgMar w:top="1701" w:right="132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7420568"/>
      <w:docPartObj>
        <w:docPartGallery w:val="Page Numbers (Bottom of Page)"/>
        <w:docPartUnique/>
      </w:docPartObj>
    </w:sdtPr>
    <w:sdtContent>
      <w:p w:rsidR="00A56001" w14:paraId="708E56BA" w14:textId="25EA8E4E">
        <w:pPr>
          <w:pStyle w:val="Footer"/>
          <w:jc w:val="right"/>
        </w:pPr>
        <w:r>
          <w:fldChar w:fldCharType="begin"/>
        </w:r>
        <w:r>
          <w:instrText>PAGE   \* MERGEFORMAT</w:instrText>
        </w:r>
        <w:r>
          <w:fldChar w:fldCharType="separate"/>
        </w:r>
        <w:r w:rsidR="005E19E2">
          <w:rPr>
            <w:noProof/>
          </w:rPr>
          <w:t>3</w:t>
        </w:r>
        <w:r>
          <w:fldChar w:fldCharType="end"/>
        </w:r>
      </w:p>
    </w:sdtContent>
  </w:sdt>
  <w:p w:rsidR="00C924BE" w14:paraId="45369378" w14:textId="1BB1015F">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4BE" w14:paraId="45369372"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24BE" w14:paraId="4536937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24BE" w14:paraId="45369374" w14:textId="77777777">
    <w:pPr>
      <w:pStyle w:val="Header"/>
      <w:framePr w:wrap="around" w:vAnchor="text" w:hAnchor="margin" w:xAlign="right" w:y="1"/>
      <w:rPr>
        <w:rStyle w:val="PageNumber"/>
      </w:rPr>
    </w:pPr>
  </w:p>
  <w:p w:rsidR="00C924BE" w14:paraId="45369375" w14:textId="77777777">
    <w:pPr>
      <w:pStyle w:val="Header"/>
      <w:tabs>
        <w:tab w:val="clear" w:pos="4419"/>
        <w:tab w:val="right" w:pos="7513"/>
        <w:tab w:val="clear" w:pos="8838"/>
      </w:tabs>
      <w:jc w:val="center"/>
      <w:rPr>
        <w:rFonts w:ascii="Arial" w:hAnsi="Arial"/>
        <w:b/>
        <w:sz w:val="34"/>
      </w:rPr>
    </w:pPr>
    <w:r>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461010</wp:posOffset>
          </wp:positionV>
          <wp:extent cx="1041400" cy="749300"/>
          <wp:effectExtent l="0" t="0" r="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67418" name="Picture 6"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14:paraId="45369376" w14:textId="77777777">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C924BE" w14:paraId="45369377" w14:textId="77777777">
    <w:pPr>
      <w:pStyle w:val="Header"/>
      <w:tabs>
        <w:tab w:val="clear" w:pos="4419"/>
        <w:tab w:val="right" w:pos="7513"/>
        <w:tab w:val="clear" w:pos="8838"/>
      </w:tabs>
      <w:jc w:val="center"/>
      <w:rPr>
        <w:rFonts w:ascii="Arial" w:hAnsi="Arial"/>
        <w:b/>
        <w:sz w:val="24"/>
      </w:rPr>
    </w:pPr>
    <w:r>
      <w:rPr>
        <w:rFonts w:ascii="Arial" w:hAnsi="Arial"/>
        <w:b/>
        <w:sz w:val="24"/>
      </w:rPr>
      <w:t>Estado de São Paulo</w:t>
    </w:r>
  </w:p>
  <w:p w:rsidR="00A955B2" w14:paraId="266D56F6" w14:textId="77777777">
    <w:pPr>
      <w:pStyle w:val="Header"/>
      <w:tabs>
        <w:tab w:val="clear" w:pos="4419"/>
        <w:tab w:val="right" w:pos="7513"/>
        <w:tab w:val="clear" w:pos="8838"/>
      </w:tabs>
      <w:jc w:val="center"/>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4"/>
    <w:rsid w:val="0002788E"/>
    <w:rsid w:val="000346A1"/>
    <w:rsid w:val="000406EE"/>
    <w:rsid w:val="00095473"/>
    <w:rsid w:val="000976B4"/>
    <w:rsid w:val="000A4D25"/>
    <w:rsid w:val="000A6790"/>
    <w:rsid w:val="000B2C3F"/>
    <w:rsid w:val="000B325E"/>
    <w:rsid w:val="000B3D88"/>
    <w:rsid w:val="000D55E7"/>
    <w:rsid w:val="000E6798"/>
    <w:rsid w:val="000F0F1A"/>
    <w:rsid w:val="000F2BC8"/>
    <w:rsid w:val="00101B9F"/>
    <w:rsid w:val="00112C57"/>
    <w:rsid w:val="00137A02"/>
    <w:rsid w:val="00140D08"/>
    <w:rsid w:val="0014237F"/>
    <w:rsid w:val="001619CA"/>
    <w:rsid w:val="00180BF2"/>
    <w:rsid w:val="00192E74"/>
    <w:rsid w:val="001A0B17"/>
    <w:rsid w:val="001B7FC0"/>
    <w:rsid w:val="001C71C2"/>
    <w:rsid w:val="001D55BD"/>
    <w:rsid w:val="001F6E5C"/>
    <w:rsid w:val="002039EF"/>
    <w:rsid w:val="00215E05"/>
    <w:rsid w:val="00231420"/>
    <w:rsid w:val="002347D2"/>
    <w:rsid w:val="00247697"/>
    <w:rsid w:val="0025323F"/>
    <w:rsid w:val="002814C3"/>
    <w:rsid w:val="00284B67"/>
    <w:rsid w:val="00286953"/>
    <w:rsid w:val="0029794F"/>
    <w:rsid w:val="002A0BB0"/>
    <w:rsid w:val="002A285F"/>
    <w:rsid w:val="002C1FFF"/>
    <w:rsid w:val="002C3C5D"/>
    <w:rsid w:val="002D1211"/>
    <w:rsid w:val="002E304B"/>
    <w:rsid w:val="002F3449"/>
    <w:rsid w:val="00305F64"/>
    <w:rsid w:val="00307BFD"/>
    <w:rsid w:val="00322DC2"/>
    <w:rsid w:val="00332F97"/>
    <w:rsid w:val="00347C0B"/>
    <w:rsid w:val="0035476A"/>
    <w:rsid w:val="0036442D"/>
    <w:rsid w:val="003820AE"/>
    <w:rsid w:val="003B2E60"/>
    <w:rsid w:val="003D3D63"/>
    <w:rsid w:val="003F03E3"/>
    <w:rsid w:val="004000E0"/>
    <w:rsid w:val="00414D5C"/>
    <w:rsid w:val="0041671D"/>
    <w:rsid w:val="00421C0B"/>
    <w:rsid w:val="0043687D"/>
    <w:rsid w:val="004455A9"/>
    <w:rsid w:val="00451BBE"/>
    <w:rsid w:val="004631DC"/>
    <w:rsid w:val="00465F7D"/>
    <w:rsid w:val="004927F1"/>
    <w:rsid w:val="004948B0"/>
    <w:rsid w:val="004A4781"/>
    <w:rsid w:val="004E0711"/>
    <w:rsid w:val="005039C5"/>
    <w:rsid w:val="005041CE"/>
    <w:rsid w:val="00506AE5"/>
    <w:rsid w:val="00525C48"/>
    <w:rsid w:val="0053796D"/>
    <w:rsid w:val="00563674"/>
    <w:rsid w:val="005731E3"/>
    <w:rsid w:val="005760DA"/>
    <w:rsid w:val="005936D3"/>
    <w:rsid w:val="005978EC"/>
    <w:rsid w:val="005A12D3"/>
    <w:rsid w:val="005B6615"/>
    <w:rsid w:val="005B667C"/>
    <w:rsid w:val="005B72B4"/>
    <w:rsid w:val="005C3CFC"/>
    <w:rsid w:val="005E160C"/>
    <w:rsid w:val="005E19E2"/>
    <w:rsid w:val="005E3347"/>
    <w:rsid w:val="005F6E40"/>
    <w:rsid w:val="00601E0D"/>
    <w:rsid w:val="006124A8"/>
    <w:rsid w:val="006215C6"/>
    <w:rsid w:val="00624163"/>
    <w:rsid w:val="00626154"/>
    <w:rsid w:val="00630902"/>
    <w:rsid w:val="006414DE"/>
    <w:rsid w:val="00655489"/>
    <w:rsid w:val="0066407B"/>
    <w:rsid w:val="00672EA7"/>
    <w:rsid w:val="00675341"/>
    <w:rsid w:val="006A35AF"/>
    <w:rsid w:val="006A5BFC"/>
    <w:rsid w:val="006C5D4F"/>
    <w:rsid w:val="0070105C"/>
    <w:rsid w:val="0071026A"/>
    <w:rsid w:val="007667D3"/>
    <w:rsid w:val="007942A5"/>
    <w:rsid w:val="007A138B"/>
    <w:rsid w:val="007A5F9B"/>
    <w:rsid w:val="007E38B2"/>
    <w:rsid w:val="007E659B"/>
    <w:rsid w:val="0080283B"/>
    <w:rsid w:val="008072EF"/>
    <w:rsid w:val="00812A9A"/>
    <w:rsid w:val="0081647E"/>
    <w:rsid w:val="00817755"/>
    <w:rsid w:val="00840A12"/>
    <w:rsid w:val="00847AB5"/>
    <w:rsid w:val="00850A6B"/>
    <w:rsid w:val="00876386"/>
    <w:rsid w:val="00891D6E"/>
    <w:rsid w:val="008C7D73"/>
    <w:rsid w:val="008D172D"/>
    <w:rsid w:val="008D4FC1"/>
    <w:rsid w:val="008F07A1"/>
    <w:rsid w:val="0090502B"/>
    <w:rsid w:val="00907F48"/>
    <w:rsid w:val="0091616B"/>
    <w:rsid w:val="0092314C"/>
    <w:rsid w:val="00935EC6"/>
    <w:rsid w:val="00961D45"/>
    <w:rsid w:val="00982C80"/>
    <w:rsid w:val="009971F8"/>
    <w:rsid w:val="009A2D04"/>
    <w:rsid w:val="009A5700"/>
    <w:rsid w:val="009C04D8"/>
    <w:rsid w:val="009E3EE8"/>
    <w:rsid w:val="009E3F8C"/>
    <w:rsid w:val="009E54AF"/>
    <w:rsid w:val="009F1FE4"/>
    <w:rsid w:val="00A115A9"/>
    <w:rsid w:val="00A16032"/>
    <w:rsid w:val="00A3162E"/>
    <w:rsid w:val="00A32C0F"/>
    <w:rsid w:val="00A520A8"/>
    <w:rsid w:val="00A56001"/>
    <w:rsid w:val="00A651D0"/>
    <w:rsid w:val="00A65686"/>
    <w:rsid w:val="00A80E3E"/>
    <w:rsid w:val="00A90298"/>
    <w:rsid w:val="00A91DD5"/>
    <w:rsid w:val="00A955B2"/>
    <w:rsid w:val="00AB07CA"/>
    <w:rsid w:val="00AB0A8D"/>
    <w:rsid w:val="00AB5937"/>
    <w:rsid w:val="00AB7378"/>
    <w:rsid w:val="00AC009C"/>
    <w:rsid w:val="00AD0DB8"/>
    <w:rsid w:val="00AE3461"/>
    <w:rsid w:val="00AF1504"/>
    <w:rsid w:val="00AF41F9"/>
    <w:rsid w:val="00B14A09"/>
    <w:rsid w:val="00B172C1"/>
    <w:rsid w:val="00B23AD5"/>
    <w:rsid w:val="00B37FF9"/>
    <w:rsid w:val="00B45A96"/>
    <w:rsid w:val="00B7236C"/>
    <w:rsid w:val="00B805DC"/>
    <w:rsid w:val="00B872C2"/>
    <w:rsid w:val="00B943EE"/>
    <w:rsid w:val="00BA32AD"/>
    <w:rsid w:val="00BA75C2"/>
    <w:rsid w:val="00BB307D"/>
    <w:rsid w:val="00C0705E"/>
    <w:rsid w:val="00C25DFD"/>
    <w:rsid w:val="00C31EC6"/>
    <w:rsid w:val="00C407EF"/>
    <w:rsid w:val="00C553AA"/>
    <w:rsid w:val="00C63B3A"/>
    <w:rsid w:val="00C73A9E"/>
    <w:rsid w:val="00C82826"/>
    <w:rsid w:val="00C924BE"/>
    <w:rsid w:val="00C940D9"/>
    <w:rsid w:val="00C94C25"/>
    <w:rsid w:val="00CB7D44"/>
    <w:rsid w:val="00CD1B4E"/>
    <w:rsid w:val="00CD2FF1"/>
    <w:rsid w:val="00CF0857"/>
    <w:rsid w:val="00D046E4"/>
    <w:rsid w:val="00D10E20"/>
    <w:rsid w:val="00D16500"/>
    <w:rsid w:val="00D20FF9"/>
    <w:rsid w:val="00D220ED"/>
    <w:rsid w:val="00D25FB8"/>
    <w:rsid w:val="00D4397A"/>
    <w:rsid w:val="00D45413"/>
    <w:rsid w:val="00D55C6B"/>
    <w:rsid w:val="00D5619A"/>
    <w:rsid w:val="00D63D46"/>
    <w:rsid w:val="00D7488F"/>
    <w:rsid w:val="00D77ECD"/>
    <w:rsid w:val="00D864E2"/>
    <w:rsid w:val="00D96382"/>
    <w:rsid w:val="00DA20AE"/>
    <w:rsid w:val="00DA39B3"/>
    <w:rsid w:val="00DB0EE2"/>
    <w:rsid w:val="00DB38A2"/>
    <w:rsid w:val="00DB692D"/>
    <w:rsid w:val="00DC38EE"/>
    <w:rsid w:val="00DC4112"/>
    <w:rsid w:val="00DE020B"/>
    <w:rsid w:val="00DE1B57"/>
    <w:rsid w:val="00DF62F4"/>
    <w:rsid w:val="00E10E7E"/>
    <w:rsid w:val="00E3704A"/>
    <w:rsid w:val="00E70299"/>
    <w:rsid w:val="00EA33A1"/>
    <w:rsid w:val="00EA37B2"/>
    <w:rsid w:val="00EA6F8F"/>
    <w:rsid w:val="00EB2452"/>
    <w:rsid w:val="00EC046F"/>
    <w:rsid w:val="00EC1836"/>
    <w:rsid w:val="00EC5E92"/>
    <w:rsid w:val="00EC6185"/>
    <w:rsid w:val="00EE707F"/>
    <w:rsid w:val="00EF0A6D"/>
    <w:rsid w:val="00F11DB3"/>
    <w:rsid w:val="00F3500D"/>
    <w:rsid w:val="00F743EE"/>
    <w:rsid w:val="00F81773"/>
    <w:rsid w:val="00FA3127"/>
    <w:rsid w:val="00FA7D3D"/>
  </w:rsids>
  <m:mathPr>
    <m:mathFont m:val="Cambria Math"/>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A1D0B80-1B69-4486-9CB5-53916BE5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pt-BR"/>
    </w:rPr>
  </w:style>
  <w:style w:type="paragraph" w:styleId="Heading1">
    <w:name w:val="heading 1"/>
    <w:basedOn w:val="Normal"/>
    <w:next w:val="Normal"/>
    <w:qFormat/>
    <w:pPr>
      <w:keepNext/>
      <w:ind w:firstLine="709"/>
      <w:outlineLvl w:val="0"/>
    </w:pPr>
    <w:rPr>
      <w:sz w:val="24"/>
    </w:rPr>
  </w:style>
  <w:style w:type="paragraph" w:styleId="Heading9">
    <w:name w:val="heading 9"/>
    <w:basedOn w:val="Normal"/>
    <w:next w:val="Normal"/>
    <w:qFormat/>
    <w:rsid w:val="00C924B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table" w:styleId="TableGrid">
    <w:name w:val="Table Grid"/>
    <w:basedOn w:val="Table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baloChar"/>
    <w:rsid w:val="006414DE"/>
    <w:rPr>
      <w:rFonts w:ascii="Segoe UI" w:hAnsi="Segoe UI" w:cs="Segoe UI"/>
      <w:sz w:val="18"/>
      <w:szCs w:val="18"/>
    </w:rPr>
  </w:style>
  <w:style w:type="character" w:customStyle="1" w:styleId="TextodebaloChar">
    <w:name w:val="Texto de balão Char"/>
    <w:link w:val="BalloonText"/>
    <w:rsid w:val="006414DE"/>
    <w:rPr>
      <w:rFonts w:ascii="Segoe UI" w:hAnsi="Segoe UI" w:cs="Segoe UI"/>
      <w:sz w:val="18"/>
      <w:szCs w:val="18"/>
    </w:rPr>
  </w:style>
  <w:style w:type="character" w:customStyle="1" w:styleId="RodapChar">
    <w:name w:val="Rodapé Char"/>
    <w:basedOn w:val="DefaultParagraphFont"/>
    <w:link w:val="Footer"/>
    <w:uiPriority w:val="99"/>
    <w:rsid w:val="00A56001"/>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C837-DC24-4C4A-BFFB-39ABE995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creator>Secretaria</dc:creator>
  <cp:lastModifiedBy>Gebe3</cp:lastModifiedBy>
  <cp:revision>2</cp:revision>
  <cp:lastPrinted>2021-06-09T16:51:00Z</cp:lastPrinted>
  <dcterms:created xsi:type="dcterms:W3CDTF">2021-06-10T11:17:00Z</dcterms:created>
  <dcterms:modified xsi:type="dcterms:W3CDTF">2021-06-10T11:17:00Z</dcterms:modified>
</cp:coreProperties>
</file>