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951AA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951AA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C6D6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951AA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71FC2">
              <w:rPr>
                <w:b/>
              </w:rPr>
              <w:t xml:space="preserve"> 17</w:t>
            </w:r>
            <w:r>
              <w:rPr>
                <w:b/>
              </w:rPr>
              <w:t xml:space="preserve"> DE 20</w:t>
            </w:r>
            <w:r w:rsidR="00371FC2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951AA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371FC2">
              <w:rPr>
                <w:b/>
              </w:rPr>
              <w:t xml:space="preserve"> (a)</w:t>
            </w:r>
            <w:proofErr w:type="gramStart"/>
            <w:r w:rsidR="00371FC2">
              <w:rPr>
                <w:b/>
              </w:rPr>
              <w:t xml:space="preserve">  </w:t>
            </w:r>
            <w:proofErr w:type="gramEnd"/>
            <w:r w:rsidR="00371FC2">
              <w:rPr>
                <w:b/>
              </w:rPr>
              <w:t xml:space="preserve">João Victor Gasparini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951AA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71FC2">
              <w:rPr>
                <w:b/>
              </w:rPr>
              <w:t>33</w:t>
            </w:r>
            <w:r w:rsidR="00E219CB">
              <w:rPr>
                <w:b/>
              </w:rPr>
              <w:t xml:space="preserve"> de 20</w:t>
            </w:r>
            <w:r w:rsidR="00371FC2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951AA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371FC2">
              <w:rPr>
                <w:b/>
              </w:rPr>
              <w:t>S</w:t>
            </w:r>
            <w:proofErr w:type="gramStart"/>
            <w:r w:rsidR="00371FC2">
              <w:rPr>
                <w:b/>
              </w:rPr>
              <w:t xml:space="preserve"> </w:t>
            </w:r>
            <w:r w:rsidRPr="00EB4C77">
              <w:rPr>
                <w:b/>
              </w:rPr>
              <w:t xml:space="preserve"> </w:t>
            </w:r>
            <w:proofErr w:type="gramEnd"/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71FC2">
              <w:rPr>
                <w:b/>
              </w:rPr>
              <w:t>14</w:t>
            </w:r>
            <w:r w:rsidR="00DF192B">
              <w:rPr>
                <w:b/>
              </w:rPr>
              <w:t xml:space="preserve"> de </w:t>
            </w:r>
            <w:r w:rsidR="00371FC2">
              <w:rPr>
                <w:b/>
              </w:rPr>
              <w:t>junho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951AA6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371FC2">
        <w:t>s</w:t>
      </w:r>
      <w:r w:rsidRPr="00EB4C77">
        <w:t xml:space="preserve"> aludida</w:t>
      </w:r>
      <w:r w:rsidR="00371FC2">
        <w:t>s</w:t>
      </w:r>
      <w:r w:rsidRPr="00EB4C77">
        <w:t xml:space="preserve"> emenda</w:t>
      </w:r>
      <w:r w:rsidR="00371FC2">
        <w:t>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951AA6" w:rsidP="00265F55">
      <w:pPr>
        <w:jc w:val="both"/>
      </w:pPr>
      <w:r w:rsidRPr="00EB4C77">
        <w:t xml:space="preserve">Comissão de Justiça e Redação, em </w:t>
      </w:r>
      <w:r w:rsidR="00371FC2">
        <w:t>15</w:t>
      </w:r>
      <w:r w:rsidR="00DF192B">
        <w:t xml:space="preserve"> de </w:t>
      </w:r>
      <w:r w:rsidR="00371FC2">
        <w:t>junho</w:t>
      </w:r>
      <w:bookmarkStart w:id="0" w:name="_GoBack"/>
      <w:bookmarkEnd w:id="0"/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951AA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951AA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951AA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951AA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951AA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951AA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A6" w:rsidRDefault="00951AA6">
      <w:r>
        <w:separator/>
      </w:r>
    </w:p>
  </w:endnote>
  <w:endnote w:type="continuationSeparator" w:id="0">
    <w:p w:rsidR="00951AA6" w:rsidRDefault="0095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A6" w:rsidRDefault="00951AA6">
      <w:r>
        <w:separator/>
      </w:r>
    </w:p>
  </w:footnote>
  <w:footnote w:type="continuationSeparator" w:id="0">
    <w:p w:rsidR="00951AA6" w:rsidRDefault="0095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951AA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5210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951AA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951AA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2C6D67"/>
    <w:rsid w:val="003424AA"/>
    <w:rsid w:val="00371FC2"/>
    <w:rsid w:val="004B6734"/>
    <w:rsid w:val="00536F14"/>
    <w:rsid w:val="00561A94"/>
    <w:rsid w:val="00671429"/>
    <w:rsid w:val="007233C2"/>
    <w:rsid w:val="00730E41"/>
    <w:rsid w:val="00744D09"/>
    <w:rsid w:val="008C5CEF"/>
    <w:rsid w:val="00951AA6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2021-06-16T18:11:00Z</dcterms:modified>
</cp:coreProperties>
</file>