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60" w:rsidRDefault="00FB28BF" w:rsidP="00895DC9">
      <w:pPr>
        <w:shd w:val="clear" w:color="auto" w:fill="FFFFFF"/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PROJETO DE LEI Nº        </w:t>
      </w:r>
      <w:r w:rsidR="00C3203D">
        <w:rPr>
          <w:rFonts w:ascii="Arial" w:eastAsia="Arial" w:hAnsi="Arial" w:cs="Arial"/>
          <w:b/>
          <w:color w:val="000000"/>
          <w:sz w:val="24"/>
          <w:szCs w:val="24"/>
        </w:rPr>
        <w:t>, DE 2021</w:t>
      </w:r>
    </w:p>
    <w:p w:rsidR="00035560" w:rsidRDefault="0003556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35560" w:rsidRDefault="00035560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B0126" w:rsidRDefault="005B0126" w:rsidP="005B0126">
      <w:pPr>
        <w:shd w:val="clear" w:color="auto" w:fill="FFFFFF"/>
        <w:spacing w:line="360" w:lineRule="auto"/>
        <w:ind w:left="2124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Dispõe sobre o Programa de</w:t>
      </w:r>
      <w:r w:rsidR="00195FF1">
        <w:rPr>
          <w:rFonts w:ascii="Arial" w:eastAsia="Arial" w:hAnsi="Arial" w:cs="Arial"/>
          <w:i/>
          <w:color w:val="000000"/>
          <w:sz w:val="24"/>
          <w:szCs w:val="24"/>
        </w:rPr>
        <w:t xml:space="preserve"> Recuperação de Aprendizagem na rede municipal de ensino </w:t>
      </w:r>
      <w:r>
        <w:rPr>
          <w:rFonts w:ascii="Arial" w:eastAsia="Arial" w:hAnsi="Arial" w:cs="Arial"/>
          <w:i/>
          <w:color w:val="000000"/>
          <w:sz w:val="24"/>
          <w:szCs w:val="24"/>
        </w:rPr>
        <w:t>e dá outras providências.</w:t>
      </w:r>
    </w:p>
    <w:p w:rsidR="00035560" w:rsidRDefault="00035560">
      <w:pPr>
        <w:shd w:val="clear" w:color="auto" w:fill="FFFFFF"/>
        <w:spacing w:line="360" w:lineRule="auto"/>
        <w:ind w:left="212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35560" w:rsidRDefault="0003556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35560" w:rsidRDefault="0003556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35560" w:rsidRDefault="00FB28BF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 CÂMARA MUNICIPAL DE MOGI MIRIM APROVA:</w:t>
      </w:r>
    </w:p>
    <w:p w:rsidR="00035560" w:rsidRDefault="0003556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35560" w:rsidRDefault="00035560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52233" w:rsidRDefault="00FB28BF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 Institui </w:t>
      </w:r>
      <w:r w:rsidR="005B0126">
        <w:rPr>
          <w:rFonts w:ascii="Arial" w:eastAsia="Arial" w:hAnsi="Arial" w:cs="Arial"/>
          <w:color w:val="000000"/>
          <w:sz w:val="24"/>
          <w:szCs w:val="24"/>
        </w:rPr>
        <w:t xml:space="preserve">no Município </w:t>
      </w:r>
      <w:r w:rsidR="001D50D3">
        <w:rPr>
          <w:rFonts w:ascii="Arial" w:eastAsia="Arial" w:hAnsi="Arial" w:cs="Arial"/>
          <w:color w:val="000000"/>
          <w:sz w:val="24"/>
          <w:szCs w:val="24"/>
        </w:rPr>
        <w:t xml:space="preserve">de Mogi Mirim </w:t>
      </w:r>
      <w:r w:rsidR="005B0126">
        <w:rPr>
          <w:rFonts w:ascii="Arial" w:eastAsia="Arial" w:hAnsi="Arial" w:cs="Arial"/>
          <w:color w:val="000000"/>
          <w:sz w:val="24"/>
          <w:szCs w:val="24"/>
        </w:rPr>
        <w:t>o Programa de Recuperação de Aprendizagem</w:t>
      </w:r>
      <w:r w:rsidR="001D50D3">
        <w:rPr>
          <w:rFonts w:ascii="Arial" w:eastAsia="Arial" w:hAnsi="Arial" w:cs="Arial"/>
          <w:color w:val="000000"/>
          <w:sz w:val="24"/>
          <w:szCs w:val="24"/>
        </w:rPr>
        <w:t xml:space="preserve"> - PRA</w:t>
      </w:r>
      <w:r w:rsidR="005B0126">
        <w:rPr>
          <w:rFonts w:ascii="Arial" w:eastAsia="Arial" w:hAnsi="Arial" w:cs="Arial"/>
          <w:color w:val="000000"/>
          <w:sz w:val="24"/>
          <w:szCs w:val="24"/>
        </w:rPr>
        <w:t xml:space="preserve">, a ser aplicado nas escolas </w:t>
      </w:r>
      <w:r w:rsidR="00E52233">
        <w:rPr>
          <w:rFonts w:ascii="Arial" w:eastAsia="Arial" w:hAnsi="Arial" w:cs="Arial"/>
          <w:color w:val="000000"/>
          <w:sz w:val="24"/>
          <w:szCs w:val="24"/>
        </w:rPr>
        <w:t xml:space="preserve">de Educação Básica da Rede </w:t>
      </w:r>
      <w:r w:rsidR="00C16A8F">
        <w:rPr>
          <w:rFonts w:ascii="Arial" w:eastAsia="Arial" w:hAnsi="Arial" w:cs="Arial"/>
          <w:color w:val="000000"/>
          <w:sz w:val="24"/>
          <w:szCs w:val="24"/>
        </w:rPr>
        <w:t xml:space="preserve">Pública </w:t>
      </w:r>
      <w:r w:rsidR="00E52233">
        <w:rPr>
          <w:rFonts w:ascii="Arial" w:eastAsia="Arial" w:hAnsi="Arial" w:cs="Arial"/>
          <w:color w:val="000000"/>
          <w:sz w:val="24"/>
          <w:szCs w:val="24"/>
        </w:rPr>
        <w:t>M</w:t>
      </w:r>
      <w:r w:rsidR="005B0126">
        <w:rPr>
          <w:rFonts w:ascii="Arial" w:eastAsia="Arial" w:hAnsi="Arial" w:cs="Arial"/>
          <w:color w:val="000000"/>
          <w:sz w:val="24"/>
          <w:szCs w:val="24"/>
        </w:rPr>
        <w:t>unicipal</w:t>
      </w:r>
      <w:r w:rsidR="00895DC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16A8F">
        <w:rPr>
          <w:rFonts w:ascii="Arial" w:eastAsia="Arial" w:hAnsi="Arial" w:cs="Arial"/>
          <w:color w:val="000000"/>
          <w:sz w:val="24"/>
          <w:szCs w:val="24"/>
        </w:rPr>
        <w:t xml:space="preserve">de Ensino </w:t>
      </w:r>
      <w:r w:rsidR="001D50D3">
        <w:rPr>
          <w:rFonts w:ascii="Arial" w:eastAsia="Arial" w:hAnsi="Arial" w:cs="Arial"/>
          <w:color w:val="000000"/>
          <w:sz w:val="24"/>
          <w:szCs w:val="24"/>
        </w:rPr>
        <w:t>durante o retorno</w:t>
      </w:r>
      <w:r w:rsidR="00E52233">
        <w:rPr>
          <w:rFonts w:ascii="Arial" w:eastAsia="Arial" w:hAnsi="Arial" w:cs="Arial"/>
          <w:color w:val="000000"/>
          <w:sz w:val="24"/>
          <w:szCs w:val="24"/>
        </w:rPr>
        <w:t xml:space="preserve"> das aulas presenc</w:t>
      </w:r>
      <w:r w:rsidR="001D50D3">
        <w:rPr>
          <w:rFonts w:ascii="Arial" w:eastAsia="Arial" w:hAnsi="Arial" w:cs="Arial"/>
          <w:color w:val="000000"/>
          <w:sz w:val="24"/>
          <w:szCs w:val="24"/>
        </w:rPr>
        <w:t>iais no ano letivo de 2021.</w:t>
      </w:r>
    </w:p>
    <w:p w:rsidR="001D50D3" w:rsidRDefault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50D3" w:rsidRDefault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D50D3">
        <w:rPr>
          <w:rFonts w:ascii="Arial" w:eastAsia="Arial" w:hAnsi="Arial" w:cs="Arial"/>
          <w:b/>
          <w:color w:val="000000"/>
          <w:sz w:val="24"/>
          <w:szCs w:val="24"/>
        </w:rPr>
        <w:t>Parágrafo Único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retorno das aulas presenciais é uma das ações de retomada de atividades sociais no âmbito de enfrentamento à pandemia da Covid-19, e será executado com base em dados científicos e sanitários.</w:t>
      </w:r>
    </w:p>
    <w:p w:rsidR="00E52233" w:rsidRDefault="00E5223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35560" w:rsidRDefault="001439F7" w:rsidP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Art. 2°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São objetivos do Programa de Recuperação de Aprendizagem – PRA:</w:t>
      </w:r>
    </w:p>
    <w:p w:rsidR="001439F7" w:rsidRDefault="001439F7" w:rsidP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I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Avaliar os níveis de déficit na proficiência de aprendizado dos alunos após o período de suspensão das aulas prese</w:t>
      </w:r>
      <w:r w:rsidR="008C41A9">
        <w:rPr>
          <w:rFonts w:ascii="Arial" w:eastAsia="Arial" w:hAnsi="Arial" w:cs="Arial"/>
          <w:color w:val="000000"/>
          <w:sz w:val="24"/>
          <w:szCs w:val="24"/>
        </w:rPr>
        <w:t>nciais;</w:t>
      </w:r>
    </w:p>
    <w:p w:rsidR="001439F7" w:rsidRDefault="001439F7" w:rsidP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II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Suplementar aos alunos os</w:t>
      </w:r>
      <w:r w:rsidR="008C41A9">
        <w:rPr>
          <w:rFonts w:ascii="Arial" w:eastAsia="Arial" w:hAnsi="Arial" w:cs="Arial"/>
          <w:color w:val="000000"/>
          <w:sz w:val="24"/>
          <w:szCs w:val="24"/>
        </w:rPr>
        <w:t xml:space="preserve"> conteúdos relativos às suas respectiva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="008C41A9">
        <w:rPr>
          <w:rFonts w:ascii="Arial" w:eastAsia="Arial" w:hAnsi="Arial" w:cs="Arial"/>
          <w:color w:val="000000"/>
          <w:sz w:val="24"/>
          <w:szCs w:val="24"/>
        </w:rPr>
        <w:t xml:space="preserve">matérias </w:t>
      </w:r>
      <w:r>
        <w:rPr>
          <w:rFonts w:ascii="Arial" w:eastAsia="Arial" w:hAnsi="Arial" w:cs="Arial"/>
          <w:color w:val="000000"/>
          <w:sz w:val="24"/>
          <w:szCs w:val="24"/>
        </w:rPr>
        <w:t>escolares nos anos de 2020 e 2021;</w:t>
      </w:r>
    </w:p>
    <w:p w:rsidR="001439F7" w:rsidRDefault="001439F7" w:rsidP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III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Estimular habilidades </w:t>
      </w:r>
      <w:r w:rsidR="008C41A9">
        <w:rPr>
          <w:rFonts w:ascii="Arial" w:eastAsia="Arial" w:hAnsi="Arial" w:cs="Arial"/>
          <w:color w:val="000000"/>
          <w:sz w:val="24"/>
          <w:szCs w:val="24"/>
        </w:rPr>
        <w:t>e capacidades cognitivas dos estudantes fragilizadas durante o período de suspensão das aulas presenciais;</w:t>
      </w:r>
    </w:p>
    <w:p w:rsidR="008C41A9" w:rsidRDefault="008C41A9" w:rsidP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IV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Garantir que os devidos conteúdos escolares sejam transmitidos aos alunos, de modo a não afetar seus desempenhos acadêmicos.</w:t>
      </w:r>
    </w:p>
    <w:p w:rsidR="008C41A9" w:rsidRDefault="008C41A9" w:rsidP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V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Auxiliar os profissionais da Educação Básica nas tarefas de acolhimento aos estudantes no retorno aos espaços escolares e condução de atividades pedagógicas.</w:t>
      </w:r>
    </w:p>
    <w:p w:rsidR="008C41A9" w:rsidRDefault="008C41A9" w:rsidP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221AB" w:rsidRDefault="008C41A9" w:rsidP="004B50B0">
      <w:pPr>
        <w:shd w:val="clear" w:color="auto" w:fill="FFFFFF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Art. 3°</w:t>
      </w:r>
      <w:r w:rsidR="000221AB">
        <w:rPr>
          <w:rFonts w:ascii="Arial" w:eastAsia="Arial" w:hAnsi="Arial" w:cs="Arial"/>
          <w:color w:val="000000"/>
          <w:sz w:val="24"/>
          <w:szCs w:val="24"/>
        </w:rPr>
        <w:t>A efetivação do PRA e de seus objetivos se dará através de:</w:t>
      </w:r>
    </w:p>
    <w:p w:rsidR="000221AB" w:rsidRDefault="004B50B0" w:rsidP="004B50B0">
      <w:pPr>
        <w:shd w:val="clear" w:color="auto" w:fill="FFFFFF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I -</w:t>
      </w:r>
      <w:r w:rsidR="00895DC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B54199">
        <w:rPr>
          <w:rFonts w:ascii="Arial" w:eastAsia="Arial" w:hAnsi="Arial" w:cs="Arial"/>
          <w:color w:val="000000"/>
          <w:sz w:val="24"/>
          <w:szCs w:val="24"/>
        </w:rPr>
        <w:t>Aulas de recuperação e revisão escolar de conteúdos ministrados remo</w:t>
      </w:r>
      <w:r>
        <w:rPr>
          <w:rFonts w:ascii="Arial" w:eastAsia="Arial" w:hAnsi="Arial" w:cs="Arial"/>
          <w:color w:val="000000"/>
          <w:sz w:val="24"/>
          <w:szCs w:val="24"/>
        </w:rPr>
        <w:t>tamente nos anos de 2020 e 2021;</w:t>
      </w:r>
    </w:p>
    <w:p w:rsidR="00922941" w:rsidRDefault="004B50B0" w:rsidP="004B50B0">
      <w:pPr>
        <w:shd w:val="clear" w:color="auto" w:fill="FFFFFF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II -</w:t>
      </w:r>
      <w:r w:rsidR="00895DC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22941">
        <w:rPr>
          <w:rFonts w:ascii="Arial" w:eastAsia="Arial" w:hAnsi="Arial" w:cs="Arial"/>
          <w:color w:val="000000"/>
          <w:sz w:val="24"/>
          <w:szCs w:val="24"/>
        </w:rPr>
        <w:t>Atividades de caráter educativo extracurriculares, como palestras e apresentações;</w:t>
      </w:r>
    </w:p>
    <w:p w:rsidR="00922941" w:rsidRDefault="004B50B0" w:rsidP="004B50B0">
      <w:pPr>
        <w:shd w:val="clear" w:color="auto" w:fill="FFFFFF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III -</w:t>
      </w:r>
      <w:r w:rsidR="00895DC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22941">
        <w:rPr>
          <w:rFonts w:ascii="Arial" w:eastAsia="Arial" w:hAnsi="Arial" w:cs="Arial"/>
          <w:color w:val="000000"/>
          <w:sz w:val="24"/>
          <w:szCs w:val="24"/>
        </w:rPr>
        <w:t>Estímulo a parcerias voluntárias para aplicação e realização das atividades de recuperação de aprendizagem;</w:t>
      </w:r>
    </w:p>
    <w:p w:rsidR="00922941" w:rsidRDefault="004B50B0" w:rsidP="004B50B0">
      <w:pPr>
        <w:shd w:val="clear" w:color="auto" w:fill="FFFFFF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IV 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Disponibilização de materiais para estudos complementares por parte dos estudantes;</w:t>
      </w:r>
    </w:p>
    <w:p w:rsidR="004B50B0" w:rsidRDefault="004B50B0" w:rsidP="004B50B0">
      <w:pPr>
        <w:shd w:val="clear" w:color="auto" w:fill="FFFFFF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V 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Definições de estratégias internas para aplicação das atividades, priorizando o ensino dos estudantes e assistindo os profissionais de Educação no que for necessário.</w:t>
      </w:r>
    </w:p>
    <w:p w:rsidR="004B50B0" w:rsidRDefault="004B50B0" w:rsidP="004B50B0">
      <w:pPr>
        <w:shd w:val="clear" w:color="auto" w:fill="FFFFFF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54199" w:rsidRDefault="004B50B0" w:rsidP="004B50B0">
      <w:pPr>
        <w:shd w:val="clear" w:color="auto" w:fill="FFFFFF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 xml:space="preserve">§ 1° </w:t>
      </w:r>
      <w:r w:rsidR="00922941">
        <w:rPr>
          <w:rFonts w:ascii="Arial" w:eastAsia="Arial" w:hAnsi="Arial" w:cs="Arial"/>
          <w:color w:val="000000"/>
          <w:sz w:val="24"/>
          <w:szCs w:val="24"/>
        </w:rPr>
        <w:t xml:space="preserve">As atividades de recuperação de aprendizagem citadas no inciso primeiro </w:t>
      </w:r>
      <w:r>
        <w:rPr>
          <w:rFonts w:ascii="Arial" w:eastAsia="Arial" w:hAnsi="Arial" w:cs="Arial"/>
          <w:color w:val="000000"/>
          <w:sz w:val="24"/>
          <w:szCs w:val="24"/>
        </w:rPr>
        <w:t>deste artigo terão caráter de suplementação aos conteúdos ministrados anteriormente, não podendo</w:t>
      </w:r>
      <w:r w:rsidR="00922941">
        <w:rPr>
          <w:rFonts w:ascii="Arial" w:eastAsia="Arial" w:hAnsi="Arial" w:cs="Arial"/>
          <w:color w:val="000000"/>
          <w:sz w:val="24"/>
          <w:szCs w:val="24"/>
        </w:rPr>
        <w:t xml:space="preserve"> afetar a aplicação das demais atividades, já previstas no Plano Pedagógico.</w:t>
      </w:r>
    </w:p>
    <w:p w:rsidR="004B50B0" w:rsidRDefault="004B50B0" w:rsidP="004B50B0">
      <w:pPr>
        <w:shd w:val="clear" w:color="auto" w:fill="FFFFFF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4B50B0" w:rsidRDefault="004B50B0" w:rsidP="004B50B0">
      <w:pPr>
        <w:shd w:val="clear" w:color="auto" w:fill="FFFFFF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§ 2°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Os termos de parceria voluntária abordados no inciso terceiro deste artigo serão </w:t>
      </w:r>
      <w:r w:rsidR="00C16A8F">
        <w:rPr>
          <w:rFonts w:ascii="Arial" w:eastAsia="Arial" w:hAnsi="Arial" w:cs="Arial"/>
          <w:color w:val="000000"/>
          <w:sz w:val="24"/>
          <w:szCs w:val="24"/>
        </w:rPr>
        <w:t>estabelecidos em confor</w:t>
      </w:r>
      <w:r w:rsidR="003341C0">
        <w:rPr>
          <w:rFonts w:ascii="Arial" w:eastAsia="Arial" w:hAnsi="Arial" w:cs="Arial"/>
          <w:color w:val="000000"/>
          <w:sz w:val="24"/>
          <w:szCs w:val="24"/>
        </w:rPr>
        <w:t>midade à Lei Municipal 4.147/06, com avaliação dos candidatos e monitoramento pela Secretaria de Educação.</w:t>
      </w:r>
    </w:p>
    <w:p w:rsidR="00C16A8F" w:rsidRDefault="00C16A8F" w:rsidP="004B50B0">
      <w:pPr>
        <w:shd w:val="clear" w:color="auto" w:fill="FFFFFF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22941" w:rsidRDefault="00AB5968" w:rsidP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B5968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Art. 4°</w:t>
      </w:r>
      <w:r w:rsidR="003341C0">
        <w:rPr>
          <w:rFonts w:ascii="Arial" w:eastAsia="Arial" w:hAnsi="Arial" w:cs="Arial"/>
          <w:color w:val="000000"/>
          <w:sz w:val="24"/>
          <w:szCs w:val="24"/>
        </w:rPr>
        <w:t xml:space="preserve">Deverá ser oferecido a todo estudante da Rede Pública Municipal de </w:t>
      </w:r>
      <w:bookmarkStart w:id="0" w:name="_GoBack"/>
      <w:bookmarkEnd w:id="0"/>
      <w:r w:rsidR="003341C0">
        <w:rPr>
          <w:rFonts w:ascii="Arial" w:eastAsia="Arial" w:hAnsi="Arial" w:cs="Arial"/>
          <w:color w:val="000000"/>
          <w:sz w:val="24"/>
          <w:szCs w:val="24"/>
        </w:rPr>
        <w:t>Educação Básica opções de realização de atividades de recuperação de aprendizagem estipuladas no PRA.</w:t>
      </w:r>
    </w:p>
    <w:p w:rsidR="003341C0" w:rsidRDefault="00AB5968" w:rsidP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B5968">
        <w:rPr>
          <w:rFonts w:ascii="Arial" w:eastAsia="Arial" w:hAnsi="Arial" w:cs="Arial"/>
          <w:b/>
          <w:color w:val="000000"/>
          <w:sz w:val="24"/>
          <w:szCs w:val="24"/>
        </w:rPr>
        <w:t>§ 1°</w:t>
      </w:r>
      <w:r w:rsidR="003341C0">
        <w:rPr>
          <w:rFonts w:ascii="Arial" w:eastAsia="Arial" w:hAnsi="Arial" w:cs="Arial"/>
          <w:color w:val="000000"/>
          <w:sz w:val="24"/>
          <w:szCs w:val="24"/>
        </w:rPr>
        <w:t>O Poder Público deve prover meios para recuperação no nível de proficiência de ensino ao estudante, conforme delimita a Lei Municipal 4.165/06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0221AB" w:rsidRDefault="00AB5968" w:rsidP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B5968">
        <w:rPr>
          <w:rFonts w:ascii="Arial" w:eastAsia="Arial" w:hAnsi="Arial" w:cs="Arial"/>
          <w:b/>
          <w:color w:val="000000"/>
          <w:sz w:val="24"/>
          <w:szCs w:val="24"/>
        </w:rPr>
        <w:t>§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</w:t>
      </w:r>
      <w:r w:rsidRPr="00AB5968">
        <w:rPr>
          <w:rFonts w:ascii="Arial" w:eastAsia="Arial" w:hAnsi="Arial" w:cs="Arial"/>
          <w:b/>
          <w:color w:val="000000"/>
          <w:sz w:val="24"/>
          <w:szCs w:val="24"/>
        </w:rPr>
        <w:t>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atividades do PRA poderão ser realizadas em locais diversos à própria escola dos estudantes, desde que previamente definido pela Secretaria de Educação e com garantias à segurança e à locomoção dos estudantes e profissionais envolvidos.</w:t>
      </w:r>
    </w:p>
    <w:p w:rsidR="00AB5968" w:rsidRDefault="00AB5968" w:rsidP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B5968" w:rsidRDefault="00AB5968" w:rsidP="00AB5968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B5968">
        <w:rPr>
          <w:rFonts w:ascii="Arial" w:eastAsia="Arial" w:hAnsi="Arial" w:cs="Arial"/>
          <w:b/>
          <w:color w:val="000000"/>
          <w:sz w:val="24"/>
          <w:szCs w:val="24"/>
        </w:rPr>
        <w:t>Art. 5°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estruturas pedagógicas e laboratoriais das escolas poderão ficar abertas por período estendido, a fim de atender estudantes e professores que desejarem usufruir das condições escolares para estudos, pesquisas e atividades de recuperação da aprendizagem.</w:t>
      </w:r>
    </w:p>
    <w:p w:rsidR="00AB5968" w:rsidRDefault="00AB5968" w:rsidP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B5968" w:rsidRDefault="00AB5968" w:rsidP="00AB5968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B5968">
        <w:rPr>
          <w:rFonts w:ascii="Arial" w:eastAsia="Arial" w:hAnsi="Arial" w:cs="Arial"/>
          <w:b/>
          <w:color w:val="000000"/>
          <w:sz w:val="24"/>
          <w:szCs w:val="24"/>
        </w:rPr>
        <w:t>Art. 6°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atividades de recuperação de aprendizagem poderão ser firmadas mediante celebração de convênios com entidades prestadoras de serviços educacionais, nos termos da Lei.</w:t>
      </w:r>
    </w:p>
    <w:p w:rsidR="00AA23AC" w:rsidRDefault="00AA23AC" w:rsidP="00AB5968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A23AC" w:rsidRDefault="00AA23AC" w:rsidP="00AA23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7</w:t>
      </w:r>
      <w:r w:rsidRPr="00AB5968">
        <w:rPr>
          <w:rFonts w:ascii="Arial" w:eastAsia="Arial" w:hAnsi="Arial" w:cs="Arial"/>
          <w:b/>
          <w:color w:val="000000"/>
          <w:sz w:val="24"/>
          <w:szCs w:val="24"/>
        </w:rPr>
        <w:t>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atividades de recuperação de aprendizagem não constarão como instrumentos avaliativos para progressão ou reprovação do estudante, mas servirão como indicadores do estado de proficiência de aprendizagem e evidências para definição de políticas educacionais pelo Município.</w:t>
      </w:r>
    </w:p>
    <w:p w:rsidR="00AB5968" w:rsidRDefault="00AB5968" w:rsidP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A23AC" w:rsidRDefault="000221AB" w:rsidP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 xml:space="preserve">Art. </w:t>
      </w:r>
      <w:r w:rsidR="00AA23AC" w:rsidRPr="00AA23AC">
        <w:rPr>
          <w:rFonts w:ascii="Arial" w:eastAsia="Arial" w:hAnsi="Arial" w:cs="Arial"/>
          <w:b/>
          <w:color w:val="000000"/>
          <w:sz w:val="24"/>
          <w:szCs w:val="24"/>
        </w:rPr>
        <w:t>8</w:t>
      </w: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Os efeitos desta Lei se aplicam, respeitando as especificidades, às instituições de Ensino Infantil, Fundamental I e II, Educação Especial e Educação para Jovens e Adultos – EJA</w:t>
      </w:r>
      <w:r w:rsidR="00AA23AC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A23AC" w:rsidRDefault="00AA23AC" w:rsidP="001D50D3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A23AC" w:rsidRDefault="00AA23AC" w:rsidP="00AA23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Art. </w:t>
      </w:r>
      <w:r>
        <w:rPr>
          <w:rFonts w:ascii="Arial" w:eastAsia="Arial" w:hAnsi="Arial" w:cs="Arial"/>
          <w:b/>
          <w:color w:val="000000"/>
          <w:sz w:val="24"/>
          <w:szCs w:val="24"/>
        </w:rPr>
        <w:t>9</w:t>
      </w: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despesas oriundas desta Lei serão custeadas através da economia gerada com rescisão e redução de contratos de aluguéis pagos pela Prefeitura Municipal e fontes suplementares se necessário.</w:t>
      </w:r>
    </w:p>
    <w:p w:rsidR="00AA23AC" w:rsidRDefault="00AA23AC" w:rsidP="00AA23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A23AC" w:rsidRDefault="00AA23AC" w:rsidP="00AA23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color w:val="000000"/>
          <w:sz w:val="24"/>
          <w:szCs w:val="24"/>
        </w:rPr>
        <w:t>10</w:t>
      </w: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Programa de Recuperação de Aprendizagem tem vigência inicial até 31 de dezembro de 2021, podendo ser prorrogado por um ano em caso de continuidade da pandemia da Covid-19.</w:t>
      </w:r>
    </w:p>
    <w:p w:rsidR="00AA23AC" w:rsidRDefault="00AA23AC" w:rsidP="00AA23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A23AC" w:rsidRDefault="00AA23AC" w:rsidP="00AA23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color w:val="000000"/>
          <w:sz w:val="24"/>
          <w:szCs w:val="24"/>
        </w:rPr>
        <w:t>11</w:t>
      </w:r>
      <w:r w:rsidRPr="00AA23AC">
        <w:rPr>
          <w:rFonts w:ascii="Arial" w:eastAsia="Arial" w:hAnsi="Arial" w:cs="Arial"/>
          <w:b/>
          <w:color w:val="000000"/>
          <w:sz w:val="24"/>
          <w:szCs w:val="24"/>
        </w:rPr>
        <w:t>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Esta Lei entra em vigor na data de sua publicação.</w:t>
      </w:r>
    </w:p>
    <w:p w:rsidR="00AA23AC" w:rsidRDefault="00AA23AC" w:rsidP="00AA23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95DC9" w:rsidRDefault="00895DC9" w:rsidP="00895DC9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95DC9" w:rsidRDefault="00895DC9" w:rsidP="00895DC9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“Vereador Santo Róttoli”, </w:t>
      </w:r>
      <w:r w:rsidR="009F717C">
        <w:rPr>
          <w:rFonts w:ascii="Arial" w:eastAsia="Arial" w:hAnsi="Arial" w:cs="Arial"/>
          <w:sz w:val="24"/>
          <w:szCs w:val="24"/>
        </w:rPr>
        <w:t>xxxxxxx</w:t>
      </w:r>
    </w:p>
    <w:p w:rsidR="00895DC9" w:rsidRDefault="00895DC9" w:rsidP="00895DC9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95DC9" w:rsidRDefault="00895DC9" w:rsidP="00895DC9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95DC9" w:rsidRDefault="00895DC9" w:rsidP="00AA23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A23AC" w:rsidRDefault="00AA23AC" w:rsidP="00AA23AC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</w:t>
      </w:r>
    </w:p>
    <w:p w:rsidR="00AA23AC" w:rsidRDefault="00AA23AC" w:rsidP="00AA23AC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AA23AC" w:rsidRDefault="00AA23AC" w:rsidP="00AA23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95DC9" w:rsidRDefault="00895DC9" w:rsidP="00AA23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95DC9" w:rsidRDefault="00895DC9" w:rsidP="00AA23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95DC9" w:rsidRDefault="00895DC9" w:rsidP="00AA23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95DC9" w:rsidRDefault="00895DC9" w:rsidP="00AA23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95DC9" w:rsidRDefault="00895DC9" w:rsidP="00AA23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895DC9" w:rsidSect="005B0126">
      <w:headerReference w:type="default" r:id="rId7"/>
      <w:pgSz w:w="12240" w:h="15840"/>
      <w:pgMar w:top="2679" w:right="1701" w:bottom="1418" w:left="1701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2E4" w:rsidRDefault="002A02E4">
      <w:r>
        <w:separator/>
      </w:r>
    </w:p>
  </w:endnote>
  <w:endnote w:type="continuationSeparator" w:id="1">
    <w:p w:rsidR="002A02E4" w:rsidRDefault="002A0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2E4" w:rsidRDefault="002A02E4">
      <w:r>
        <w:separator/>
      </w:r>
    </w:p>
  </w:footnote>
  <w:footnote w:type="continuationSeparator" w:id="1">
    <w:p w:rsidR="002A02E4" w:rsidRDefault="002A0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0" w:rsidRDefault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895350" cy="657225"/>
          <wp:effectExtent l="0" t="0" r="0" b="9525"/>
          <wp:wrapTight wrapText="bothSides">
            <wp:wrapPolygon edited="0">
              <wp:start x="0" y="0"/>
              <wp:lineTo x="0" y="21287"/>
              <wp:lineTo x="21140" y="21287"/>
              <wp:lineTo x="21140" y="0"/>
              <wp:lineTo x="0" y="0"/>
            </wp:wrapPolygon>
          </wp:wrapTight>
          <wp:docPr id="3" name="image1.jpg" descr="Símbolo e Brasão | A Cidade | Câmara Municipal de Mogi Mirim-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ímbolo e Brasão | A Cidade | Câmara Municipal de Mogi Mirim-S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B28BF">
      <w:rPr>
        <w:b/>
        <w:color w:val="000000"/>
        <w:sz w:val="32"/>
        <w:szCs w:val="32"/>
      </w:rPr>
      <w:tab/>
    </w:r>
  </w:p>
  <w:p w:rsidR="00035560" w:rsidRDefault="00FB28BF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035560" w:rsidRDefault="00FB28BF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35560"/>
    <w:rsid w:val="00016824"/>
    <w:rsid w:val="000221AB"/>
    <w:rsid w:val="00035560"/>
    <w:rsid w:val="0006347D"/>
    <w:rsid w:val="000A3D6C"/>
    <w:rsid w:val="00112F8E"/>
    <w:rsid w:val="001439F7"/>
    <w:rsid w:val="00195FF1"/>
    <w:rsid w:val="001D50D3"/>
    <w:rsid w:val="001E6634"/>
    <w:rsid w:val="00227538"/>
    <w:rsid w:val="002A02E4"/>
    <w:rsid w:val="003341C0"/>
    <w:rsid w:val="00353E62"/>
    <w:rsid w:val="00384B11"/>
    <w:rsid w:val="00455682"/>
    <w:rsid w:val="00476A43"/>
    <w:rsid w:val="00496084"/>
    <w:rsid w:val="004B50B0"/>
    <w:rsid w:val="00594E7C"/>
    <w:rsid w:val="005B0126"/>
    <w:rsid w:val="0069044F"/>
    <w:rsid w:val="006C1AC3"/>
    <w:rsid w:val="0081382D"/>
    <w:rsid w:val="00814CEB"/>
    <w:rsid w:val="00852FC1"/>
    <w:rsid w:val="00857027"/>
    <w:rsid w:val="00895DC9"/>
    <w:rsid w:val="008C41A9"/>
    <w:rsid w:val="00922941"/>
    <w:rsid w:val="009D5666"/>
    <w:rsid w:val="009F717C"/>
    <w:rsid w:val="00A052FA"/>
    <w:rsid w:val="00AA23AC"/>
    <w:rsid w:val="00AB5968"/>
    <w:rsid w:val="00B54199"/>
    <w:rsid w:val="00B64675"/>
    <w:rsid w:val="00B81372"/>
    <w:rsid w:val="00C032F9"/>
    <w:rsid w:val="00C16A8F"/>
    <w:rsid w:val="00C3203D"/>
    <w:rsid w:val="00C34354"/>
    <w:rsid w:val="00C5129B"/>
    <w:rsid w:val="00CC48BD"/>
    <w:rsid w:val="00DA3D62"/>
    <w:rsid w:val="00DC06BC"/>
    <w:rsid w:val="00E52233"/>
    <w:rsid w:val="00E8641F"/>
    <w:rsid w:val="00EE5A4F"/>
    <w:rsid w:val="00F543D8"/>
    <w:rsid w:val="00F9043D"/>
    <w:rsid w:val="00FB28BF"/>
    <w:rsid w:val="00FD4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Ttulo1">
    <w:name w:val="heading 1"/>
    <w:basedOn w:val="Normal"/>
    <w:next w:val="Normal"/>
    <w:rsid w:val="00EE5A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E5A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EE5A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EE5A4F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E5A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E5A4F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EE5A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96084"/>
  </w:style>
  <w:style w:type="character" w:styleId="Hyperlink">
    <w:name w:val="Hyperlink"/>
    <w:basedOn w:val="Fontepargpadro"/>
    <w:uiPriority w:val="99"/>
    <w:unhideWhenUsed/>
    <w:rsid w:val="000168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2</cp:revision>
  <dcterms:created xsi:type="dcterms:W3CDTF">2021-06-17T16:39:00Z</dcterms:created>
  <dcterms:modified xsi:type="dcterms:W3CDTF">2021-06-17T16:39:00Z</dcterms:modified>
</cp:coreProperties>
</file>