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3D0BAB">
      <w:pPr>
        <w:rPr>
          <w:b/>
          <w:color w:val="44546A" w:themeColor="text2"/>
          <w:sz w:val="28"/>
        </w:rPr>
      </w:pPr>
    </w:p>
    <w:p w:rsidR="0055481B" w:rsidRPr="003D0BAB">
      <w:pPr>
        <w:rPr>
          <w:b/>
          <w:color w:val="44546A" w:themeColor="text2"/>
          <w:sz w:val="28"/>
        </w:rPr>
      </w:pPr>
    </w:p>
    <w:p w:rsidR="00AF60CF" w:rsidRPr="003D0BAB">
      <w:pPr>
        <w:rPr>
          <w:b/>
          <w:color w:val="44546A" w:themeColor="text2"/>
          <w:sz w:val="28"/>
        </w:rPr>
      </w:pPr>
    </w:p>
    <w:p w:rsidR="00AF60CF" w:rsidRPr="003D0BAB">
      <w:pPr>
        <w:rPr>
          <w:color w:val="44546A" w:themeColor="text2"/>
        </w:rPr>
      </w:pPr>
    </w:p>
    <w:p w:rsidR="00F94D41" w:rsidRPr="00623735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>ASSUNTO:</w:t>
      </w:r>
      <w:r w:rsidRPr="003D0BAB" w:rsidR="009E7510">
        <w:rPr>
          <w:b/>
          <w:sz w:val="24"/>
          <w:szCs w:val="24"/>
        </w:rPr>
        <w:t xml:space="preserve"> </w:t>
      </w:r>
      <w:r w:rsidRPr="00F94D41" w:rsidR="008C0E56">
        <w:rPr>
          <w:b/>
          <w:sz w:val="24"/>
          <w:szCs w:val="24"/>
        </w:rPr>
        <w:t>I</w:t>
      </w:r>
      <w:r w:rsidRPr="00F94D41" w:rsidR="00E3137D">
        <w:rPr>
          <w:b/>
          <w:sz w:val="24"/>
          <w:szCs w:val="24"/>
        </w:rPr>
        <w:t xml:space="preserve">ndico ao </w:t>
      </w:r>
      <w:r w:rsidRPr="00F94D41" w:rsidR="00E3137D">
        <w:rPr>
          <w:b/>
          <w:sz w:val="24"/>
          <w:szCs w:val="24"/>
        </w:rPr>
        <w:t>Exmo</w:t>
      </w:r>
      <w:r w:rsidRPr="00F94D41" w:rsidR="00E3137D">
        <w:rPr>
          <w:b/>
          <w:sz w:val="24"/>
          <w:szCs w:val="24"/>
        </w:rPr>
        <w:t xml:space="preserve"> Prefeito Municipal, Dr. Paulo de Oliveira e </w:t>
      </w:r>
      <w:r w:rsidRPr="00F94D41">
        <w:rPr>
          <w:b/>
          <w:sz w:val="24"/>
          <w:szCs w:val="24"/>
        </w:rPr>
        <w:t>Silva, através</w:t>
      </w:r>
      <w:r w:rsidRPr="00F94D41" w:rsidR="00E3137D">
        <w:rPr>
          <w:b/>
          <w:sz w:val="24"/>
          <w:szCs w:val="24"/>
        </w:rPr>
        <w:t xml:space="preserve"> da Secretaria competente </w:t>
      </w:r>
      <w:r w:rsidRPr="00F94D41" w:rsidR="003D0BAB">
        <w:rPr>
          <w:b/>
          <w:sz w:val="24"/>
          <w:szCs w:val="24"/>
        </w:rPr>
        <w:t xml:space="preserve">que </w:t>
      </w:r>
      <w:r>
        <w:rPr>
          <w:b/>
          <w:sz w:val="24"/>
          <w:szCs w:val="24"/>
        </w:rPr>
        <w:t>estude a possibilidade de</w:t>
      </w:r>
      <w:r w:rsidRPr="00F94D41">
        <w:rPr>
          <w:b/>
          <w:sz w:val="24"/>
          <w:szCs w:val="24"/>
        </w:rPr>
        <w:t xml:space="preserve"> </w:t>
      </w:r>
      <w:r w:rsidRPr="00623735" w:rsidR="003D0BAB">
        <w:rPr>
          <w:b/>
          <w:sz w:val="24"/>
          <w:szCs w:val="24"/>
        </w:rPr>
        <w:t>nos editais de licitação de obras e serviços públicos</w:t>
      </w:r>
      <w:r w:rsidRPr="00623735">
        <w:rPr>
          <w:b/>
          <w:sz w:val="24"/>
          <w:szCs w:val="24"/>
        </w:rPr>
        <w:t>, reservar</w:t>
      </w:r>
      <w:r w:rsidRPr="00623735" w:rsidR="003D0BAB">
        <w:rPr>
          <w:b/>
          <w:sz w:val="24"/>
          <w:szCs w:val="24"/>
        </w:rPr>
        <w:t xml:space="preserve"> uma cota, de pelo menos dois por cento das vagas, para a contratação de Moradores em Situação de Rua</w:t>
      </w:r>
      <w:r w:rsidRPr="00623735">
        <w:rPr>
          <w:b/>
          <w:sz w:val="24"/>
          <w:szCs w:val="24"/>
        </w:rPr>
        <w:t>, ou</w:t>
      </w:r>
      <w:r w:rsidR="00623735">
        <w:rPr>
          <w:b/>
          <w:sz w:val="24"/>
          <w:szCs w:val="24"/>
        </w:rPr>
        <w:t xml:space="preserve"> pessoas</w:t>
      </w:r>
      <w:r w:rsidRPr="00623735">
        <w:rPr>
          <w:b/>
          <w:sz w:val="24"/>
          <w:szCs w:val="24"/>
        </w:rPr>
        <w:t xml:space="preserve"> desempregadas por mais de três anos pelas empresas vencedoras de licitação pública.</w:t>
      </w:r>
    </w:p>
    <w:p w:rsidR="006F3267" w:rsidRPr="003D0BAB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 xml:space="preserve">  </w:t>
      </w:r>
    </w:p>
    <w:p w:rsidR="00F94D41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F94D41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C271A7" w:rsidRPr="003D0BA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>DESPACHO</w:t>
      </w:r>
    </w:p>
    <w:p w:rsidR="00AF60CF" w:rsidRPr="003D0BA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>SALA DAS SESSÕES____/____/_____</w:t>
      </w:r>
    </w:p>
    <w:p w:rsidR="006528D7" w:rsidRPr="003D0BA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 xml:space="preserve">                       </w:t>
      </w:r>
    </w:p>
    <w:p w:rsidR="00AF60CF" w:rsidRPr="003D0BA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>PRESIDENTE DA MESA</w:t>
      </w:r>
    </w:p>
    <w:p w:rsidR="00AF60CF" w:rsidRPr="003D0BAB" w:rsidP="00125736">
      <w:pPr>
        <w:spacing w:line="360" w:lineRule="auto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ab/>
        <w:t xml:space="preserve">                              </w:t>
      </w:r>
    </w:p>
    <w:p w:rsidR="00AF60CF" w:rsidRPr="003D0BAB" w:rsidP="00125736">
      <w:pPr>
        <w:spacing w:line="360" w:lineRule="auto"/>
        <w:jc w:val="center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 xml:space="preserve">    INDICAÇÃO Nº</w:t>
      </w:r>
      <w:r w:rsidRPr="003D0BAB" w:rsidR="00082AC3">
        <w:rPr>
          <w:b/>
          <w:sz w:val="24"/>
          <w:szCs w:val="24"/>
        </w:rPr>
        <w:t xml:space="preserve"> </w:t>
      </w:r>
      <w:r w:rsidRPr="003D0BAB" w:rsidR="002958B3">
        <w:rPr>
          <w:b/>
          <w:sz w:val="24"/>
          <w:szCs w:val="24"/>
        </w:rPr>
        <w:t xml:space="preserve"> </w:t>
      </w:r>
      <w:r w:rsidRPr="003D0BAB" w:rsidR="00603566">
        <w:rPr>
          <w:b/>
          <w:sz w:val="24"/>
          <w:szCs w:val="24"/>
        </w:rPr>
        <w:t xml:space="preserve">  </w:t>
      </w:r>
      <w:r w:rsidRPr="003D0BAB" w:rsidR="000270D7">
        <w:rPr>
          <w:b/>
          <w:sz w:val="24"/>
          <w:szCs w:val="24"/>
        </w:rPr>
        <w:t xml:space="preserve"> </w:t>
      </w:r>
      <w:r w:rsidRPr="003D0BAB" w:rsidR="00890258">
        <w:rPr>
          <w:b/>
          <w:sz w:val="24"/>
          <w:szCs w:val="24"/>
        </w:rPr>
        <w:t xml:space="preserve"> </w:t>
      </w:r>
      <w:r w:rsidRPr="003D0BAB" w:rsidR="000270D7">
        <w:rPr>
          <w:b/>
          <w:sz w:val="24"/>
          <w:szCs w:val="24"/>
        </w:rPr>
        <w:t xml:space="preserve"> </w:t>
      </w:r>
      <w:r w:rsidRPr="003D0BAB" w:rsidR="00603566">
        <w:rPr>
          <w:b/>
          <w:sz w:val="24"/>
          <w:szCs w:val="24"/>
        </w:rPr>
        <w:t xml:space="preserve">   </w:t>
      </w:r>
      <w:r w:rsidRPr="003D0BAB" w:rsidR="002958B3">
        <w:rPr>
          <w:b/>
          <w:sz w:val="24"/>
          <w:szCs w:val="24"/>
        </w:rPr>
        <w:t xml:space="preserve">     </w:t>
      </w:r>
      <w:r w:rsidRPr="003D0BAB" w:rsidR="009E7510">
        <w:rPr>
          <w:b/>
          <w:sz w:val="24"/>
          <w:szCs w:val="24"/>
        </w:rPr>
        <w:t xml:space="preserve"> </w:t>
      </w:r>
      <w:r w:rsidRPr="003D0BAB" w:rsidR="00813574">
        <w:rPr>
          <w:b/>
          <w:sz w:val="24"/>
          <w:szCs w:val="24"/>
        </w:rPr>
        <w:t xml:space="preserve"> </w:t>
      </w:r>
      <w:r w:rsidRPr="003D0BAB" w:rsidR="009E7510">
        <w:rPr>
          <w:b/>
          <w:sz w:val="24"/>
          <w:szCs w:val="24"/>
        </w:rPr>
        <w:t xml:space="preserve">DE </w:t>
      </w:r>
      <w:r w:rsidRPr="003D0BAB" w:rsidR="00F550D9">
        <w:rPr>
          <w:b/>
          <w:sz w:val="24"/>
          <w:szCs w:val="24"/>
        </w:rPr>
        <w:t>2021</w:t>
      </w:r>
    </w:p>
    <w:p w:rsidR="00125736" w:rsidRPr="003D0BAB" w:rsidP="00125736">
      <w:pPr>
        <w:spacing w:line="360" w:lineRule="auto"/>
        <w:rPr>
          <w:b/>
          <w:sz w:val="24"/>
          <w:szCs w:val="24"/>
        </w:rPr>
      </w:pPr>
    </w:p>
    <w:p w:rsidR="00125736" w:rsidRPr="003D0BAB" w:rsidP="00125736">
      <w:pPr>
        <w:spacing w:line="360" w:lineRule="auto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>SENHOR PRESIDENTE,</w:t>
      </w:r>
    </w:p>
    <w:p w:rsidR="00AF60CF" w:rsidRPr="003D0BAB" w:rsidP="00125736">
      <w:pPr>
        <w:spacing w:line="360" w:lineRule="auto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>SENHORES VEREADORES e VEREADORAS,</w:t>
      </w:r>
    </w:p>
    <w:p w:rsidR="00F94D41" w:rsidP="008B0E4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3D0BAB">
        <w:rPr>
          <w:b/>
          <w:color w:val="44546A" w:themeColor="text2"/>
          <w:sz w:val="24"/>
          <w:szCs w:val="24"/>
        </w:rPr>
        <w:tab/>
      </w:r>
      <w:r w:rsidRPr="00F94D41" w:rsidR="005E6D66">
        <w:rPr>
          <w:b/>
          <w:sz w:val="24"/>
          <w:szCs w:val="24"/>
        </w:rPr>
        <w:tab/>
      </w:r>
      <w:r w:rsidRPr="00F94D41" w:rsidR="005E6D66">
        <w:rPr>
          <w:sz w:val="24"/>
          <w:szCs w:val="24"/>
        </w:rPr>
        <w:t>Conside</w:t>
      </w:r>
      <w:r w:rsidRPr="00F94D41" w:rsidR="002B4645">
        <w:rPr>
          <w:sz w:val="24"/>
          <w:szCs w:val="24"/>
        </w:rPr>
        <w:t>rando</w:t>
      </w:r>
      <w:r w:rsidRPr="00F94D41">
        <w:rPr>
          <w:sz w:val="24"/>
          <w:szCs w:val="24"/>
        </w:rPr>
        <w:t xml:space="preserve"> que toda pessoa que mora na rua tem direito à vida com saúde, trabalho, educação, segurança, moradia, assistência social e lazer.</w:t>
      </w:r>
    </w:p>
    <w:p w:rsidR="00416E20" w:rsidRPr="003D0BAB" w:rsidP="008B0E4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3D0BAB">
        <w:rPr>
          <w:color w:val="44546A" w:themeColor="text2"/>
          <w:sz w:val="24"/>
          <w:szCs w:val="24"/>
        </w:rPr>
        <w:tab/>
      </w:r>
      <w:r w:rsidRPr="003D0BAB">
        <w:rPr>
          <w:color w:val="44546A" w:themeColor="text2"/>
          <w:sz w:val="24"/>
          <w:szCs w:val="24"/>
        </w:rPr>
        <w:tab/>
      </w:r>
    </w:p>
    <w:p w:rsidR="00B16071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D0BAB">
        <w:rPr>
          <w:color w:val="44546A" w:themeColor="text2"/>
          <w:sz w:val="24"/>
          <w:szCs w:val="24"/>
        </w:rPr>
        <w:tab/>
      </w:r>
      <w:r w:rsidRPr="003D0BAB">
        <w:rPr>
          <w:color w:val="44546A" w:themeColor="text2"/>
          <w:sz w:val="24"/>
          <w:szCs w:val="24"/>
        </w:rPr>
        <w:tab/>
      </w:r>
      <w:r w:rsidRPr="001118A3" w:rsidR="0030766A">
        <w:rPr>
          <w:b/>
          <w:sz w:val="24"/>
          <w:szCs w:val="24"/>
        </w:rPr>
        <w:t xml:space="preserve">INDICO </w:t>
      </w:r>
      <w:r w:rsidRPr="001118A3" w:rsidR="002E62A0">
        <w:rPr>
          <w:sz w:val="24"/>
          <w:szCs w:val="24"/>
        </w:rPr>
        <w:t xml:space="preserve">na forma regimental, e depois de ouvido o Douto Plenário </w:t>
      </w:r>
      <w:r w:rsidRPr="001118A3" w:rsidR="008C291E">
        <w:rPr>
          <w:sz w:val="24"/>
          <w:szCs w:val="24"/>
        </w:rPr>
        <w:t>desta Casa, que seja oficiado o</w:t>
      </w:r>
      <w:r w:rsidRPr="001118A3" w:rsidR="0084691E">
        <w:rPr>
          <w:b/>
          <w:sz w:val="24"/>
          <w:szCs w:val="24"/>
        </w:rPr>
        <w:t xml:space="preserve"> </w:t>
      </w:r>
      <w:r w:rsidRPr="00AB5E4C" w:rsidR="00AB5E4C">
        <w:rPr>
          <w:b/>
          <w:sz w:val="24"/>
          <w:szCs w:val="24"/>
        </w:rPr>
        <w:t>Exmo</w:t>
      </w:r>
      <w:r w:rsidRPr="00AB5E4C" w:rsidR="00AB5E4C">
        <w:rPr>
          <w:b/>
          <w:sz w:val="24"/>
          <w:szCs w:val="24"/>
        </w:rPr>
        <w:t xml:space="preserve"> Prefeito Municipal, Dr. Paulo de Oliveira e Silva, através da Secretaria competente que estude a possibilidade de nos editais de licitação de obras e serviços públicos, reservar uma cota, de pelo menos dois por cento das vagas, para a contratação de Moradores em Situação de Rua, ou pessoas desempregadas por mais de três anos pelas empresas vencedoras de licitação pública.</w:t>
      </w:r>
    </w:p>
    <w:p w:rsidR="00AB5E4C" w:rsidRPr="003D0BAB" w:rsidP="00CF6C4D">
      <w:pPr>
        <w:autoSpaceDE w:val="0"/>
        <w:autoSpaceDN w:val="0"/>
        <w:adjustRightInd w:val="0"/>
        <w:jc w:val="both"/>
        <w:rPr>
          <w:b/>
          <w:color w:val="44546A" w:themeColor="text2"/>
          <w:sz w:val="24"/>
          <w:szCs w:val="24"/>
        </w:rPr>
      </w:pPr>
      <w:bookmarkStart w:id="0" w:name="_GoBack"/>
      <w:bookmarkEnd w:id="0"/>
    </w:p>
    <w:p w:rsidR="00125736" w:rsidRPr="003D0BAB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 xml:space="preserve">SALA DAS SESSÕES “VEREADOR SANTO RÓTOLLI”, em </w:t>
      </w:r>
      <w:r w:rsidRPr="003D0BAB" w:rsidR="003D0BAB">
        <w:rPr>
          <w:b/>
          <w:sz w:val="24"/>
          <w:szCs w:val="24"/>
        </w:rPr>
        <w:t>24</w:t>
      </w:r>
      <w:r w:rsidRPr="003D0BAB" w:rsidR="00C556B4">
        <w:rPr>
          <w:b/>
          <w:sz w:val="24"/>
          <w:szCs w:val="24"/>
        </w:rPr>
        <w:t xml:space="preserve"> de junho</w:t>
      </w:r>
      <w:r w:rsidRPr="003D0BAB" w:rsidR="00F550D9">
        <w:rPr>
          <w:b/>
          <w:sz w:val="24"/>
          <w:szCs w:val="24"/>
        </w:rPr>
        <w:t xml:space="preserve"> de 2021</w:t>
      </w:r>
      <w:r w:rsidRPr="003D0BAB" w:rsidR="009826BF">
        <w:rPr>
          <w:b/>
          <w:sz w:val="24"/>
          <w:szCs w:val="24"/>
        </w:rPr>
        <w:t>.</w:t>
      </w:r>
    </w:p>
    <w:p w:rsidR="00FF76E5" w:rsidRPr="003D0BAB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3D0BAB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3D0BAB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3D0BAB" w:rsidP="00125736">
      <w:pPr>
        <w:spacing w:line="360" w:lineRule="auto"/>
        <w:jc w:val="center"/>
        <w:rPr>
          <w:b/>
          <w:sz w:val="24"/>
          <w:szCs w:val="24"/>
        </w:rPr>
      </w:pPr>
      <w:r w:rsidRPr="003D0BAB">
        <w:rPr>
          <w:b/>
          <w:sz w:val="24"/>
          <w:szCs w:val="24"/>
        </w:rPr>
        <w:t>VEREADOR ALEXANDRE CINTRA</w:t>
      </w:r>
    </w:p>
    <w:p w:rsidR="006F59EC" w:rsidRPr="003D0BAB">
      <w:pPr>
        <w:spacing w:line="360" w:lineRule="auto"/>
        <w:jc w:val="center"/>
        <w:rPr>
          <w:b/>
          <w:i/>
          <w:sz w:val="23"/>
          <w:szCs w:val="23"/>
        </w:rPr>
      </w:pPr>
      <w:r w:rsidRPr="003D0BAB">
        <w:rPr>
          <w:b/>
          <w:i/>
          <w:sz w:val="23"/>
          <w:szCs w:val="23"/>
        </w:rPr>
        <w:t>“</w:t>
      </w:r>
      <w:r w:rsidRPr="003D0BAB" w:rsidR="00715C85">
        <w:rPr>
          <w:b/>
          <w:i/>
          <w:sz w:val="23"/>
          <w:szCs w:val="23"/>
        </w:rPr>
        <w:t xml:space="preserve"> </w:t>
      </w:r>
      <w:r w:rsidRPr="003D0BAB" w:rsidR="00C556B4">
        <w:rPr>
          <w:b/>
          <w:i/>
          <w:sz w:val="23"/>
          <w:szCs w:val="23"/>
        </w:rPr>
        <w:t xml:space="preserve">Líder </w:t>
      </w:r>
      <w:r w:rsidRPr="003D0BAB" w:rsidR="00715C85">
        <w:rPr>
          <w:b/>
          <w:i/>
          <w:sz w:val="23"/>
          <w:szCs w:val="23"/>
        </w:rPr>
        <w:t>PSDB”</w:t>
      </w:r>
    </w:p>
    <w:p w:rsidR="00D8026A" w:rsidRPr="003D0BAB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0F6860"/>
    <w:rsid w:val="00102A86"/>
    <w:rsid w:val="0010566A"/>
    <w:rsid w:val="001118A3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45EC"/>
    <w:rsid w:val="003C5854"/>
    <w:rsid w:val="003D0BAB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23735"/>
    <w:rsid w:val="006263BC"/>
    <w:rsid w:val="006342A6"/>
    <w:rsid w:val="00634744"/>
    <w:rsid w:val="00640B2C"/>
    <w:rsid w:val="006528D7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95935"/>
    <w:rsid w:val="008A36E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B5E4C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1E9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727CC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94D41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7</cp:revision>
  <cp:lastPrinted>2014-04-02T14:36:00Z</cp:lastPrinted>
  <dcterms:created xsi:type="dcterms:W3CDTF">2021-06-24T17:08:00Z</dcterms:created>
  <dcterms:modified xsi:type="dcterms:W3CDTF">2021-06-25T14:01:00Z</dcterms:modified>
</cp:coreProperties>
</file>