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5410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FE2DF2">
        <w:rPr>
          <w:rFonts w:ascii="Arial" w:hAnsi="Arial" w:cs="Arial"/>
          <w:color w:val="000000"/>
          <w:sz w:val="24"/>
          <w:szCs w:val="24"/>
          <w:shd w:val="clear" w:color="auto" w:fill="FFFFFF"/>
        </w:rPr>
        <w:t>e cópia d</w:t>
      </w:r>
      <w:r w:rsidR="005D3E9A">
        <w:rPr>
          <w:rFonts w:ascii="Arial" w:hAnsi="Arial" w:cs="Arial"/>
          <w:color w:val="000000"/>
          <w:sz w:val="24"/>
          <w:szCs w:val="24"/>
          <w:shd w:val="clear" w:color="auto" w:fill="FFFFFF"/>
        </w:rPr>
        <w:t>as medidas adotadas pelo Município em face da construtora responsável pela obra da ESF Antonio Seixas, tendo em vista a alegação da Administração de que existem falhas gravíssimas na obra que impedem sua inauguração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102340">
        <w:rPr>
          <w:rFonts w:ascii="Arial" w:hAnsi="Arial" w:cs="Arial"/>
          <w:b/>
          <w:sz w:val="24"/>
          <w:szCs w:val="24"/>
        </w:rPr>
        <w:t xml:space="preserve"> </w:t>
      </w:r>
      <w:r w:rsidR="005D3E9A">
        <w:rPr>
          <w:rFonts w:ascii="Arial" w:hAnsi="Arial" w:cs="Arial"/>
          <w:b/>
          <w:sz w:val="24"/>
          <w:szCs w:val="24"/>
        </w:rPr>
        <w:t xml:space="preserve">    </w:t>
      </w:r>
      <w:r w:rsidR="00102340">
        <w:rPr>
          <w:rFonts w:ascii="Arial" w:hAnsi="Arial" w:cs="Arial"/>
          <w:b/>
          <w:sz w:val="24"/>
          <w:szCs w:val="24"/>
        </w:rPr>
        <w:t xml:space="preserve">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FE2DF2" w:rsidP="000935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>Requeiro a Presidente,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="005D3E9A">
        <w:rPr>
          <w:rFonts w:ascii="Arial" w:hAnsi="Arial" w:cs="Arial"/>
          <w:sz w:val="24"/>
          <w:szCs w:val="24"/>
        </w:rPr>
        <w:t xml:space="preserve"> </w:t>
      </w:r>
      <w:r w:rsidRPr="00CF533D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 requerido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cópia integral </w:t>
      </w:r>
      <w:r w:rsidR="005D3E9A">
        <w:rPr>
          <w:rFonts w:ascii="Arial" w:hAnsi="Arial" w:cs="Arial"/>
          <w:color w:val="000000"/>
          <w:sz w:val="24"/>
          <w:szCs w:val="24"/>
          <w:shd w:val="clear" w:color="auto" w:fill="FFFFFF"/>
        </w:rPr>
        <w:t>das medidas adotadas pela Administração em face da construtora</w:t>
      </w:r>
      <w:r w:rsidR="00634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responsável pela obra da ESF Antonio Seixas, tendo em vista a alegação do Município de que a unidade somente não foi inaugurada devido à falhas gravíssimas de estrutura, o que enseja medidas previstas na Lei Federal n.º 8.666/93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34426" w:rsidP="000935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Requer ainda relatório técnico assinado por engenheiro responsável constando as referidas falhas, nexo causal (obra mal executada, tempestades, furtos) e a gravidade a ponto de impedirem o uso do imóvel.</w:t>
      </w:r>
    </w:p>
    <w:p w:rsidR="00634426" w:rsidP="000935A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Por fim, justificativas para que as mesmas não tenham sido solucionadas mesmo após seis meses de governo.</w:t>
      </w:r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54106A">
        <w:rPr>
          <w:rFonts w:ascii="Arial" w:hAnsi="Arial" w:cs="Arial"/>
          <w:b/>
        </w:rPr>
        <w:t xml:space="preserve"> </w:t>
      </w:r>
      <w:r w:rsidR="00634426">
        <w:rPr>
          <w:rFonts w:ascii="Arial" w:hAnsi="Arial" w:cs="Arial"/>
          <w:b/>
        </w:rPr>
        <w:t>28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929B0">
        <w:rPr>
          <w:rFonts w:ascii="Arial" w:hAnsi="Arial" w:cs="Arial"/>
          <w:b/>
        </w:rPr>
        <w:t>junh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102340">
      <w:headerReference w:type="even" r:id="rId4"/>
      <w:headerReference w:type="default" r:id="rId5"/>
      <w:footerReference w:type="default" r:id="rId6"/>
      <w:pgSz w:w="11907" w:h="16840" w:code="9"/>
      <w:pgMar w:top="2268" w:right="1321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7EDC"/>
    <w:rsid w:val="001321D3"/>
    <w:rsid w:val="00137C2C"/>
    <w:rsid w:val="00144D5E"/>
    <w:rsid w:val="00146F9C"/>
    <w:rsid w:val="00154E67"/>
    <w:rsid w:val="00157527"/>
    <w:rsid w:val="0016715A"/>
    <w:rsid w:val="00167B4B"/>
    <w:rsid w:val="0017583D"/>
    <w:rsid w:val="0018724B"/>
    <w:rsid w:val="00190AAB"/>
    <w:rsid w:val="001A4A52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1C4C"/>
    <w:rsid w:val="003B30D2"/>
    <w:rsid w:val="003C0E8F"/>
    <w:rsid w:val="003C248F"/>
    <w:rsid w:val="00402CDD"/>
    <w:rsid w:val="00417639"/>
    <w:rsid w:val="00440160"/>
    <w:rsid w:val="0044511D"/>
    <w:rsid w:val="004531A0"/>
    <w:rsid w:val="00467DD6"/>
    <w:rsid w:val="0048073E"/>
    <w:rsid w:val="00492C7F"/>
    <w:rsid w:val="004A5C83"/>
    <w:rsid w:val="004B6D40"/>
    <w:rsid w:val="004C0885"/>
    <w:rsid w:val="004D2E97"/>
    <w:rsid w:val="004D3C30"/>
    <w:rsid w:val="004D5FF0"/>
    <w:rsid w:val="00517008"/>
    <w:rsid w:val="00540082"/>
    <w:rsid w:val="0054106A"/>
    <w:rsid w:val="00556128"/>
    <w:rsid w:val="00570954"/>
    <w:rsid w:val="0059325E"/>
    <w:rsid w:val="00596706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E068F"/>
    <w:rsid w:val="007E0853"/>
    <w:rsid w:val="007E61BB"/>
    <w:rsid w:val="0083743E"/>
    <w:rsid w:val="0084584F"/>
    <w:rsid w:val="00854C5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9055B"/>
    <w:rsid w:val="00C90D56"/>
    <w:rsid w:val="00CD4E09"/>
    <w:rsid w:val="00CF0F65"/>
    <w:rsid w:val="00CF2274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6B8C"/>
    <w:rsid w:val="00F91947"/>
    <w:rsid w:val="00FC20F3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2021-06-18T18:19:00Z</cp:lastPrinted>
  <dcterms:created xsi:type="dcterms:W3CDTF">2021-06-28T13:40:00Z</dcterms:created>
  <dcterms:modified xsi:type="dcterms:W3CDTF">2021-06-28T13:40:00Z</dcterms:modified>
</cp:coreProperties>
</file>