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5410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15544E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do treinamento ministrado às profissionais de saúde para aplicação da vacina da COVID-19 com especificidade de cada fabricante, bem como se está sendo realizado um controle para evitar dupla vacinação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102340">
        <w:rPr>
          <w:rFonts w:ascii="Arial" w:hAnsi="Arial" w:cs="Arial"/>
          <w:b/>
          <w:sz w:val="24"/>
          <w:szCs w:val="24"/>
        </w:rPr>
        <w:t xml:space="preserve"> </w:t>
      </w:r>
      <w:r w:rsidR="005D3E9A">
        <w:rPr>
          <w:rFonts w:ascii="Arial" w:hAnsi="Arial" w:cs="Arial"/>
          <w:b/>
          <w:sz w:val="24"/>
          <w:szCs w:val="24"/>
        </w:rPr>
        <w:t xml:space="preserve">    </w:t>
      </w:r>
      <w:r w:rsidR="00102340">
        <w:rPr>
          <w:rFonts w:ascii="Arial" w:hAnsi="Arial" w:cs="Arial"/>
          <w:b/>
          <w:sz w:val="24"/>
          <w:szCs w:val="24"/>
        </w:rPr>
        <w:t xml:space="preserve">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634426" w:rsidP="0015544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="005D3E9A">
        <w:rPr>
          <w:rFonts w:ascii="Arial" w:hAnsi="Arial" w:cs="Arial"/>
          <w:sz w:val="24"/>
          <w:szCs w:val="24"/>
        </w:rPr>
        <w:t xml:space="preserve"> </w:t>
      </w:r>
      <w:r w:rsidRPr="00CF533D" w:rsidR="00FE2DF2">
        <w:rPr>
          <w:rFonts w:ascii="Arial" w:hAnsi="Arial" w:cs="Arial"/>
          <w:sz w:val="24"/>
          <w:szCs w:val="24"/>
        </w:rPr>
        <w:t>que seja</w:t>
      </w:r>
      <w:r w:rsidR="00FE2DF2">
        <w:rPr>
          <w:rFonts w:ascii="Arial" w:hAnsi="Arial" w:cs="Arial"/>
          <w:sz w:val="24"/>
          <w:szCs w:val="24"/>
        </w:rPr>
        <w:t xml:space="preserve"> requerido 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15544E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do treinamento ministrado às profissionais de saúde para aplicação da vacina da COVID-19 com especificidade de cada fabricante, tendo em vista denúncia formalizada para este Gabinete de falha de procedimento na aplicação da vacina Pfizer e que ocasionou na aplicação de uma dose concentrada (equivalente a 4 vacinas) em uma única pessoa, causando risco ao cidadão e desperdício de vacina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5544E" w:rsidP="0015544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Requer ainda que seja informado qual o procedimento que está sendo adotado para evitar que diversas pessoas se vacinem duas vezes, em especial junto à ETEC Pedro Ferreira Alves, novamente tendo em vista denúncia de que existem vários mogimirianos vacinados com CORONAVAC sendo revacinados com doses da Pfizer.</w:t>
      </w:r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54106A">
        <w:rPr>
          <w:rFonts w:ascii="Arial" w:hAnsi="Arial" w:cs="Arial"/>
          <w:b/>
        </w:rPr>
        <w:t xml:space="preserve"> </w:t>
      </w:r>
      <w:r w:rsidR="0015544E">
        <w:rPr>
          <w:rFonts w:ascii="Arial" w:hAnsi="Arial" w:cs="Arial"/>
          <w:b/>
        </w:rPr>
        <w:t>29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929B0">
        <w:rPr>
          <w:rFonts w:ascii="Arial" w:hAnsi="Arial" w:cs="Arial"/>
          <w:b/>
        </w:rPr>
        <w:t>junh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102340">
      <w:headerReference w:type="even" r:id="rId4"/>
      <w:headerReference w:type="default" r:id="rId5"/>
      <w:footerReference w:type="default" r:id="rId6"/>
      <w:pgSz w:w="11907" w:h="16840" w:code="9"/>
      <w:pgMar w:top="2268" w:right="1321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1C4C"/>
    <w:rsid w:val="003B30D2"/>
    <w:rsid w:val="003C0E8F"/>
    <w:rsid w:val="003C248F"/>
    <w:rsid w:val="00402CDD"/>
    <w:rsid w:val="00417639"/>
    <w:rsid w:val="00440160"/>
    <w:rsid w:val="0044511D"/>
    <w:rsid w:val="004531A0"/>
    <w:rsid w:val="00467DD6"/>
    <w:rsid w:val="0048073E"/>
    <w:rsid w:val="00492C7F"/>
    <w:rsid w:val="004A5C83"/>
    <w:rsid w:val="004B6D40"/>
    <w:rsid w:val="004C0885"/>
    <w:rsid w:val="004D2E97"/>
    <w:rsid w:val="004D3C30"/>
    <w:rsid w:val="004D5FF0"/>
    <w:rsid w:val="00517008"/>
    <w:rsid w:val="00540082"/>
    <w:rsid w:val="0054106A"/>
    <w:rsid w:val="00556128"/>
    <w:rsid w:val="00570954"/>
    <w:rsid w:val="0059325E"/>
    <w:rsid w:val="00596706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4584F"/>
    <w:rsid w:val="00854C5E"/>
    <w:rsid w:val="00865E6B"/>
    <w:rsid w:val="0086741C"/>
    <w:rsid w:val="0087184E"/>
    <w:rsid w:val="008829A2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9055B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2021-06-18T18:19:00Z</cp:lastPrinted>
  <dcterms:created xsi:type="dcterms:W3CDTF">2021-06-29T12:28:00Z</dcterms:created>
  <dcterms:modified xsi:type="dcterms:W3CDTF">2021-06-29T12:28:00Z</dcterms:modified>
</cp:coreProperties>
</file>