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F154F" w14:textId="63876736" w:rsidR="00EF1031" w:rsidRPr="00EF1031" w:rsidRDefault="006C1808" w:rsidP="00EF1031">
      <w:pPr>
        <w:pStyle w:val="Ttulo1"/>
        <w:keepLines w:val="0"/>
        <w:spacing w:before="0"/>
        <w:rPr>
          <w:rFonts w:ascii="Times New Roman" w:hAnsi="Times New Roman" w:cs="Times New Roman"/>
          <w:bCs w:val="0"/>
          <w:color w:val="auto"/>
          <w:sz w:val="24"/>
          <w:szCs w:val="24"/>
          <w:lang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  <w:r w:rsidR="00EF103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                  </w:t>
      </w:r>
      <w:r w:rsidR="00EF1031" w:rsidRPr="00EF1031">
        <w:rPr>
          <w:rFonts w:ascii="Times New Roman" w:hAnsi="Times New Roman" w:cs="Times New Roman"/>
          <w:bCs w:val="0"/>
          <w:color w:val="auto"/>
          <w:sz w:val="24"/>
          <w:szCs w:val="24"/>
          <w:lang/>
        </w:rPr>
        <w:t xml:space="preserve">PROJETO DE LEI Nº </w:t>
      </w:r>
      <w:r w:rsidR="00EF1031" w:rsidRPr="00EF1031">
        <w:rPr>
          <w:rFonts w:ascii="Times New Roman" w:hAnsi="Times New Roman" w:cs="Times New Roman"/>
          <w:bCs w:val="0"/>
          <w:color w:val="auto"/>
          <w:sz w:val="24"/>
          <w:szCs w:val="24"/>
          <w:lang/>
        </w:rPr>
        <w:t>103 DE 2021</w:t>
      </w:r>
    </w:p>
    <w:p w14:paraId="1F411F30" w14:textId="77777777" w:rsidR="00EF1031" w:rsidRPr="00EF1031" w:rsidRDefault="00EF1031" w:rsidP="00EF1031">
      <w:pPr>
        <w:ind w:left="3780"/>
        <w:jc w:val="both"/>
        <w:rPr>
          <w:b/>
          <w:color w:val="00000A"/>
          <w:sz w:val="24"/>
          <w:szCs w:val="24"/>
        </w:rPr>
      </w:pPr>
    </w:p>
    <w:p w14:paraId="205643B7" w14:textId="77777777" w:rsidR="00EF1031" w:rsidRPr="000956B2" w:rsidRDefault="00EF1031" w:rsidP="00EF1031">
      <w:pPr>
        <w:pStyle w:val="Corpodetexto31"/>
        <w:ind w:left="37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MS Mincho" w:hAnsi="Times New Roman"/>
          <w:b/>
          <w:sz w:val="24"/>
          <w:szCs w:val="24"/>
        </w:rPr>
        <w:t xml:space="preserve">AUTORIZA O MUNICÍPIO DE MOGI MIRIM, PELO PODER EXECUTIVO, A RECEBER, POR DOAÇÃO, VEÍCULOS AUTOMOTORES PERTENCENTES AO </w:t>
      </w:r>
      <w:r w:rsidRPr="000956B2">
        <w:rPr>
          <w:rFonts w:ascii="Times New Roman" w:eastAsia="MS Mincho" w:hAnsi="Times New Roman"/>
          <w:b/>
          <w:sz w:val="24"/>
          <w:szCs w:val="24"/>
        </w:rPr>
        <w:t>SERVIÇO AUTÔNOMO DE ÁGUA E ESGOTOS DE MOGI MIRIM (SAAE), E DÁ OUTRAS PROVIDÊNCIAS.</w:t>
      </w:r>
    </w:p>
    <w:p w14:paraId="28707DB4" w14:textId="77777777" w:rsidR="00EF1031" w:rsidRPr="000956B2" w:rsidRDefault="00EF1031" w:rsidP="00EF1031">
      <w:pPr>
        <w:ind w:left="3780"/>
        <w:jc w:val="both"/>
        <w:rPr>
          <w:color w:val="00000A"/>
        </w:rPr>
      </w:pPr>
    </w:p>
    <w:p w14:paraId="7E931B08" w14:textId="77777777" w:rsidR="00EF1031" w:rsidRPr="000956B2" w:rsidRDefault="00EF1031" w:rsidP="00EF1031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  <w:r w:rsidRPr="000956B2">
        <w:rPr>
          <w:rFonts w:ascii="Times New Roman" w:hAnsi="Times New Roman" w:cs="Times New Roman"/>
          <w:color w:val="auto"/>
        </w:rPr>
        <w:t>A</w:t>
      </w:r>
      <w:r w:rsidRPr="000956B2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0956B2">
        <w:rPr>
          <w:rFonts w:ascii="Times New Roman" w:hAnsi="Times New Roman" w:cs="Times New Roman"/>
          <w:color w:val="auto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</w:rPr>
        <w:t>DR. PAULO DE OLIVEIRA E SILVA</w:t>
      </w:r>
      <w:r w:rsidRPr="000956B2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2E1228B6" w14:textId="2FA343AA" w:rsidR="00EF1031" w:rsidRDefault="00EF1031" w:rsidP="00EF1031">
      <w:pPr>
        <w:pStyle w:val="Corpodetexto31"/>
        <w:ind w:firstLine="3780"/>
        <w:jc w:val="both"/>
        <w:rPr>
          <w:rFonts w:ascii="Times New Roman" w:eastAsia="MS Mincho" w:hAnsi="Times New Roman"/>
          <w:sz w:val="24"/>
          <w:szCs w:val="24"/>
        </w:rPr>
      </w:pPr>
      <w:r w:rsidRPr="000956B2">
        <w:rPr>
          <w:rFonts w:ascii="Times New Roman" w:hAnsi="Times New Roman"/>
          <w:sz w:val="24"/>
          <w:szCs w:val="24"/>
        </w:rPr>
        <w:t xml:space="preserve">Art. 1º Fica o Município de Mogi Mirim, pelo Poder Executivo, autorizado a </w:t>
      </w:r>
      <w:r>
        <w:rPr>
          <w:rFonts w:ascii="Times New Roman" w:hAnsi="Times New Roman"/>
          <w:sz w:val="24"/>
          <w:szCs w:val="24"/>
        </w:rPr>
        <w:t>receber</w:t>
      </w:r>
      <w:r w:rsidRPr="000956B2">
        <w:rPr>
          <w:rFonts w:ascii="Times New Roman" w:hAnsi="Times New Roman"/>
          <w:sz w:val="24"/>
          <w:szCs w:val="24"/>
        </w:rPr>
        <w:t xml:space="preserve">, por doação, </w:t>
      </w:r>
      <w:r>
        <w:rPr>
          <w:rFonts w:ascii="Times New Roman" w:hAnsi="Times New Roman"/>
          <w:sz w:val="24"/>
          <w:szCs w:val="24"/>
        </w:rPr>
        <w:t xml:space="preserve">os veículos automotores abaixo descritos, pertencentes ao </w:t>
      </w:r>
      <w:r w:rsidRPr="000956B2">
        <w:rPr>
          <w:rFonts w:ascii="Times New Roman" w:hAnsi="Times New Roman"/>
          <w:b/>
          <w:sz w:val="24"/>
          <w:szCs w:val="24"/>
        </w:rPr>
        <w:t>SERVIÇO AUTÔNOMO DE ÁGUA E ESGOTOS DE MOGI MIRIM (SAAE)</w:t>
      </w:r>
      <w:r w:rsidRPr="000956B2">
        <w:rPr>
          <w:rFonts w:ascii="Times New Roman" w:eastAsia="MS Mincho" w:hAnsi="Times New Roman"/>
          <w:sz w:val="24"/>
          <w:szCs w:val="24"/>
        </w:rPr>
        <w:t>, entidade autárquica municipal, com sede administrativa à Rua Dr. Arthur Cândido de Almeida, n° 114, Centro de Mogi Mirim</w:t>
      </w:r>
      <w:r w:rsidRPr="000956B2">
        <w:rPr>
          <w:rFonts w:ascii="Times New Roman" w:eastAsia="MS Mincho" w:hAnsi="Times New Roman"/>
          <w:bCs/>
          <w:sz w:val="24"/>
          <w:szCs w:val="24"/>
        </w:rPr>
        <w:t>, Estado de São Paulo, inscrita no CNPJ/MF sob n° 46.711.362/0001-91</w:t>
      </w:r>
      <w:r w:rsidRPr="000956B2">
        <w:rPr>
          <w:rFonts w:ascii="Times New Roman" w:eastAsia="MS Mincho" w:hAnsi="Times New Roman"/>
          <w:sz w:val="24"/>
          <w:szCs w:val="24"/>
        </w:rPr>
        <w:t>:</w:t>
      </w:r>
    </w:p>
    <w:p w14:paraId="2567A368" w14:textId="6507FA26" w:rsidR="00EF1031" w:rsidRDefault="00EF1031" w:rsidP="00EF1031">
      <w:pPr>
        <w:pStyle w:val="Corpodetexto31"/>
        <w:jc w:val="both"/>
        <w:rPr>
          <w:rFonts w:ascii="Times New Roman" w:eastAsia="MS Mincho" w:hAnsi="Times New Roman"/>
          <w:sz w:val="24"/>
          <w:szCs w:val="24"/>
        </w:rPr>
      </w:pPr>
    </w:p>
    <w:tbl>
      <w:tblPr>
        <w:tblStyle w:val="Tabelacomgrade"/>
        <w:tblW w:w="0" w:type="auto"/>
        <w:tblInd w:w="828" w:type="dxa"/>
        <w:tblLook w:val="01E0" w:firstRow="1" w:lastRow="1" w:firstColumn="1" w:lastColumn="1" w:noHBand="0" w:noVBand="0"/>
      </w:tblPr>
      <w:tblGrid>
        <w:gridCol w:w="2649"/>
        <w:gridCol w:w="1892"/>
        <w:gridCol w:w="1703"/>
        <w:gridCol w:w="2081"/>
      </w:tblGrid>
      <w:tr w:rsidR="00EF1031" w:rsidRPr="000956B2" w14:paraId="7F7A8119" w14:textId="77777777" w:rsidTr="00EF1031">
        <w:trPr>
          <w:trHeight w:val="544"/>
        </w:trPr>
        <w:tc>
          <w:tcPr>
            <w:tcW w:w="2649" w:type="dxa"/>
          </w:tcPr>
          <w:p w14:paraId="7CE8499D" w14:textId="77777777" w:rsidR="00EF1031" w:rsidRPr="00EF1031" w:rsidRDefault="00EF1031" w:rsidP="007E1854">
            <w:pPr>
              <w:pStyle w:val="Cabealho"/>
              <w:jc w:val="both"/>
              <w:rPr>
                <w:b/>
                <w:sz w:val="24"/>
                <w:szCs w:val="24"/>
              </w:rPr>
            </w:pPr>
            <w:r w:rsidRPr="00EF1031">
              <w:rPr>
                <w:b/>
                <w:sz w:val="24"/>
                <w:szCs w:val="24"/>
              </w:rPr>
              <w:t>Descrição</w:t>
            </w:r>
          </w:p>
        </w:tc>
        <w:tc>
          <w:tcPr>
            <w:tcW w:w="1892" w:type="dxa"/>
          </w:tcPr>
          <w:p w14:paraId="765D14DA" w14:textId="77777777" w:rsidR="00EF1031" w:rsidRPr="00EF1031" w:rsidRDefault="00EF1031" w:rsidP="007E1854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EF1031">
              <w:rPr>
                <w:b/>
                <w:sz w:val="24"/>
                <w:szCs w:val="24"/>
              </w:rPr>
              <w:t>Placas</w:t>
            </w:r>
          </w:p>
        </w:tc>
        <w:tc>
          <w:tcPr>
            <w:tcW w:w="1703" w:type="dxa"/>
          </w:tcPr>
          <w:p w14:paraId="6BF5E31B" w14:textId="77777777" w:rsidR="00EF1031" w:rsidRPr="00EF1031" w:rsidRDefault="00EF1031" w:rsidP="007E1854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EF1031">
              <w:rPr>
                <w:b/>
                <w:sz w:val="24"/>
                <w:szCs w:val="24"/>
              </w:rPr>
              <w:t>Ano/Mod.</w:t>
            </w:r>
          </w:p>
        </w:tc>
        <w:tc>
          <w:tcPr>
            <w:tcW w:w="2081" w:type="dxa"/>
          </w:tcPr>
          <w:p w14:paraId="53168303" w14:textId="77777777" w:rsidR="00EF1031" w:rsidRPr="00EF1031" w:rsidRDefault="00EF1031" w:rsidP="007E1854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EF1031">
              <w:rPr>
                <w:b/>
                <w:sz w:val="24"/>
                <w:szCs w:val="24"/>
              </w:rPr>
              <w:t>Situação Física</w:t>
            </w:r>
          </w:p>
          <w:p w14:paraId="21ACDBD7" w14:textId="77777777" w:rsidR="00EF1031" w:rsidRPr="000956B2" w:rsidRDefault="00EF1031" w:rsidP="007E1854">
            <w:pPr>
              <w:pStyle w:val="Cabealho"/>
              <w:jc w:val="center"/>
              <w:rPr>
                <w:b/>
              </w:rPr>
            </w:pPr>
          </w:p>
        </w:tc>
      </w:tr>
      <w:tr w:rsidR="00EF1031" w:rsidRPr="000956B2" w14:paraId="1817EA03" w14:textId="77777777" w:rsidTr="00EF1031">
        <w:trPr>
          <w:trHeight w:val="272"/>
        </w:trPr>
        <w:tc>
          <w:tcPr>
            <w:tcW w:w="2649" w:type="dxa"/>
          </w:tcPr>
          <w:p w14:paraId="19B78C8D" w14:textId="77777777" w:rsidR="00EF1031" w:rsidRPr="00EF1031" w:rsidRDefault="00EF1031" w:rsidP="007E1854">
            <w:pPr>
              <w:pStyle w:val="Cabealho"/>
              <w:jc w:val="both"/>
              <w:rPr>
                <w:sz w:val="24"/>
                <w:szCs w:val="24"/>
              </w:rPr>
            </w:pPr>
            <w:r w:rsidRPr="00EF1031">
              <w:rPr>
                <w:sz w:val="24"/>
                <w:szCs w:val="24"/>
              </w:rPr>
              <w:t>VW Kombi 1.4 Flex</w:t>
            </w:r>
          </w:p>
        </w:tc>
        <w:tc>
          <w:tcPr>
            <w:tcW w:w="1892" w:type="dxa"/>
          </w:tcPr>
          <w:p w14:paraId="3197C96D" w14:textId="77777777" w:rsidR="00EF1031" w:rsidRPr="00EF1031" w:rsidRDefault="00EF1031" w:rsidP="007E1854">
            <w:pPr>
              <w:pStyle w:val="Cabealho"/>
              <w:jc w:val="center"/>
              <w:rPr>
                <w:sz w:val="24"/>
                <w:szCs w:val="24"/>
              </w:rPr>
            </w:pPr>
            <w:r w:rsidRPr="00EF1031">
              <w:rPr>
                <w:sz w:val="24"/>
                <w:szCs w:val="24"/>
              </w:rPr>
              <w:t>DMN-3192</w:t>
            </w:r>
          </w:p>
        </w:tc>
        <w:tc>
          <w:tcPr>
            <w:tcW w:w="1703" w:type="dxa"/>
          </w:tcPr>
          <w:p w14:paraId="27172A06" w14:textId="77777777" w:rsidR="00EF1031" w:rsidRPr="00EF1031" w:rsidRDefault="00EF1031" w:rsidP="007E1854">
            <w:pPr>
              <w:pStyle w:val="Cabealho"/>
              <w:jc w:val="center"/>
              <w:rPr>
                <w:sz w:val="24"/>
                <w:szCs w:val="24"/>
              </w:rPr>
            </w:pPr>
            <w:r w:rsidRPr="00EF1031">
              <w:rPr>
                <w:sz w:val="24"/>
                <w:szCs w:val="24"/>
              </w:rPr>
              <w:t>2009/2010</w:t>
            </w:r>
          </w:p>
        </w:tc>
        <w:tc>
          <w:tcPr>
            <w:tcW w:w="2081" w:type="dxa"/>
          </w:tcPr>
          <w:p w14:paraId="3EB3F056" w14:textId="77777777" w:rsidR="00EF1031" w:rsidRPr="00EF1031" w:rsidRDefault="00EF1031" w:rsidP="007E1854">
            <w:pPr>
              <w:pStyle w:val="Cabealho"/>
              <w:jc w:val="center"/>
              <w:rPr>
                <w:sz w:val="24"/>
                <w:szCs w:val="24"/>
              </w:rPr>
            </w:pPr>
            <w:r w:rsidRPr="00EF1031">
              <w:rPr>
                <w:sz w:val="24"/>
                <w:szCs w:val="24"/>
              </w:rPr>
              <w:t>Em desuso</w:t>
            </w:r>
          </w:p>
        </w:tc>
      </w:tr>
      <w:tr w:rsidR="00EF1031" w:rsidRPr="000956B2" w14:paraId="1E832649" w14:textId="77777777" w:rsidTr="00EF1031">
        <w:trPr>
          <w:trHeight w:val="272"/>
        </w:trPr>
        <w:tc>
          <w:tcPr>
            <w:tcW w:w="2649" w:type="dxa"/>
          </w:tcPr>
          <w:p w14:paraId="6879359A" w14:textId="77777777" w:rsidR="00EF1031" w:rsidRPr="00EF1031" w:rsidRDefault="00EF1031" w:rsidP="007E1854">
            <w:pPr>
              <w:pStyle w:val="Cabealho"/>
              <w:jc w:val="both"/>
              <w:rPr>
                <w:sz w:val="24"/>
                <w:szCs w:val="24"/>
              </w:rPr>
            </w:pPr>
            <w:r w:rsidRPr="00EF1031">
              <w:rPr>
                <w:sz w:val="24"/>
                <w:szCs w:val="24"/>
              </w:rPr>
              <w:t>VW Saveiro 1.6</w:t>
            </w:r>
          </w:p>
        </w:tc>
        <w:tc>
          <w:tcPr>
            <w:tcW w:w="1892" w:type="dxa"/>
          </w:tcPr>
          <w:p w14:paraId="0D0A3DD9" w14:textId="77777777" w:rsidR="00EF1031" w:rsidRPr="00EF1031" w:rsidRDefault="00EF1031" w:rsidP="007E1854">
            <w:pPr>
              <w:pStyle w:val="Cabealho"/>
              <w:jc w:val="center"/>
              <w:rPr>
                <w:sz w:val="24"/>
                <w:szCs w:val="24"/>
              </w:rPr>
            </w:pPr>
            <w:r w:rsidRPr="00EF1031">
              <w:rPr>
                <w:sz w:val="24"/>
                <w:szCs w:val="24"/>
              </w:rPr>
              <w:t>CZA-6919</w:t>
            </w:r>
          </w:p>
        </w:tc>
        <w:tc>
          <w:tcPr>
            <w:tcW w:w="1703" w:type="dxa"/>
          </w:tcPr>
          <w:p w14:paraId="5CF36CB2" w14:textId="77777777" w:rsidR="00EF1031" w:rsidRPr="00EF1031" w:rsidRDefault="00EF1031" w:rsidP="007E1854">
            <w:pPr>
              <w:pStyle w:val="Cabealho"/>
              <w:jc w:val="center"/>
              <w:rPr>
                <w:sz w:val="24"/>
                <w:szCs w:val="24"/>
              </w:rPr>
            </w:pPr>
            <w:r w:rsidRPr="00EF1031">
              <w:rPr>
                <w:sz w:val="24"/>
                <w:szCs w:val="24"/>
              </w:rPr>
              <w:t>2006/2006</w:t>
            </w:r>
          </w:p>
        </w:tc>
        <w:tc>
          <w:tcPr>
            <w:tcW w:w="2081" w:type="dxa"/>
          </w:tcPr>
          <w:p w14:paraId="019DD1B8" w14:textId="77777777" w:rsidR="00EF1031" w:rsidRPr="00EF1031" w:rsidRDefault="00EF1031" w:rsidP="007E1854">
            <w:pPr>
              <w:pStyle w:val="Cabealho"/>
              <w:jc w:val="center"/>
              <w:rPr>
                <w:sz w:val="24"/>
                <w:szCs w:val="24"/>
              </w:rPr>
            </w:pPr>
            <w:r w:rsidRPr="00EF1031">
              <w:rPr>
                <w:sz w:val="24"/>
                <w:szCs w:val="24"/>
              </w:rPr>
              <w:t>Em desuso</w:t>
            </w:r>
          </w:p>
        </w:tc>
      </w:tr>
      <w:tr w:rsidR="00EF1031" w:rsidRPr="000956B2" w14:paraId="2EFF4D5D" w14:textId="77777777" w:rsidTr="00EF1031">
        <w:trPr>
          <w:trHeight w:val="272"/>
        </w:trPr>
        <w:tc>
          <w:tcPr>
            <w:tcW w:w="2649" w:type="dxa"/>
          </w:tcPr>
          <w:p w14:paraId="286078F7" w14:textId="77777777" w:rsidR="00EF1031" w:rsidRPr="00EF1031" w:rsidRDefault="00EF1031" w:rsidP="007E1854">
            <w:pPr>
              <w:pStyle w:val="Cabealho"/>
              <w:jc w:val="both"/>
              <w:rPr>
                <w:sz w:val="24"/>
                <w:szCs w:val="24"/>
              </w:rPr>
            </w:pPr>
            <w:r w:rsidRPr="00EF1031">
              <w:rPr>
                <w:sz w:val="24"/>
                <w:szCs w:val="24"/>
              </w:rPr>
              <w:t>VW Saveiro 1.6 CS</w:t>
            </w:r>
          </w:p>
        </w:tc>
        <w:tc>
          <w:tcPr>
            <w:tcW w:w="1892" w:type="dxa"/>
          </w:tcPr>
          <w:p w14:paraId="180D74C9" w14:textId="77777777" w:rsidR="00EF1031" w:rsidRPr="00EF1031" w:rsidRDefault="00EF1031" w:rsidP="007E1854">
            <w:pPr>
              <w:pStyle w:val="Cabealho"/>
              <w:jc w:val="center"/>
              <w:rPr>
                <w:sz w:val="24"/>
                <w:szCs w:val="24"/>
              </w:rPr>
            </w:pPr>
            <w:r w:rsidRPr="00EF1031">
              <w:rPr>
                <w:sz w:val="24"/>
                <w:szCs w:val="24"/>
              </w:rPr>
              <w:t>DMN-3212</w:t>
            </w:r>
          </w:p>
        </w:tc>
        <w:tc>
          <w:tcPr>
            <w:tcW w:w="1703" w:type="dxa"/>
          </w:tcPr>
          <w:p w14:paraId="57460511" w14:textId="77777777" w:rsidR="00EF1031" w:rsidRPr="00EF1031" w:rsidRDefault="00EF1031" w:rsidP="007E1854">
            <w:pPr>
              <w:pStyle w:val="Cabealho"/>
              <w:jc w:val="center"/>
              <w:rPr>
                <w:sz w:val="24"/>
                <w:szCs w:val="24"/>
              </w:rPr>
            </w:pPr>
            <w:r w:rsidRPr="00EF1031">
              <w:rPr>
                <w:sz w:val="24"/>
                <w:szCs w:val="24"/>
              </w:rPr>
              <w:t>2009/2010</w:t>
            </w:r>
          </w:p>
        </w:tc>
        <w:tc>
          <w:tcPr>
            <w:tcW w:w="2081" w:type="dxa"/>
          </w:tcPr>
          <w:p w14:paraId="343D4EA8" w14:textId="77777777" w:rsidR="00EF1031" w:rsidRPr="00EF1031" w:rsidRDefault="00EF1031" w:rsidP="007E1854">
            <w:pPr>
              <w:pStyle w:val="Cabealho"/>
              <w:jc w:val="center"/>
              <w:rPr>
                <w:sz w:val="24"/>
                <w:szCs w:val="24"/>
              </w:rPr>
            </w:pPr>
            <w:r w:rsidRPr="00EF1031">
              <w:rPr>
                <w:sz w:val="24"/>
                <w:szCs w:val="24"/>
              </w:rPr>
              <w:t>Em desuso</w:t>
            </w:r>
          </w:p>
        </w:tc>
      </w:tr>
      <w:tr w:rsidR="00EF1031" w:rsidRPr="000956B2" w14:paraId="1BDA99D3" w14:textId="77777777" w:rsidTr="00EF1031">
        <w:trPr>
          <w:trHeight w:val="272"/>
        </w:trPr>
        <w:tc>
          <w:tcPr>
            <w:tcW w:w="2649" w:type="dxa"/>
          </w:tcPr>
          <w:p w14:paraId="1347A375" w14:textId="77777777" w:rsidR="00EF1031" w:rsidRPr="00EF1031" w:rsidRDefault="00EF1031" w:rsidP="007E1854">
            <w:pPr>
              <w:pStyle w:val="Cabealho"/>
              <w:jc w:val="both"/>
              <w:rPr>
                <w:sz w:val="24"/>
                <w:szCs w:val="24"/>
              </w:rPr>
            </w:pPr>
            <w:r w:rsidRPr="00EF1031">
              <w:rPr>
                <w:sz w:val="24"/>
                <w:szCs w:val="24"/>
              </w:rPr>
              <w:t xml:space="preserve">VW Gol </w:t>
            </w:r>
            <w:proofErr w:type="spellStart"/>
            <w:r w:rsidRPr="00EF1031">
              <w:rPr>
                <w:sz w:val="24"/>
                <w:szCs w:val="24"/>
              </w:rPr>
              <w:t>Special</w:t>
            </w:r>
            <w:proofErr w:type="spellEnd"/>
          </w:p>
        </w:tc>
        <w:tc>
          <w:tcPr>
            <w:tcW w:w="1892" w:type="dxa"/>
          </w:tcPr>
          <w:p w14:paraId="3E567B99" w14:textId="77777777" w:rsidR="00EF1031" w:rsidRPr="00EF1031" w:rsidRDefault="00EF1031" w:rsidP="007E1854">
            <w:pPr>
              <w:pStyle w:val="Cabealho"/>
              <w:jc w:val="center"/>
              <w:rPr>
                <w:sz w:val="24"/>
                <w:szCs w:val="24"/>
              </w:rPr>
            </w:pPr>
            <w:r w:rsidRPr="00EF1031">
              <w:rPr>
                <w:sz w:val="24"/>
                <w:szCs w:val="24"/>
              </w:rPr>
              <w:t>BNZ-6497</w:t>
            </w:r>
          </w:p>
        </w:tc>
        <w:tc>
          <w:tcPr>
            <w:tcW w:w="1703" w:type="dxa"/>
          </w:tcPr>
          <w:p w14:paraId="16D069FC" w14:textId="77777777" w:rsidR="00EF1031" w:rsidRPr="00EF1031" w:rsidRDefault="00EF1031" w:rsidP="007E1854">
            <w:pPr>
              <w:pStyle w:val="Cabealho"/>
              <w:jc w:val="center"/>
              <w:rPr>
                <w:sz w:val="24"/>
                <w:szCs w:val="24"/>
              </w:rPr>
            </w:pPr>
            <w:r w:rsidRPr="00EF1031">
              <w:rPr>
                <w:sz w:val="24"/>
                <w:szCs w:val="24"/>
              </w:rPr>
              <w:t>1999/1999</w:t>
            </w:r>
          </w:p>
        </w:tc>
        <w:tc>
          <w:tcPr>
            <w:tcW w:w="2081" w:type="dxa"/>
          </w:tcPr>
          <w:p w14:paraId="547EB460" w14:textId="77777777" w:rsidR="00EF1031" w:rsidRPr="00EF1031" w:rsidRDefault="00EF1031" w:rsidP="007E1854">
            <w:pPr>
              <w:pStyle w:val="Cabealho"/>
              <w:jc w:val="center"/>
              <w:rPr>
                <w:sz w:val="24"/>
                <w:szCs w:val="24"/>
              </w:rPr>
            </w:pPr>
            <w:r w:rsidRPr="00EF1031">
              <w:rPr>
                <w:sz w:val="24"/>
                <w:szCs w:val="24"/>
              </w:rPr>
              <w:t>Em desuso</w:t>
            </w:r>
          </w:p>
        </w:tc>
      </w:tr>
    </w:tbl>
    <w:p w14:paraId="7E148055" w14:textId="0D0DBF28" w:rsidR="00EF1031" w:rsidRPr="000956B2" w:rsidRDefault="00EF1031" w:rsidP="00EF1031">
      <w:pPr>
        <w:pStyle w:val="Corpodetexto31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    </w:t>
      </w:r>
    </w:p>
    <w:p w14:paraId="08C8BFC8" w14:textId="77777777" w:rsidR="00EF1031" w:rsidRPr="00EF1031" w:rsidRDefault="00EF1031" w:rsidP="00EF1031">
      <w:pPr>
        <w:pStyle w:val="Corpodetexto31"/>
        <w:ind w:firstLine="3780"/>
        <w:jc w:val="both"/>
        <w:rPr>
          <w:rFonts w:ascii="Times New Roman" w:eastAsia="MS Mincho" w:hAnsi="Times New Roman"/>
          <w:sz w:val="24"/>
          <w:szCs w:val="24"/>
        </w:rPr>
      </w:pPr>
      <w:r w:rsidRPr="00EF1031">
        <w:rPr>
          <w:rFonts w:ascii="Times New Roman" w:hAnsi="Times New Roman"/>
          <w:sz w:val="24"/>
          <w:szCs w:val="24"/>
        </w:rPr>
        <w:t xml:space="preserve">Parágrafo único. A doação de que trata a presente Lei tem por objetivo a </w:t>
      </w:r>
      <w:r w:rsidRPr="00EF1031">
        <w:rPr>
          <w:rFonts w:ascii="Times New Roman" w:eastAsia="MS Mincho" w:hAnsi="Times New Roman"/>
          <w:sz w:val="24"/>
          <w:szCs w:val="24"/>
        </w:rPr>
        <w:t>utilização dos bens na execução dos serviços públicos prestados pelo Município.</w:t>
      </w:r>
    </w:p>
    <w:p w14:paraId="6C2B4C78" w14:textId="77777777" w:rsidR="00EF1031" w:rsidRPr="00EF1031" w:rsidRDefault="00EF1031" w:rsidP="00EF1031">
      <w:pPr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F1031">
        <w:rPr>
          <w:rFonts w:ascii="Times New Roman" w:eastAsia="MS Mincho" w:hAnsi="Times New Roman" w:cs="Times New Roman"/>
          <w:sz w:val="24"/>
          <w:szCs w:val="24"/>
        </w:rPr>
        <w:t>Art. 2º As despesas decorrentes com a transferência dos veículos de que tratam esta Lei, ficarão por conta da Prefeitura de Mogi Mirim.</w:t>
      </w:r>
    </w:p>
    <w:p w14:paraId="54217A93" w14:textId="77777777" w:rsidR="00EF1031" w:rsidRPr="00EF1031" w:rsidRDefault="00EF1031" w:rsidP="00EF1031">
      <w:pPr>
        <w:pStyle w:val="Corpodetexto21"/>
        <w:tabs>
          <w:tab w:val="left" w:pos="525"/>
          <w:tab w:val="left" w:pos="675"/>
        </w:tabs>
        <w:ind w:firstLine="3840"/>
        <w:rPr>
          <w:rFonts w:ascii="Times New Roman" w:eastAsia="MS Mincho" w:hAnsi="Times New Roman" w:cs="Times New Roman"/>
          <w:kern w:val="0"/>
          <w:lang w:eastAsia="pt-BR"/>
        </w:rPr>
      </w:pPr>
    </w:p>
    <w:p w14:paraId="2368314C" w14:textId="77777777" w:rsidR="00EF1031" w:rsidRPr="00EF1031" w:rsidRDefault="00EF1031" w:rsidP="00EF1031">
      <w:pPr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F1031">
        <w:rPr>
          <w:rFonts w:ascii="Times New Roman" w:eastAsia="MS Mincho" w:hAnsi="Times New Roman" w:cs="Times New Roman"/>
          <w:sz w:val="24"/>
          <w:szCs w:val="24"/>
        </w:rPr>
        <w:t>Art. 3º Fica autorizada a desincorporação dos bens doados junto ao patrimônio público do Serviço Autônomo de Água e Esgotos de Mogi Mirim e a inclusão de seus valores junto ao ativo permanente do Município de Mogi Mirim.</w:t>
      </w:r>
    </w:p>
    <w:p w14:paraId="6F37E68E" w14:textId="77777777" w:rsidR="00EF1031" w:rsidRPr="00EF1031" w:rsidRDefault="00EF1031" w:rsidP="00EF1031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E94CD65" w14:textId="77777777" w:rsidR="00EF1031" w:rsidRPr="00EF1031" w:rsidRDefault="00EF1031" w:rsidP="00EF1031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F1031">
        <w:rPr>
          <w:rFonts w:ascii="Times New Roman" w:eastAsia="MS Mincho" w:hAnsi="Times New Roman" w:cs="Times New Roman"/>
          <w:sz w:val="24"/>
          <w:szCs w:val="24"/>
        </w:rPr>
        <w:t>Art. 4° Esta Lei entra em vigor na data de sua publicação.</w:t>
      </w:r>
    </w:p>
    <w:p w14:paraId="3D98869D" w14:textId="77777777" w:rsidR="00EF1031" w:rsidRPr="00EF1031" w:rsidRDefault="00EF1031" w:rsidP="00EF1031">
      <w:pPr>
        <w:pStyle w:val="article-text"/>
        <w:spacing w:before="0" w:after="0"/>
        <w:ind w:right="-2" w:firstLine="3780"/>
        <w:jc w:val="both"/>
        <w:rPr>
          <w:rFonts w:ascii="Times New Roman" w:hAnsi="Times New Roman" w:cs="Times New Roman"/>
          <w:bCs/>
          <w:color w:val="auto"/>
          <w:lang/>
        </w:rPr>
      </w:pPr>
    </w:p>
    <w:p w14:paraId="1F711698" w14:textId="77777777" w:rsidR="00EF1031" w:rsidRPr="00EF1031" w:rsidRDefault="00EF1031" w:rsidP="00EF1031">
      <w:pPr>
        <w:pStyle w:val="article-text"/>
        <w:spacing w:before="0" w:after="0"/>
        <w:ind w:right="-2" w:firstLine="3780"/>
        <w:jc w:val="both"/>
        <w:rPr>
          <w:rFonts w:ascii="Times New Roman" w:hAnsi="Times New Roman" w:cs="Times New Roman"/>
          <w:bCs/>
          <w:color w:val="auto"/>
          <w:lang/>
        </w:rPr>
      </w:pPr>
      <w:r w:rsidRPr="00EF1031">
        <w:rPr>
          <w:rFonts w:ascii="Times New Roman" w:hAnsi="Times New Roman" w:cs="Times New Roman"/>
          <w:bCs/>
          <w:color w:val="auto"/>
          <w:lang/>
        </w:rPr>
        <w:t>Prefeitura de Mogi Mirim, 27 de julho de 2 021.</w:t>
      </w:r>
    </w:p>
    <w:p w14:paraId="507C8BBA" w14:textId="77777777" w:rsidR="00EF1031" w:rsidRPr="00EF1031" w:rsidRDefault="00EF1031" w:rsidP="00EF1031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  <w:lang/>
        </w:rPr>
      </w:pPr>
    </w:p>
    <w:p w14:paraId="5D55CADC" w14:textId="77777777" w:rsidR="00EF1031" w:rsidRPr="00EF1031" w:rsidRDefault="00EF1031" w:rsidP="00EF1031">
      <w:pPr>
        <w:pStyle w:val="article-text"/>
        <w:spacing w:before="0" w:after="0"/>
        <w:ind w:right="198" w:firstLine="3780"/>
        <w:jc w:val="both"/>
        <w:rPr>
          <w:rFonts w:ascii="Times New Roman" w:hAnsi="Times New Roman" w:cs="Times New Roman"/>
          <w:b/>
          <w:color w:val="auto"/>
          <w:lang/>
        </w:rPr>
      </w:pPr>
    </w:p>
    <w:p w14:paraId="3F543A94" w14:textId="77777777" w:rsidR="00EF1031" w:rsidRPr="00EF1031" w:rsidRDefault="00EF1031" w:rsidP="00EF1031">
      <w:pPr>
        <w:pStyle w:val="article-text"/>
        <w:spacing w:before="0" w:after="0"/>
        <w:ind w:right="198" w:firstLine="3780"/>
        <w:jc w:val="both"/>
        <w:rPr>
          <w:rFonts w:ascii="Times New Roman" w:hAnsi="Times New Roman" w:cs="Times New Roman"/>
          <w:b/>
          <w:color w:val="auto"/>
        </w:rPr>
      </w:pPr>
      <w:r w:rsidRPr="00EF1031">
        <w:rPr>
          <w:rFonts w:ascii="Times New Roman" w:hAnsi="Times New Roman" w:cs="Times New Roman"/>
          <w:b/>
          <w:color w:val="auto"/>
        </w:rPr>
        <w:t>DR. PAULO DE OLIVEIRA E SILVA</w:t>
      </w:r>
    </w:p>
    <w:p w14:paraId="1D5825BF" w14:textId="77777777" w:rsidR="00EF1031" w:rsidRPr="00EF1031" w:rsidRDefault="00EF1031" w:rsidP="00EF1031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  <w:lang/>
        </w:rPr>
      </w:pPr>
      <w:r w:rsidRPr="00EF1031">
        <w:rPr>
          <w:rFonts w:ascii="Times New Roman" w:hAnsi="Times New Roman" w:cs="Times New Roman"/>
          <w:b/>
          <w:color w:val="auto"/>
        </w:rPr>
        <w:t xml:space="preserve">  </w:t>
      </w:r>
      <w:r w:rsidRPr="00EF1031">
        <w:rPr>
          <w:rFonts w:ascii="Times New Roman" w:hAnsi="Times New Roman" w:cs="Times New Roman"/>
          <w:bCs/>
          <w:color w:val="auto"/>
          <w:lang/>
        </w:rPr>
        <w:t xml:space="preserve">                      Prefeito Municipal</w:t>
      </w:r>
    </w:p>
    <w:p w14:paraId="59ACCC07" w14:textId="77777777" w:rsidR="00EF1031" w:rsidRPr="00EF1031" w:rsidRDefault="00EF1031" w:rsidP="00EF1031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  <w:lang/>
        </w:rPr>
      </w:pPr>
    </w:p>
    <w:p w14:paraId="2F6D179D" w14:textId="072FB6C8" w:rsidR="001A143F" w:rsidRDefault="00EF1031" w:rsidP="00EF1031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  <w:lang/>
        </w:rPr>
      </w:pPr>
      <w:r w:rsidRPr="00EF1031">
        <w:rPr>
          <w:rFonts w:ascii="Times New Roman" w:hAnsi="Times New Roman" w:cs="Times New Roman"/>
          <w:b/>
          <w:bCs/>
          <w:color w:val="auto"/>
          <w:sz w:val="20"/>
          <w:szCs w:val="20"/>
          <w:lang/>
        </w:rPr>
        <w:t>Projeto de Lei nº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  <w:lang/>
        </w:rPr>
        <w:t>103 de 2021</w:t>
      </w:r>
    </w:p>
    <w:p w14:paraId="6812B3DC" w14:textId="4C83DAD7" w:rsidR="00207677" w:rsidRPr="00193A1F" w:rsidRDefault="00EF1031" w:rsidP="001A143F">
      <w:pPr>
        <w:pStyle w:val="article-text"/>
        <w:spacing w:before="0" w:after="0"/>
        <w:ind w:right="198"/>
        <w:jc w:val="both"/>
        <w:rPr>
          <w:rFonts w:ascii="Times New Roman" w:eastAsia="Times New Roman" w:hAnsi="Times New Roman" w:cs="Times New Roman"/>
          <w:b/>
          <w:szCs w:val="20"/>
          <w:lang w:eastAsia="pt-BR"/>
        </w:rPr>
      </w:pPr>
      <w:r w:rsidRPr="00EF1031">
        <w:rPr>
          <w:rFonts w:ascii="Times New Roman" w:hAnsi="Times New Roman" w:cs="Times New Roman"/>
          <w:b/>
          <w:bCs/>
          <w:color w:val="auto"/>
          <w:sz w:val="20"/>
          <w:szCs w:val="20"/>
          <w:lang/>
        </w:rPr>
        <w:t>Autoria: Prefeito Municipal</w:t>
      </w:r>
    </w:p>
    <w:sectPr w:rsidR="00207677" w:rsidRPr="00193A1F" w:rsidSect="00EF10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B0605" w14:textId="77777777" w:rsidR="00FF0BAA" w:rsidRDefault="00FF0BAA">
      <w:r>
        <w:separator/>
      </w:r>
    </w:p>
  </w:endnote>
  <w:endnote w:type="continuationSeparator" w:id="0">
    <w:p w14:paraId="3E942C91" w14:textId="77777777" w:rsidR="00FF0BAA" w:rsidRDefault="00FF0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97858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9C2CD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2A571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7E20C" w14:textId="77777777" w:rsidR="00FF0BAA" w:rsidRDefault="00FF0BAA">
      <w:r>
        <w:separator/>
      </w:r>
    </w:p>
  </w:footnote>
  <w:footnote w:type="continuationSeparator" w:id="0">
    <w:p w14:paraId="61E9554B" w14:textId="77777777" w:rsidR="00FF0BAA" w:rsidRDefault="00FF0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B140A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4E2A8" w14:textId="77777777" w:rsidR="004F0784" w:rsidRDefault="006C1808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47761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B7EA05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4299BB5A" w14:textId="77777777" w:rsidR="004F0784" w:rsidRDefault="006C1808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1EB53727" w14:textId="77777777" w:rsidR="004F0784" w:rsidRDefault="006C1808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29118346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83726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61291"/>
    <w:rsid w:val="001915A3"/>
    <w:rsid w:val="00193A1F"/>
    <w:rsid w:val="001A143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6C1808"/>
    <w:rsid w:val="009B3DC8"/>
    <w:rsid w:val="00A5188F"/>
    <w:rsid w:val="00A5794C"/>
    <w:rsid w:val="00A906D8"/>
    <w:rsid w:val="00AB5A74"/>
    <w:rsid w:val="00C32D95"/>
    <w:rsid w:val="00EF1031"/>
    <w:rsid w:val="00F01731"/>
    <w:rsid w:val="00F071AE"/>
    <w:rsid w:val="00FB2935"/>
    <w:rsid w:val="00FF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26D5A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EF1031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/>
    </w:rPr>
  </w:style>
  <w:style w:type="paragraph" w:customStyle="1" w:styleId="western">
    <w:name w:val="western"/>
    <w:basedOn w:val="Normal"/>
    <w:rsid w:val="00EF1031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pt-BR"/>
    </w:rPr>
  </w:style>
  <w:style w:type="paragraph" w:customStyle="1" w:styleId="Corpodetexto31">
    <w:name w:val="Corpo de texto 31"/>
    <w:basedOn w:val="Normal"/>
    <w:rsid w:val="00EF1031"/>
    <w:pPr>
      <w:suppressAutoHyphens/>
    </w:pPr>
    <w:rPr>
      <w:rFonts w:ascii="Bookman Old Style" w:eastAsia="Times New Roman" w:hAnsi="Bookman Old Style" w:cs="Times New Roman"/>
      <w:sz w:val="28"/>
      <w:szCs w:val="20"/>
      <w:lang w:eastAsia="ar-SA"/>
    </w:rPr>
  </w:style>
  <w:style w:type="table" w:styleId="Tabelacomgrade">
    <w:name w:val="Table Grid"/>
    <w:basedOn w:val="Tabelanormal"/>
    <w:rsid w:val="00EF1031"/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1">
    <w:name w:val="Corpo de texto 21"/>
    <w:basedOn w:val="Normal"/>
    <w:rsid w:val="00EF1031"/>
    <w:pPr>
      <w:widowControl w:val="0"/>
      <w:suppressAutoHyphens/>
      <w:jc w:val="both"/>
    </w:pPr>
    <w:rPr>
      <w:rFonts w:ascii="Arial" w:eastAsia="Lucida Sans Unicode" w:hAnsi="Arial" w:cs="Arial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12</cp:revision>
  <dcterms:created xsi:type="dcterms:W3CDTF">2018-10-15T14:27:00Z</dcterms:created>
  <dcterms:modified xsi:type="dcterms:W3CDTF">2021-08-10T14:31:00Z</dcterms:modified>
</cp:coreProperties>
</file>