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DD0D" w14:textId="77777777" w:rsidR="001E685B" w:rsidRDefault="000712E0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B66806" w:rsidRPr="00B66806">
        <w:rPr>
          <w:rFonts w:ascii="Verdana" w:hAnsi="Verdana" w:cs="Estrangelo Edessa"/>
          <w:b/>
          <w:sz w:val="22"/>
          <w:szCs w:val="24"/>
        </w:rPr>
        <w:t>Re</w:t>
      </w:r>
      <w:r w:rsidR="00BF4971">
        <w:rPr>
          <w:rFonts w:ascii="Verdana" w:hAnsi="Verdana" w:cs="Estrangelo Edessa"/>
          <w:b/>
          <w:sz w:val="22"/>
          <w:szCs w:val="24"/>
        </w:rPr>
        <w:t xml:space="preserve">quer </w:t>
      </w:r>
      <w:r w:rsidR="00B66806" w:rsidRP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="00B66806"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>
        <w:rPr>
          <w:rFonts w:ascii="Verdana" w:hAnsi="Verdana" w:cs="Estrangelo Edessa"/>
          <w:b/>
          <w:sz w:val="22"/>
          <w:szCs w:val="24"/>
        </w:rPr>
        <w:t>por intermédio</w:t>
      </w:r>
      <w:r w:rsidR="00E752F7">
        <w:rPr>
          <w:rFonts w:ascii="Verdana" w:hAnsi="Verdana" w:cs="Estrangelo Edessa"/>
          <w:b/>
          <w:sz w:val="22"/>
          <w:szCs w:val="24"/>
        </w:rPr>
        <w:t xml:space="preserve"> da secretaria competente, </w:t>
      </w:r>
      <w:r w:rsidR="005963E9">
        <w:rPr>
          <w:rFonts w:ascii="Verdana" w:hAnsi="Verdana" w:cs="Estrangelo Edessa"/>
          <w:b/>
          <w:sz w:val="22"/>
          <w:szCs w:val="24"/>
        </w:rPr>
        <w:t xml:space="preserve">cópia </w:t>
      </w:r>
      <w:r w:rsidR="00F33486" w:rsidRPr="00F33486">
        <w:rPr>
          <w:rFonts w:ascii="Verdana" w:hAnsi="Verdana" w:cs="Estrangelo Edessa"/>
          <w:b/>
          <w:sz w:val="22"/>
          <w:szCs w:val="24"/>
        </w:rPr>
        <w:t xml:space="preserve">das atas de registro de </w:t>
      </w:r>
      <w:r w:rsidR="00F33486">
        <w:rPr>
          <w:rFonts w:ascii="Verdana" w:hAnsi="Verdana" w:cs="Estrangelo Edessa"/>
          <w:b/>
          <w:sz w:val="22"/>
          <w:szCs w:val="24"/>
        </w:rPr>
        <w:t>preços de compras de insumo</w:t>
      </w:r>
      <w:r w:rsidR="00727810">
        <w:rPr>
          <w:rFonts w:ascii="Verdana" w:hAnsi="Verdana" w:cs="Estrangelo Edessa"/>
          <w:b/>
          <w:sz w:val="22"/>
          <w:szCs w:val="24"/>
        </w:rPr>
        <w:t>s</w:t>
      </w:r>
      <w:r w:rsidR="00F33486">
        <w:rPr>
          <w:rFonts w:ascii="Verdana" w:hAnsi="Verdana" w:cs="Estrangelo Edessa"/>
          <w:b/>
          <w:sz w:val="22"/>
          <w:szCs w:val="24"/>
        </w:rPr>
        <w:t xml:space="preserve"> pela Secretaria de Saúde,</w:t>
      </w:r>
      <w:r w:rsidR="00F33486" w:rsidRPr="00F33486">
        <w:rPr>
          <w:rFonts w:ascii="Verdana" w:hAnsi="Verdana" w:cs="Estrangelo Edessa"/>
          <w:b/>
          <w:sz w:val="22"/>
          <w:szCs w:val="24"/>
        </w:rPr>
        <w:t xml:space="preserve"> bem como notas fis</w:t>
      </w:r>
      <w:r w:rsidR="00C80659">
        <w:rPr>
          <w:rFonts w:ascii="Verdana" w:hAnsi="Verdana" w:cs="Estrangelo Edessa"/>
          <w:b/>
          <w:sz w:val="22"/>
          <w:szCs w:val="24"/>
        </w:rPr>
        <w:t>cais de cada produto e empenhos desde janeiro de 2021 até o presente momento.</w:t>
      </w:r>
    </w:p>
    <w:p w14:paraId="413D121D" w14:textId="77777777" w:rsidR="00F33486" w:rsidRPr="00EC69EB" w:rsidRDefault="00F3348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14:paraId="5EECCCEF" w14:textId="77777777" w:rsidR="00EA2F76" w:rsidRPr="00EC69EB" w:rsidRDefault="000712E0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14:paraId="3D7EC3F7" w14:textId="77777777" w:rsidR="00EA2F76" w:rsidRPr="00EC69EB" w:rsidRDefault="000712E0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14:paraId="4330BE16" w14:textId="77777777" w:rsidR="00EA2F76" w:rsidRPr="00EC69EB" w:rsidRDefault="000712E0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14:paraId="3FF92649" w14:textId="77777777"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14:paraId="543EA59F" w14:textId="77777777"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14:paraId="02649C35" w14:textId="77777777" w:rsidR="00EA2F76" w:rsidRPr="00EC69EB" w:rsidRDefault="000712E0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14:paraId="68C94FC1" w14:textId="77777777"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14:paraId="0E05894B" w14:textId="50FBCCDC" w:rsidR="00EA2F76" w:rsidRPr="00565109" w:rsidRDefault="000712E0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5963E9">
        <w:rPr>
          <w:rFonts w:ascii="Verdana" w:hAnsi="Verdana" w:cs="Estrangelo Edessa"/>
          <w:b/>
          <w:sz w:val="22"/>
          <w:szCs w:val="24"/>
        </w:rPr>
        <w:t xml:space="preserve"> </w:t>
      </w:r>
      <w:r w:rsidR="00F4160C">
        <w:rPr>
          <w:rFonts w:ascii="Verdana" w:hAnsi="Verdana" w:cs="Estrangelo Edessa"/>
          <w:b/>
          <w:sz w:val="22"/>
          <w:szCs w:val="24"/>
        </w:rPr>
        <w:t>39</w:t>
      </w:r>
      <w:r w:rsidR="006E7418">
        <w:rPr>
          <w:rFonts w:ascii="Verdana" w:hAnsi="Verdana" w:cs="Estrangelo Edessa"/>
          <w:b/>
          <w:sz w:val="22"/>
          <w:szCs w:val="24"/>
        </w:rPr>
        <w:t>5</w:t>
      </w:r>
      <w:r w:rsidR="005963E9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14:paraId="0570B520" w14:textId="77777777"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14:paraId="4FE14CEA" w14:textId="77777777"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14:paraId="11508101" w14:textId="77777777" w:rsidR="001E685B" w:rsidRDefault="001E685B" w:rsidP="00EA2F76">
      <w:pPr>
        <w:rPr>
          <w:rFonts w:ascii="Verdana" w:hAnsi="Verdana" w:cs="Estrangelo Edessa"/>
          <w:sz w:val="22"/>
          <w:szCs w:val="24"/>
        </w:rPr>
      </w:pPr>
    </w:p>
    <w:p w14:paraId="5871CE97" w14:textId="77777777" w:rsidR="00EA2F76" w:rsidRPr="00EC69EB" w:rsidRDefault="000712E0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14:paraId="210F5EC9" w14:textId="77777777" w:rsidR="00EA2F76" w:rsidRDefault="000712E0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14:paraId="65B3F605" w14:textId="77777777" w:rsidR="001E685B" w:rsidRDefault="001E685B" w:rsidP="00EA2F76">
      <w:pPr>
        <w:rPr>
          <w:rFonts w:ascii="Verdana" w:hAnsi="Verdana" w:cs="Estrangelo Edessa"/>
          <w:sz w:val="22"/>
          <w:szCs w:val="24"/>
        </w:rPr>
      </w:pPr>
    </w:p>
    <w:p w14:paraId="43F21614" w14:textId="77777777" w:rsidR="001E685B" w:rsidRPr="00EC69EB" w:rsidRDefault="001E685B" w:rsidP="00EA2F76">
      <w:pPr>
        <w:rPr>
          <w:rFonts w:ascii="Verdana" w:hAnsi="Verdana" w:cs="Estrangelo Edessa"/>
          <w:sz w:val="22"/>
          <w:szCs w:val="24"/>
        </w:rPr>
      </w:pPr>
    </w:p>
    <w:p w14:paraId="3945C533" w14:textId="77777777"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14:paraId="44AAF764" w14:textId="77777777" w:rsidR="00FB1F5F" w:rsidRDefault="000712E0" w:rsidP="008B60A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</w:p>
    <w:p w14:paraId="6DE18434" w14:textId="77777777" w:rsidR="001E685B" w:rsidRDefault="000712E0" w:rsidP="001E685B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="00B66806" w:rsidRP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="00B66806"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>
        <w:rPr>
          <w:rFonts w:ascii="Verdana" w:hAnsi="Verdana" w:cs="Estrangelo Edessa"/>
          <w:b/>
          <w:sz w:val="22"/>
          <w:szCs w:val="24"/>
        </w:rPr>
        <w:t xml:space="preserve">por intermédio da secretaria </w:t>
      </w:r>
      <w:r w:rsidR="001A488D">
        <w:rPr>
          <w:rFonts w:ascii="Verdana" w:hAnsi="Verdana" w:cs="Estrangelo Edessa"/>
          <w:b/>
          <w:sz w:val="22"/>
          <w:szCs w:val="24"/>
        </w:rPr>
        <w:t>competente</w:t>
      </w:r>
      <w:r w:rsidR="001A488D" w:rsidRPr="001E685B">
        <w:rPr>
          <w:rFonts w:ascii="Verdana" w:hAnsi="Verdana" w:cs="Estrangelo Edessa"/>
          <w:b/>
          <w:sz w:val="22"/>
          <w:szCs w:val="24"/>
        </w:rPr>
        <w:t>,</w:t>
      </w:r>
      <w:r>
        <w:rPr>
          <w:rFonts w:ascii="Verdana" w:hAnsi="Verdana" w:cs="Estrangelo Edessa"/>
          <w:b/>
          <w:sz w:val="22"/>
          <w:szCs w:val="24"/>
        </w:rPr>
        <w:t xml:space="preserve"> </w:t>
      </w:r>
      <w:r w:rsidR="00F33486" w:rsidRPr="00F33486">
        <w:rPr>
          <w:rFonts w:ascii="Verdana" w:hAnsi="Verdana" w:cs="Estrangelo Edessa"/>
          <w:b/>
          <w:sz w:val="22"/>
          <w:szCs w:val="24"/>
        </w:rPr>
        <w:t>cópia das atas de registro de preços de compras de insumo</w:t>
      </w:r>
      <w:r w:rsidR="00727810">
        <w:rPr>
          <w:rFonts w:ascii="Verdana" w:hAnsi="Verdana" w:cs="Estrangelo Edessa"/>
          <w:b/>
          <w:sz w:val="22"/>
          <w:szCs w:val="24"/>
        </w:rPr>
        <w:t>s</w:t>
      </w:r>
      <w:r w:rsidR="00F33486" w:rsidRPr="00F33486">
        <w:rPr>
          <w:rFonts w:ascii="Verdana" w:hAnsi="Verdana" w:cs="Estrangelo Edessa"/>
          <w:b/>
          <w:sz w:val="22"/>
          <w:szCs w:val="24"/>
        </w:rPr>
        <w:t xml:space="preserve"> pela Secretaria de Saúde, bem como notas fiscais de cada produto e empenhos</w:t>
      </w:r>
      <w:r w:rsidR="00C80659">
        <w:rPr>
          <w:rFonts w:ascii="Verdana" w:hAnsi="Verdana" w:cs="Estrangelo Edessa"/>
          <w:b/>
          <w:sz w:val="22"/>
          <w:szCs w:val="24"/>
        </w:rPr>
        <w:t xml:space="preserve"> desde janeiro de 2021 até o presente momento.</w:t>
      </w:r>
    </w:p>
    <w:p w14:paraId="7F99A6AA" w14:textId="77777777" w:rsidR="00F33486" w:rsidRDefault="00F33486" w:rsidP="001E685B">
      <w:pPr>
        <w:jc w:val="both"/>
        <w:rPr>
          <w:rFonts w:ascii="Verdana" w:hAnsi="Verdana" w:cs="Estrangelo Edessa"/>
          <w:b/>
          <w:sz w:val="22"/>
          <w:szCs w:val="24"/>
        </w:rPr>
      </w:pPr>
    </w:p>
    <w:p w14:paraId="449BB7A0" w14:textId="77777777" w:rsidR="00F33486" w:rsidRDefault="00F33486" w:rsidP="001E685B">
      <w:pPr>
        <w:jc w:val="both"/>
        <w:rPr>
          <w:rFonts w:ascii="Arial" w:hAnsi="Arial" w:cs="Arial"/>
          <w:sz w:val="22"/>
          <w:szCs w:val="24"/>
        </w:rPr>
      </w:pPr>
    </w:p>
    <w:p w14:paraId="24E0564F" w14:textId="77777777" w:rsidR="00FC79AE" w:rsidRPr="00EC69EB" w:rsidRDefault="00FC79AE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14:paraId="4D5BDEBA" w14:textId="77777777" w:rsidR="00516DDF" w:rsidRPr="00EC69EB" w:rsidRDefault="000712E0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FB1F5F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F33486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A12343">
        <w:rPr>
          <w:rFonts w:ascii="Arial" w:hAnsi="Arial" w:cs="Arial"/>
          <w:sz w:val="22"/>
          <w:szCs w:val="24"/>
        </w:rPr>
        <w:t>setembro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14:paraId="587C7117" w14:textId="77777777"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14:paraId="390B724C" w14:textId="77777777" w:rsidR="000C5232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14:paraId="072C9984" w14:textId="77777777" w:rsidR="00A12343" w:rsidRPr="00EC69EB" w:rsidRDefault="00A12343" w:rsidP="00EA2F76">
      <w:pPr>
        <w:jc w:val="center"/>
        <w:rPr>
          <w:rFonts w:ascii="Arial" w:hAnsi="Arial" w:cs="Arial"/>
          <w:sz w:val="22"/>
          <w:szCs w:val="24"/>
        </w:rPr>
      </w:pPr>
    </w:p>
    <w:p w14:paraId="550A1081" w14:textId="77777777"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14:paraId="7E27FD80" w14:textId="77777777"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14:paraId="5F351321" w14:textId="77777777" w:rsidR="00EA2F76" w:rsidRDefault="000712E0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14:paraId="122BCE1B" w14:textId="77777777" w:rsidR="003C5B46" w:rsidRDefault="000712E0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18A35538" wp14:editId="4D08F72C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3003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E919D" w14:textId="77777777" w:rsidR="00A75A1E" w:rsidRDefault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14:paraId="39750987" w14:textId="77777777" w:rsidR="00A75A1E" w:rsidRDefault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14:paraId="59FB638C" w14:textId="77777777" w:rsidR="00A75A1E" w:rsidRDefault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14:paraId="1C26D418" w14:textId="77777777" w:rsidR="00A75A1E" w:rsidRPr="00EC69EB" w:rsidRDefault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A75A1E" w:rsidRPr="00EC69EB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2AEC" w14:textId="77777777" w:rsidR="000712E0" w:rsidRDefault="000712E0">
      <w:r>
        <w:separator/>
      </w:r>
    </w:p>
  </w:endnote>
  <w:endnote w:type="continuationSeparator" w:id="0">
    <w:p w14:paraId="6A26E4D5" w14:textId="77777777" w:rsidR="000712E0" w:rsidRDefault="0007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AC5F" w14:textId="77777777" w:rsidR="000657E7" w:rsidRDefault="000712E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1C4B" w14:textId="77777777" w:rsidR="000712E0" w:rsidRDefault="000712E0">
      <w:r>
        <w:separator/>
      </w:r>
    </w:p>
  </w:footnote>
  <w:footnote w:type="continuationSeparator" w:id="0">
    <w:p w14:paraId="726DAA93" w14:textId="77777777" w:rsidR="000712E0" w:rsidRDefault="0007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3393" w14:textId="77777777" w:rsidR="000657E7" w:rsidRDefault="000712E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419BB7" w14:textId="77777777" w:rsidR="000657E7" w:rsidRDefault="000657E7">
    <w:pPr>
      <w:pStyle w:val="Cabealho"/>
      <w:ind w:right="360"/>
    </w:pPr>
  </w:p>
  <w:p w14:paraId="67FFAB7F" w14:textId="77777777"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C3E5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14:paraId="45A5F238" w14:textId="77777777" w:rsidR="000657E7" w:rsidRDefault="000712E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 wp14:anchorId="39434970" wp14:editId="656523D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57206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4A39DF" w14:textId="77777777" w:rsidR="000657E7" w:rsidRDefault="000712E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C9AC639" w14:textId="77777777" w:rsidR="000657E7" w:rsidRDefault="000712E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7374B"/>
    <w:multiLevelType w:val="hybridMultilevel"/>
    <w:tmpl w:val="BE4056BC"/>
    <w:lvl w:ilvl="0" w:tplc="5272410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92092A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8E14E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308286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88C93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4B0C6E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DE2FE6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39872E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E229A1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12E0"/>
    <w:rsid w:val="0007344A"/>
    <w:rsid w:val="0007573E"/>
    <w:rsid w:val="000851F2"/>
    <w:rsid w:val="00092DB7"/>
    <w:rsid w:val="000977B4"/>
    <w:rsid w:val="000A06DA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488D"/>
    <w:rsid w:val="001A56CD"/>
    <w:rsid w:val="001B57D7"/>
    <w:rsid w:val="001C07B5"/>
    <w:rsid w:val="001C4FAF"/>
    <w:rsid w:val="001D41A5"/>
    <w:rsid w:val="001D53AC"/>
    <w:rsid w:val="001D604C"/>
    <w:rsid w:val="001D625D"/>
    <w:rsid w:val="001E1978"/>
    <w:rsid w:val="001E27E8"/>
    <w:rsid w:val="001E685B"/>
    <w:rsid w:val="001F32C4"/>
    <w:rsid w:val="001F4989"/>
    <w:rsid w:val="001F5003"/>
    <w:rsid w:val="001F6342"/>
    <w:rsid w:val="001F7FC3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0C06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82D3B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628F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6F38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963E9"/>
    <w:rsid w:val="005B659E"/>
    <w:rsid w:val="005C0F63"/>
    <w:rsid w:val="005D5C35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E7418"/>
    <w:rsid w:val="006F03EB"/>
    <w:rsid w:val="00702069"/>
    <w:rsid w:val="00703AD2"/>
    <w:rsid w:val="00704122"/>
    <w:rsid w:val="007118CE"/>
    <w:rsid w:val="0072142C"/>
    <w:rsid w:val="007244FA"/>
    <w:rsid w:val="00727810"/>
    <w:rsid w:val="007329E8"/>
    <w:rsid w:val="007407AD"/>
    <w:rsid w:val="00745B7C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2343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75A1E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0A9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D6E79"/>
    <w:rsid w:val="00BE0152"/>
    <w:rsid w:val="00BE71B1"/>
    <w:rsid w:val="00BF26B1"/>
    <w:rsid w:val="00BF497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746"/>
    <w:rsid w:val="00C80659"/>
    <w:rsid w:val="00CB57EB"/>
    <w:rsid w:val="00CC41C0"/>
    <w:rsid w:val="00CC41D5"/>
    <w:rsid w:val="00CD487C"/>
    <w:rsid w:val="00CD68C1"/>
    <w:rsid w:val="00CE550D"/>
    <w:rsid w:val="00D0024B"/>
    <w:rsid w:val="00D01729"/>
    <w:rsid w:val="00D03AA2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16008"/>
    <w:rsid w:val="00E22FA1"/>
    <w:rsid w:val="00E36914"/>
    <w:rsid w:val="00E36B8C"/>
    <w:rsid w:val="00E41F1A"/>
    <w:rsid w:val="00E4320B"/>
    <w:rsid w:val="00E47355"/>
    <w:rsid w:val="00E60FA0"/>
    <w:rsid w:val="00E61034"/>
    <w:rsid w:val="00E66115"/>
    <w:rsid w:val="00E71AFA"/>
    <w:rsid w:val="00E72A87"/>
    <w:rsid w:val="00E752F7"/>
    <w:rsid w:val="00E95725"/>
    <w:rsid w:val="00E97258"/>
    <w:rsid w:val="00EA2F76"/>
    <w:rsid w:val="00EC2E7C"/>
    <w:rsid w:val="00EC69EB"/>
    <w:rsid w:val="00ED1E2C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3486"/>
    <w:rsid w:val="00F35313"/>
    <w:rsid w:val="00F4160C"/>
    <w:rsid w:val="00F71175"/>
    <w:rsid w:val="00F74886"/>
    <w:rsid w:val="00F7734E"/>
    <w:rsid w:val="00F90D4E"/>
    <w:rsid w:val="00F96571"/>
    <w:rsid w:val="00F96D86"/>
    <w:rsid w:val="00FA745E"/>
    <w:rsid w:val="00FB1F5F"/>
    <w:rsid w:val="00FB749C"/>
    <w:rsid w:val="00FC3245"/>
    <w:rsid w:val="00FC79A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DFC3B"/>
  <w15:docId w15:val="{D2F93770-6A2C-4047-8082-EBACCA1A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9BD0-46DC-42C9-BF71-BDC991B5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6</cp:revision>
  <cp:lastPrinted>2021-09-15T15:12:00Z</cp:lastPrinted>
  <dcterms:created xsi:type="dcterms:W3CDTF">2021-09-14T15:28:00Z</dcterms:created>
  <dcterms:modified xsi:type="dcterms:W3CDTF">2021-09-15T15:19:00Z</dcterms:modified>
</cp:coreProperties>
</file>