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A9" w:rsidRDefault="0037548C" w:rsidP="003171A9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3171A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3171A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  <w:r w:rsidRPr="003171A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171A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171A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661ABE" w:rsidRDefault="0037548C" w:rsidP="00661ABE">
      <w:pPr>
        <w:pStyle w:val="Ttulo1"/>
        <w:keepLines w:val="0"/>
        <w:spacing w:before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                               </w:t>
      </w:r>
      <w:r w:rsidR="00661ABE">
        <w:rPr>
          <w:rFonts w:ascii="Times New Roman" w:hAnsi="Times New Roman" w:cs="Times New Roman"/>
          <w:color w:val="000000"/>
          <w:sz w:val="24"/>
          <w:szCs w:val="24"/>
          <w:u w:val="single"/>
        </w:rPr>
        <w:t>PROJETO DE LEI Nº 97 DE 202</w:t>
      </w:r>
      <w:r w:rsidR="004A33B0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</w:p>
    <w:p w:rsidR="003171A9" w:rsidRPr="00661ABE" w:rsidRDefault="00661ABE" w:rsidP="00661ABE">
      <w:pPr>
        <w:pStyle w:val="Ttulo1"/>
        <w:keepLines w:val="0"/>
        <w:spacing w:before="0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661AB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Pr="00661ABE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>AUTÓGRAFO Nº 70 DE 2021</w:t>
      </w:r>
    </w:p>
    <w:p w:rsidR="00661ABE" w:rsidRPr="00661ABE" w:rsidRDefault="00661ABE" w:rsidP="00661ABE"/>
    <w:p w:rsidR="003171A9" w:rsidRPr="003171A9" w:rsidRDefault="0037548C" w:rsidP="003171A9">
      <w:pPr>
        <w:tabs>
          <w:tab w:val="left" w:pos="2410"/>
        </w:tabs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DISPÕE SOBRE </w:t>
      </w:r>
      <w:r w:rsidRPr="003171A9">
        <w:rPr>
          <w:rFonts w:ascii="Times New Roman" w:hAnsi="Times New Roman" w:cs="Times New Roman"/>
          <w:b/>
          <w:bCs/>
          <w:sz w:val="24"/>
          <w:szCs w:val="24"/>
        </w:rPr>
        <w:t xml:space="preserve">A REESTRUTURAÇÃO 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CONSELHO MUNICIPAL DO PATRIMÔNIO </w:t>
      </w:r>
      <w:r w:rsidR="00E666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HISTÓRICO 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CULTURAL DE MOGI MIRIM (COMP</w:t>
      </w:r>
      <w:r w:rsidR="004A3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AC-MM), E DÁ OUTRAS PROVIDÊNCIAS.</w:t>
      </w:r>
    </w:p>
    <w:p w:rsidR="003171A9" w:rsidRPr="003171A9" w:rsidRDefault="003171A9" w:rsidP="003171A9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1A9" w:rsidRPr="003171A9" w:rsidRDefault="0037548C" w:rsidP="003171A9">
      <w:pPr>
        <w:pStyle w:val="article-text"/>
        <w:spacing w:before="0" w:after="0"/>
        <w:ind w:firstLine="3740"/>
        <w:jc w:val="both"/>
        <w:rPr>
          <w:rFonts w:ascii="Times New Roman" w:hAnsi="Times New Roman" w:cs="Times New Roman"/>
        </w:rPr>
      </w:pPr>
      <w:r w:rsidRPr="003171A9">
        <w:rPr>
          <w:rFonts w:ascii="Times New Roman" w:hAnsi="Times New Roman" w:cs="Times New Roman"/>
          <w:color w:val="auto"/>
        </w:rPr>
        <w:t>A</w:t>
      </w:r>
      <w:r w:rsidRPr="003171A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661ABE">
        <w:rPr>
          <w:rFonts w:ascii="Times New Roman" w:hAnsi="Times New Roman" w:cs="Times New Roman"/>
          <w:color w:val="auto"/>
        </w:rPr>
        <w:t>aprova:</w:t>
      </w:r>
    </w:p>
    <w:p w:rsidR="003171A9" w:rsidRPr="003171A9" w:rsidRDefault="003171A9" w:rsidP="003171A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71A9" w:rsidRPr="003171A9" w:rsidRDefault="0037548C" w:rsidP="003171A9">
      <w:pPr>
        <w:pStyle w:val="Recuodecorpodetexto"/>
        <w:ind w:firstLine="3828"/>
      </w:pPr>
      <w:r w:rsidRPr="003171A9">
        <w:t xml:space="preserve">Art. 1º Fica reestruturado o Conselho Municipal do Patrimônio </w:t>
      </w:r>
      <w:r w:rsidR="00E66669">
        <w:t xml:space="preserve">Histórico </w:t>
      </w:r>
      <w:r w:rsidRPr="003171A9">
        <w:t>Cultural de Mogi Mirim (COMP</w:t>
      </w:r>
      <w:r w:rsidR="00E66669">
        <w:t>H</w:t>
      </w:r>
      <w:r w:rsidRPr="003171A9">
        <w:t>AC-MM), órgão formulador, consultivo, fiscalizador e deliberativo, vinculado a Secretaria Municipal de Cultura e Turismo, o qual reger-se-á pelos dispositivos constantes nesta Lei.</w:t>
      </w:r>
    </w:p>
    <w:p w:rsidR="003171A9" w:rsidRPr="003171A9" w:rsidRDefault="003171A9" w:rsidP="003171A9">
      <w:pPr>
        <w:pStyle w:val="Recuodecorpodetexto"/>
        <w:ind w:firstLine="0"/>
      </w:pPr>
    </w:p>
    <w:p w:rsidR="003171A9" w:rsidRPr="003171A9" w:rsidRDefault="0037548C" w:rsidP="003171A9">
      <w:pPr>
        <w:pStyle w:val="Recuodecorpodetexto"/>
        <w:ind w:firstLine="3828"/>
      </w:pPr>
      <w:r w:rsidRPr="003171A9">
        <w:t xml:space="preserve">Parágrafo único. Por Patrimônio </w:t>
      </w:r>
      <w:r w:rsidR="00E66669">
        <w:t xml:space="preserve">Histórico </w:t>
      </w:r>
      <w:r w:rsidRPr="003171A9">
        <w:t>Cultural de Mogi Mirim entendem-se os Bens Materiais ou Imateriais de relevância Histórica, Artística, Paisagística, Arquitetônica, Arqueológica, Documental e Cultural.</w:t>
      </w:r>
    </w:p>
    <w:p w:rsidR="003171A9" w:rsidRPr="003171A9" w:rsidRDefault="003171A9" w:rsidP="003171A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2º</w:t>
      </w:r>
      <w:r w:rsidRPr="003171A9">
        <w:rPr>
          <w:rFonts w:ascii="Times New Roman" w:hAnsi="Times New Roman" w:cs="Times New Roman"/>
          <w:sz w:val="24"/>
          <w:szCs w:val="24"/>
        </w:rPr>
        <w:t xml:space="preserve"> O Conselho Municipal do Patrimônio </w:t>
      </w:r>
      <w:r w:rsidR="00E66669">
        <w:rPr>
          <w:rFonts w:ascii="Times New Roman" w:hAnsi="Times New Roman" w:cs="Times New Roman"/>
          <w:sz w:val="24"/>
          <w:szCs w:val="24"/>
        </w:rPr>
        <w:t xml:space="preserve">Histórico </w:t>
      </w:r>
      <w:r w:rsidRPr="003171A9">
        <w:rPr>
          <w:rFonts w:ascii="Times New Roman" w:hAnsi="Times New Roman" w:cs="Times New Roman"/>
          <w:sz w:val="24"/>
          <w:szCs w:val="24"/>
        </w:rPr>
        <w:t>Cultural de Mogi Mirim (COMP</w:t>
      </w:r>
      <w:r w:rsidR="00E66669">
        <w:rPr>
          <w:rFonts w:ascii="Times New Roman" w:hAnsi="Times New Roman" w:cs="Times New Roman"/>
          <w:sz w:val="24"/>
          <w:szCs w:val="24"/>
        </w:rPr>
        <w:t>H</w:t>
      </w:r>
      <w:r w:rsidR="00357304">
        <w:rPr>
          <w:rFonts w:ascii="Times New Roman" w:hAnsi="Times New Roman" w:cs="Times New Roman"/>
          <w:sz w:val="24"/>
          <w:szCs w:val="24"/>
        </w:rPr>
        <w:t>AC-MM), conforme Lei M</w:t>
      </w:r>
      <w:r w:rsidRPr="003171A9">
        <w:rPr>
          <w:rFonts w:ascii="Times New Roman" w:hAnsi="Times New Roman" w:cs="Times New Roman"/>
          <w:sz w:val="24"/>
          <w:szCs w:val="24"/>
        </w:rPr>
        <w:t>unicipal nº 5.969/2017, integra o Sistema Municipal de Cultura, como um de seus sistemas setoriais.</w:t>
      </w:r>
    </w:p>
    <w:p w:rsidR="003171A9" w:rsidRPr="003171A9" w:rsidRDefault="003171A9" w:rsidP="003171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3º Compete ao</w:t>
      </w:r>
      <w:r w:rsidRPr="003171A9">
        <w:rPr>
          <w:rFonts w:ascii="Times New Roman" w:hAnsi="Times New Roman" w:cs="Times New Roman"/>
          <w:sz w:val="24"/>
          <w:szCs w:val="24"/>
        </w:rPr>
        <w:t xml:space="preserve"> Conselho Municipal do Patrimônio</w:t>
      </w:r>
      <w:r w:rsidR="00E66669" w:rsidRPr="00E66669">
        <w:t xml:space="preserve"> </w:t>
      </w:r>
      <w:r w:rsidR="00E66669" w:rsidRPr="00E66669">
        <w:rPr>
          <w:rFonts w:ascii="Times New Roman" w:hAnsi="Times New Roman" w:cs="Times New Roman"/>
          <w:sz w:val="24"/>
          <w:szCs w:val="24"/>
        </w:rPr>
        <w:t>Histórico</w:t>
      </w:r>
      <w:r w:rsidRPr="003171A9">
        <w:rPr>
          <w:rFonts w:ascii="Times New Roman" w:hAnsi="Times New Roman" w:cs="Times New Roman"/>
          <w:sz w:val="24"/>
          <w:szCs w:val="24"/>
        </w:rPr>
        <w:t xml:space="preserve"> Cultural de Mogi Mirim (COMP</w:t>
      </w:r>
      <w:r w:rsidR="00E66669">
        <w:rPr>
          <w:rFonts w:ascii="Times New Roman" w:hAnsi="Times New Roman" w:cs="Times New Roman"/>
          <w:sz w:val="24"/>
          <w:szCs w:val="24"/>
        </w:rPr>
        <w:t>H</w:t>
      </w:r>
      <w:r w:rsidRPr="003171A9">
        <w:rPr>
          <w:rFonts w:ascii="Times New Roman" w:hAnsi="Times New Roman" w:cs="Times New Roman"/>
          <w:sz w:val="24"/>
          <w:szCs w:val="24"/>
        </w:rPr>
        <w:t xml:space="preserve">AC-MM)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executar a política de proteção e defesa do patrimônio cultural do Município, cabendo a esta as finalidades: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 – deliberar sobre o tombamento do patrimônio cultural, no âmbito do Município de Mogi Mirim, para fins de proteção desses bens, na forma da Lei;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 - propor atividades de difusão do patrimônio cultural;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III - proceder e propor estudos referentes ao patrimônio cultural associado ao Município de Mogi Mirim;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IV - promover atividades educacionais para valorização do patrimônio cultural;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V - sugerir aos poderes públicos, estadual e federal, medidas para cumprimento das exigências decorrentes da execução das políticas públicas para defesa do patrimônio cultural, localizado no Município de Mogi Mirim;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VI - auxiliar as organizações não governamentais na obtenção de recursos através das Leis de Incentivo a Cultura relativos ao Patrimônio Histórico;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VII – acompanhar e fiscalizar os bens tombados e/ou acervos em processo de tombamento;</w:t>
      </w:r>
    </w:p>
    <w:p w:rsidR="003171A9" w:rsidRPr="003171A9" w:rsidRDefault="0037548C" w:rsidP="003171A9">
      <w:pPr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VIII - assessorar nos programas culturais da Municipalidade quando solicitado;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IX - deliberar sobre o seu regimento interno.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4º O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Conselho Municipal do Patrimônio </w:t>
      </w:r>
      <w:r w:rsidR="00E66669" w:rsidRPr="00E66669">
        <w:rPr>
          <w:rFonts w:ascii="Times New Roman" w:hAnsi="Times New Roman" w:cs="Times New Roman"/>
          <w:color w:val="000000"/>
          <w:sz w:val="24"/>
          <w:szCs w:val="24"/>
        </w:rPr>
        <w:t xml:space="preserve">Histórico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Cultural de Mogi Mirim (COMP</w:t>
      </w:r>
      <w:r w:rsidR="00E6666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AC-MM) é órgão de decisão autônoma e de representação paritária entre o Governo Municipal e a S</w:t>
      </w:r>
      <w:r w:rsidR="003D52F1">
        <w:rPr>
          <w:rFonts w:ascii="Times New Roman" w:hAnsi="Times New Roman" w:cs="Times New Roman"/>
          <w:color w:val="000000"/>
          <w:sz w:val="24"/>
          <w:szCs w:val="24"/>
        </w:rPr>
        <w:t>ociedade Civil, composto por (24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) vinte </w:t>
      </w:r>
      <w:r w:rsidR="003D52F1">
        <w:rPr>
          <w:rFonts w:ascii="Times New Roman" w:hAnsi="Times New Roman" w:cs="Times New Roman"/>
          <w:color w:val="000000"/>
          <w:sz w:val="24"/>
          <w:szCs w:val="24"/>
        </w:rPr>
        <w:t xml:space="preserve">e quatro </w:t>
      </w:r>
      <w:bookmarkStart w:id="0" w:name="_GoBack"/>
      <w:bookmarkEnd w:id="0"/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membros, entre titulares e suplentes, conforme segue: 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 - Poder Público Municipal: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sz w:val="24"/>
          <w:szCs w:val="24"/>
        </w:rPr>
        <w:t>a) 1 (um) representante titular e 1 (um) suplente da Secretaria de Cultura e Turismo;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sz w:val="24"/>
          <w:szCs w:val="24"/>
        </w:rPr>
        <w:t>b) 1 (um) representante titular e 1 (um) suplente da Secretaria de Planejamento Urbano;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sz w:val="24"/>
          <w:szCs w:val="24"/>
        </w:rPr>
        <w:t>c) 1 (um) representante titular e 1 (um) suplente da Secretaria de Educação;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sz w:val="24"/>
          <w:szCs w:val="24"/>
        </w:rPr>
        <w:t>d) 1 (um) representante titular e 1 (um) suplente da Secretaria de Obras, Habitação Popular e Mobilidade Urbana;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sz w:val="24"/>
          <w:szCs w:val="24"/>
        </w:rPr>
        <w:t>e) 1 (um) representante titular e 1 (um) representante suplente da Secret</w:t>
      </w:r>
      <w:r w:rsidR="00661ABE">
        <w:rPr>
          <w:rFonts w:ascii="Times New Roman" w:hAnsi="Times New Roman" w:cs="Times New Roman"/>
          <w:sz w:val="24"/>
          <w:szCs w:val="24"/>
        </w:rPr>
        <w:t>aria de Relações Institucionais;</w:t>
      </w:r>
    </w:p>
    <w:p w:rsidR="00661ABE" w:rsidRDefault="00661ABE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61ABE" w:rsidRPr="003171A9" w:rsidRDefault="00661ABE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 representante titular e 1 (um)</w:t>
      </w:r>
      <w:r w:rsidR="00357304">
        <w:rPr>
          <w:rFonts w:ascii="Times New Roman" w:hAnsi="Times New Roman" w:cs="Times New Roman"/>
          <w:sz w:val="24"/>
          <w:szCs w:val="24"/>
        </w:rPr>
        <w:t xml:space="preserve"> representante suplente da Secr</w:t>
      </w:r>
      <w:r>
        <w:rPr>
          <w:rFonts w:ascii="Times New Roman" w:hAnsi="Times New Roman" w:cs="Times New Roman"/>
          <w:sz w:val="24"/>
          <w:szCs w:val="24"/>
        </w:rPr>
        <w:t>et</w:t>
      </w:r>
      <w:r w:rsidR="003573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ria de Meio Ambiente e da Secretaria de Segurança Pública.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 – Sociedade Civil: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3171A9">
        <w:rPr>
          <w:rFonts w:ascii="Times New Roman" w:hAnsi="Times New Roman" w:cs="Times New Roman"/>
          <w:sz w:val="24"/>
          <w:szCs w:val="24"/>
        </w:rPr>
        <w:t xml:space="preserve">1 (um) representante titular e 1 (um) suplente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da Associação Comercial e Industrial de Mogi Mirim;</w:t>
      </w:r>
    </w:p>
    <w:p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Pr="003171A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Default="0037548C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3171A9">
        <w:rPr>
          <w:rFonts w:ascii="Times New Roman" w:hAnsi="Times New Roman" w:cs="Times New Roman"/>
          <w:sz w:val="24"/>
          <w:szCs w:val="24"/>
        </w:rPr>
        <w:t xml:space="preserve">1 (um) representante titular e 1 (um) suplente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da Associação de Engenharia, Arquitetura e Agronomia de Mogi Mirim;</w:t>
      </w:r>
    </w:p>
    <w:p w:rsidR="006C47A7" w:rsidRDefault="006C47A7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E66669" w:rsidP="006C47A7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37548C"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37548C" w:rsidRPr="003171A9">
        <w:rPr>
          <w:rFonts w:ascii="Times New Roman" w:hAnsi="Times New Roman" w:cs="Times New Roman"/>
          <w:sz w:val="24"/>
          <w:szCs w:val="24"/>
        </w:rPr>
        <w:t>1 (um) representante titular e 1 (um) suplente</w:t>
      </w:r>
      <w:r w:rsidR="0037548C"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 do Centro de Documentação Histórica “Joaquim Firmino de Araújo Cunha” - CEDOCH;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Pr="003171A9">
        <w:rPr>
          <w:rFonts w:ascii="Times New Roman" w:hAnsi="Times New Roman" w:cs="Times New Roman"/>
          <w:sz w:val="24"/>
          <w:szCs w:val="24"/>
        </w:rPr>
        <w:t xml:space="preserve">1 (um) representante titular e 1 (um) suplente do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Conselho Municipal de Turismo – COMTUR;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Default="0037548C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e) 1 (um) representante titular e 1 (um) suplente do Conselho M</w:t>
      </w:r>
      <w:r w:rsidR="00661ABE">
        <w:rPr>
          <w:rFonts w:ascii="Times New Roman" w:hAnsi="Times New Roman" w:cs="Times New Roman"/>
          <w:color w:val="000000"/>
          <w:sz w:val="24"/>
          <w:szCs w:val="24"/>
        </w:rPr>
        <w:t>unicipal de Políticas Culturais;</w:t>
      </w:r>
    </w:p>
    <w:p w:rsidR="00661ABE" w:rsidRDefault="00661ABE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ABE" w:rsidRPr="003171A9" w:rsidRDefault="00661ABE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f) 1 (um) representante titular e 1 (um) representante suplente do Sincomércio – Sindicato do Comércio Varejista de Mogi Mirim e do Conselho Gestor da Biblioteca Pública Municipal. </w:t>
      </w:r>
    </w:p>
    <w:p w:rsidR="003171A9" w:rsidRPr="003171A9" w:rsidRDefault="003171A9" w:rsidP="003171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5º Os Conselheiros serão nomeados por ato do Chefe do Executivo, com mandato de dois (02) anos, permitida uma recondução por igual período.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Parágrafo único. Além da forma indicada no </w:t>
      </w:r>
      <w:r w:rsidRPr="003171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caput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deste artigo, poderão ocorrer substituições: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 - no caso de vacância antes do término do mandato;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 - no caso do Conselheiro deixar de ter a condição que permitiu a sua elegibilidade para o cargo;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III - nos casos previstos no Regimento Interno do Conselho.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Art. 6º O exercício da função de Conselheiro é considerado de interesse público relevante e não será remunerado. 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7º O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Conselho Municipal do Patrimônio </w:t>
      </w:r>
      <w:r w:rsidR="00E66669" w:rsidRPr="00E66669">
        <w:rPr>
          <w:rFonts w:ascii="Times New Roman" w:hAnsi="Times New Roman" w:cs="Times New Roman"/>
          <w:color w:val="000000"/>
          <w:sz w:val="24"/>
          <w:szCs w:val="24"/>
        </w:rPr>
        <w:t xml:space="preserve">Histórico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Cultural de Mogi Mirim (COMP</w:t>
      </w:r>
      <w:r w:rsidR="00E6666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AC-MM) terá uma Diretoria Executiva, eleita entre seus pares, com mandato de 2 (dois) anos, sendo assim constituída: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 – Presidente;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 – Vice-Presidente;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III – 1º Secretário;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IV – 2º Secretário.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Default="0037548C" w:rsidP="00E6666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Parágrafo único. As atribuições, o funcionamento e a forma de eleição da Diretoria Executiva serão definidos em Regimento Interno a ser aprovado pelo Conselho. 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71A9" w:rsidRDefault="003171A9" w:rsidP="003171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E666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8º O Conselho reunir-se-á ordinariamente com maioria simples, uma vez a cada mês e extraordinariamente sempre que convocado pelo presidente ou por solicitação de um terço de seus membros.</w:t>
      </w:r>
    </w:p>
    <w:p w:rsidR="003171A9" w:rsidRPr="003171A9" w:rsidRDefault="003171A9" w:rsidP="00317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9º O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Conselho Municipal do Patrimônio </w:t>
      </w:r>
      <w:r w:rsidR="00E66669" w:rsidRPr="00E66669">
        <w:rPr>
          <w:rFonts w:ascii="Times New Roman" w:hAnsi="Times New Roman" w:cs="Times New Roman"/>
          <w:color w:val="000000"/>
          <w:sz w:val="24"/>
          <w:szCs w:val="24"/>
        </w:rPr>
        <w:t xml:space="preserve">Histórico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Cultural de Mogi Mirim (COMP</w:t>
      </w:r>
      <w:r w:rsidR="00E6666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AC-MM) poderá instituir, mediante aprovação da plenária, Comissões Temáticas, provisórias ou permanentes, como forma de organizar e distribuir seus trabalhos.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Parágrafo único. A forma de composição, funcionamento e atribuições das Comissões Temáticas serão definidas em Regimento Interno a ser aprovado pelo Conselho.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10. O Poder Executivo proporcionará ao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Conselho Municipal do Patrimônio </w:t>
      </w:r>
      <w:r w:rsidR="00E66669" w:rsidRPr="00E66669">
        <w:rPr>
          <w:rFonts w:ascii="Times New Roman" w:hAnsi="Times New Roman" w:cs="Times New Roman"/>
          <w:color w:val="000000"/>
          <w:sz w:val="24"/>
          <w:szCs w:val="24"/>
        </w:rPr>
        <w:t xml:space="preserve">Histórico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Cultural de Mogi Mirim (COMP</w:t>
      </w:r>
      <w:r w:rsidR="00E6666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AC-MM) o suporte técnico, administrativo e financeiro necessários, garantindo-lhes condições para o seu pleno e regular funcionamento.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11. Os bens que compõem o patrimônio cultural e natural do Município serão protegidos e preservados pelo instituto jurídico do tombamento.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12. O Prefeito Municipal homologará as decisões de tombamento de bens móveis e imóveis, materiais e imateriais, existentes no território do Município, tombadas pelo Conselho, cuja proteção e preservação são de interesse público em razão de seu valor histórico cultural.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13. Cabe ao Conselho comunicar à Prefeitura a existência de imóveis tombados que estejam em mau estado de conservação, zelando para que esta tome as providências previstas nas legislações vigentes, naquilo que couber.</w:t>
      </w:r>
    </w:p>
    <w:p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14. Após a posse os membros do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Conselho Municipal do Patrimônio </w:t>
      </w:r>
      <w:r w:rsidR="00E66669" w:rsidRPr="00E66669">
        <w:rPr>
          <w:rFonts w:ascii="Times New Roman" w:hAnsi="Times New Roman" w:cs="Times New Roman"/>
          <w:color w:val="000000"/>
          <w:sz w:val="24"/>
          <w:szCs w:val="24"/>
        </w:rPr>
        <w:t xml:space="preserve">Histórico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Cultural de Mogi Mirim (COMP</w:t>
      </w:r>
      <w:r w:rsidR="00E6666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AC-MM) elaborarão seu Regimento Interno, no prazo de 60 (sessenta) dias, homologado mediante Decreto do Poder Executivo.</w:t>
      </w:r>
    </w:p>
    <w:p w:rsidR="003171A9" w:rsidRPr="003171A9" w:rsidRDefault="0037548C" w:rsidP="003171A9">
      <w:pPr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15. Esta Lei entra em vigor na data de sua publicação.</w:t>
      </w:r>
    </w:p>
    <w:p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Pr="003171A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A9" w:rsidRPr="003171A9" w:rsidRDefault="0037548C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16. Revoga-se a Lei Municipal nº 5.543, de 22 de abril de 2014.</w:t>
      </w:r>
    </w:p>
    <w:p w:rsidR="006C47A7" w:rsidRDefault="006C47A7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Pr="003171A9" w:rsidRDefault="00E6666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69" w:rsidRPr="00B403C9" w:rsidRDefault="00E66669"/>
    <w:p w:rsidR="00E66669" w:rsidRDefault="00E6666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6666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3D52F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de setembro de 2021.</w:t>
      </w:r>
    </w:p>
    <w:p w:rsidR="00E66669" w:rsidRPr="00E66669" w:rsidRDefault="00E666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66669" w:rsidRPr="00E66669" w:rsidRDefault="00E6666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66669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6666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6666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6666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6666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6666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6666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6666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6666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E66669" w:rsidRPr="00E66669" w:rsidRDefault="00E666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6666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E66669" w:rsidRPr="00E66669" w:rsidRDefault="00E666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171A9" w:rsidRPr="00E66669" w:rsidRDefault="003171A9" w:rsidP="003171A9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3171A9" w:rsidRPr="00E66669" w:rsidRDefault="003171A9" w:rsidP="003171A9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3171A9" w:rsidRPr="003171A9" w:rsidRDefault="003171A9" w:rsidP="003171A9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3171A9" w:rsidRPr="003171A9" w:rsidRDefault="0037548C" w:rsidP="003171A9">
      <w:pPr>
        <w:rPr>
          <w:rFonts w:ascii="Times New Roman" w:eastAsia="Times New Roman" w:hAnsi="Times New Roman" w:cs="Times New Roman"/>
          <w:sz w:val="24"/>
          <w:szCs w:val="24"/>
        </w:rPr>
      </w:pPr>
      <w:r w:rsidRPr="003171A9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97 de 2021</w:t>
      </w:r>
    </w:p>
    <w:p w:rsidR="004F0784" w:rsidRPr="003171A9" w:rsidRDefault="0037548C" w:rsidP="003171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171A9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4F0784" w:rsidRPr="003171A9" w:rsidSect="003171A9">
      <w:headerReference w:type="default" r:id="rId8"/>
      <w:pgSz w:w="11906" w:h="16838"/>
      <w:pgMar w:top="226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43" w:rsidRDefault="00AD1C43">
      <w:r>
        <w:separator/>
      </w:r>
    </w:p>
  </w:endnote>
  <w:endnote w:type="continuationSeparator" w:id="0">
    <w:p w:rsidR="00AD1C43" w:rsidRDefault="00AD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43" w:rsidRDefault="00AD1C43">
      <w:r>
        <w:separator/>
      </w:r>
    </w:p>
  </w:footnote>
  <w:footnote w:type="continuationSeparator" w:id="0">
    <w:p w:rsidR="00AD1C43" w:rsidRDefault="00AD1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37548C" w:rsidP="003171A9">
    <w:pPr>
      <w:framePr w:w="2171" w:h="2525" w:hRule="exact" w:hSpace="141" w:wrap="around" w:vAnchor="page" w:hAnchor="page" w:x="554" w:y="798"/>
      <w:ind w:left="567"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9" name="Imagem 9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3964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7548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</w:t>
    </w:r>
    <w:r w:rsidR="00661ABE">
      <w:rPr>
        <w:rFonts w:ascii="Arial" w:hAnsi="Arial"/>
        <w:b/>
        <w:sz w:val="34"/>
      </w:rPr>
      <w:t>CÂMA</w:t>
    </w:r>
    <w:r w:rsidR="00DC1F7A">
      <w:rPr>
        <w:rFonts w:ascii="Arial" w:hAnsi="Arial"/>
        <w:b/>
        <w:sz w:val="34"/>
      </w:rPr>
      <w:t>RA MUNICIPAL DE MOGI MIRIM</w:t>
    </w:r>
  </w:p>
  <w:p w:rsidR="004F0784" w:rsidRDefault="0037548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</w:t>
    </w:r>
    <w:r w:rsidR="00DC1F7A"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5513"/>
    <w:rsid w:val="001915A3"/>
    <w:rsid w:val="00193A1F"/>
    <w:rsid w:val="00207677"/>
    <w:rsid w:val="00214442"/>
    <w:rsid w:val="00217F62"/>
    <w:rsid w:val="002A3AE3"/>
    <w:rsid w:val="003171A9"/>
    <w:rsid w:val="00357304"/>
    <w:rsid w:val="0037548C"/>
    <w:rsid w:val="003D52F1"/>
    <w:rsid w:val="004A33B0"/>
    <w:rsid w:val="004F0784"/>
    <w:rsid w:val="004F1341"/>
    <w:rsid w:val="00520F7E"/>
    <w:rsid w:val="005755DE"/>
    <w:rsid w:val="00594412"/>
    <w:rsid w:val="00661ABE"/>
    <w:rsid w:val="00697F7F"/>
    <w:rsid w:val="006C47A7"/>
    <w:rsid w:val="006C7853"/>
    <w:rsid w:val="00A5188F"/>
    <w:rsid w:val="00A5794C"/>
    <w:rsid w:val="00A906D8"/>
    <w:rsid w:val="00AA218E"/>
    <w:rsid w:val="00AB5A74"/>
    <w:rsid w:val="00AC1070"/>
    <w:rsid w:val="00AD1C43"/>
    <w:rsid w:val="00C32D95"/>
    <w:rsid w:val="00DC1F7A"/>
    <w:rsid w:val="00E6666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3171A9"/>
    <w:pPr>
      <w:suppressAutoHyphens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71A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rticle-text">
    <w:name w:val="article-text"/>
    <w:basedOn w:val="Normal"/>
    <w:rsid w:val="003171A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1138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dcterms:created xsi:type="dcterms:W3CDTF">2018-10-15T14:27:00Z</dcterms:created>
  <dcterms:modified xsi:type="dcterms:W3CDTF">2021-09-28T11:55:00Z</dcterms:modified>
</cp:coreProperties>
</file>