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ECDA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  <w:r>
        <w:rPr>
          <w:b/>
          <w:bCs/>
        </w:rPr>
        <w:t>MENSAGEM Nº 049/21</w:t>
      </w:r>
    </w:p>
    <w:p w14:paraId="0C1334C0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  <w:r>
        <w:t>[Proc. Adm. nº 9370/2021]</w:t>
      </w:r>
    </w:p>
    <w:p w14:paraId="57DB5D26" w14:textId="77777777" w:rsidR="00E67E41" w:rsidRDefault="00E67E41" w:rsidP="00E67E41">
      <w:pPr>
        <w:pStyle w:val="NormalWeb"/>
        <w:spacing w:before="0" w:beforeAutospacing="0" w:after="0" w:line="240" w:lineRule="auto"/>
        <w:jc w:val="right"/>
      </w:pPr>
    </w:p>
    <w:p w14:paraId="15916BE0" w14:textId="77777777" w:rsidR="00E67E41" w:rsidRDefault="00E67E41" w:rsidP="00E67E41">
      <w:pPr>
        <w:pStyle w:val="NormalWeb"/>
        <w:spacing w:before="0" w:beforeAutospacing="0" w:after="0" w:line="240" w:lineRule="auto"/>
        <w:jc w:val="right"/>
      </w:pPr>
      <w:r>
        <w:t>Mogi Mirim, 16 de setembro de 2 021.</w:t>
      </w:r>
    </w:p>
    <w:p w14:paraId="06E42787" w14:textId="77777777" w:rsidR="00E67E41" w:rsidRDefault="00E67E41" w:rsidP="00E67E41">
      <w:pPr>
        <w:pStyle w:val="NormalWeb"/>
        <w:spacing w:before="0" w:beforeAutospacing="0" w:after="0" w:line="240" w:lineRule="auto"/>
        <w:jc w:val="right"/>
      </w:pPr>
    </w:p>
    <w:p w14:paraId="79CD0D87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</w:p>
    <w:p w14:paraId="4A8CE9AE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  <w:r>
        <w:t>A Excelentíssima Senhora</w:t>
      </w:r>
    </w:p>
    <w:p w14:paraId="1AED98F2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  <w:r>
        <w:rPr>
          <w:b/>
          <w:bCs/>
        </w:rPr>
        <w:t>Vereadora SONIA REGINA RODRIGUES</w:t>
      </w:r>
    </w:p>
    <w:p w14:paraId="28114280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  <w:r>
        <w:t>Presidente da Câmara Municipal</w:t>
      </w:r>
    </w:p>
    <w:p w14:paraId="3930E006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</w:p>
    <w:p w14:paraId="230F1083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</w:p>
    <w:p w14:paraId="13F92C43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  <w:r>
        <w:t>Senhora Presidente;</w:t>
      </w:r>
    </w:p>
    <w:p w14:paraId="5923C26E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</w:p>
    <w:p w14:paraId="4BE6E9BA" w14:textId="77777777" w:rsidR="00E67E41" w:rsidRDefault="00E67E41" w:rsidP="00E67E41">
      <w:pPr>
        <w:pStyle w:val="NormalWeb"/>
        <w:spacing w:before="0" w:beforeAutospacing="0" w:after="0" w:line="240" w:lineRule="auto"/>
        <w:jc w:val="both"/>
      </w:pPr>
    </w:p>
    <w:p w14:paraId="74A15065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</w:pPr>
      <w:r>
        <w:t xml:space="preserve">Busca-se com o incluso Projeto de Lei a necessária e indispensável autorização legislativa para que este Poder Executivo possa desapropriar, amigável ou judicial, áreas de terreno de que constam pertencer a </w:t>
      </w:r>
      <w:r>
        <w:rPr>
          <w:b/>
          <w:bCs/>
        </w:rPr>
        <w:t xml:space="preserve">MILLA SCHUSTER, </w:t>
      </w:r>
      <w:r>
        <w:t>localizada na Estrada Municipal Luiz Gonzaga de Amoedo Campos, Município de Mogi Mirim.</w:t>
      </w:r>
    </w:p>
    <w:p w14:paraId="6B962BFF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  <w:rPr>
          <w:sz w:val="20"/>
          <w:szCs w:val="20"/>
        </w:rPr>
      </w:pPr>
    </w:p>
    <w:p w14:paraId="7B22D8D5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</w:pPr>
      <w:r>
        <w:t>A desapropriação de que trata esta matéria será para fins de execução de obras para implantação de uma avenida que irá ligar o loteamento Residencial Reserva da Mata à Estrada Municipal Luiz Gonzaga de Amoedo Campos, visando a articulação do sistema viário local.</w:t>
      </w:r>
    </w:p>
    <w:p w14:paraId="02E565AF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  <w:rPr>
          <w:sz w:val="20"/>
          <w:szCs w:val="20"/>
        </w:rPr>
      </w:pPr>
    </w:p>
    <w:p w14:paraId="357A9941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</w:pPr>
      <w:r>
        <w:t>Atendendo aos ritos do procedimento de desapropriação, as áreas em questão já foram objetos de declaração de utilidade pública, mediante o Decreto Municipal nº 8.268/2020.</w:t>
      </w:r>
    </w:p>
    <w:p w14:paraId="3B5632AD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  <w:rPr>
          <w:sz w:val="20"/>
          <w:szCs w:val="20"/>
        </w:rPr>
      </w:pPr>
    </w:p>
    <w:p w14:paraId="74E2DC14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</w:pPr>
      <w:r>
        <w:t>Cumpre-me acrescentar que as despesas com a desapropriação das áreas de que tratam esta matéria ficarão a cargo da empresa Reserva da Cachoeira Empreendimento Imobiliário Ltda., responsável pela implantação do Loteamento denominado “Residencial Reserva da Cachoeira”, reaprovado pelo Decreto Municipal nº 8.199/2020, loteamento este que também se beneficiará com a articulação do sistema viário gerado pela implantação de uma nova avenida.</w:t>
      </w:r>
    </w:p>
    <w:p w14:paraId="29339B6F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</w:pPr>
    </w:p>
    <w:p w14:paraId="145201D5" w14:textId="41B3C905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</w:pPr>
      <w:r>
        <w:t xml:space="preserve">A obrigatoriedade dessas despesas está prevista no Termo de Compromisso firmado com o Município de Mogi Mirim, em 29 de março de 2021, </w:t>
      </w:r>
      <w:r>
        <w:lastRenderedPageBreak/>
        <w:t>que faz parte da documentação que segue acostada a esta matéria, como instrumento complementar de fundamentação para sua aprovação.</w:t>
      </w:r>
    </w:p>
    <w:p w14:paraId="291CF916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</w:p>
    <w:p w14:paraId="578C7704" w14:textId="77777777" w:rsidR="00E67E41" w:rsidRDefault="00E67E41" w:rsidP="00E67E41">
      <w:pPr>
        <w:pStyle w:val="NormalWeb"/>
        <w:spacing w:before="0" w:beforeAutospacing="0" w:after="0" w:line="360" w:lineRule="auto"/>
        <w:ind w:firstLine="3782"/>
        <w:jc w:val="both"/>
      </w:pPr>
      <w:r>
        <w:t>São estas, Senhores Vereadores, as justificativas, as considerações e os aspectos mais relevantes dos quais se desprendem os significados desta Mensagem, ora submetida à deliberação desta Egrégia Câmara, que julgo necessária apresentar para apreciação e avaliação do presente Projeto de Lei.</w:t>
      </w:r>
    </w:p>
    <w:p w14:paraId="42BEACDE" w14:textId="77777777" w:rsidR="00E67E41" w:rsidRDefault="00E67E41" w:rsidP="00E67E41">
      <w:pPr>
        <w:pStyle w:val="NormalWeb"/>
        <w:spacing w:before="0" w:beforeAutospacing="0" w:after="0" w:line="360" w:lineRule="auto"/>
        <w:ind w:firstLine="3780"/>
        <w:jc w:val="both"/>
        <w:rPr>
          <w:sz w:val="16"/>
          <w:szCs w:val="16"/>
        </w:rPr>
      </w:pPr>
    </w:p>
    <w:p w14:paraId="27FAA760" w14:textId="77777777" w:rsidR="00E67E41" w:rsidRDefault="00E67E41" w:rsidP="00E67E41">
      <w:pPr>
        <w:pStyle w:val="NormalWeb"/>
        <w:spacing w:before="0" w:beforeAutospacing="0" w:after="0" w:line="360" w:lineRule="auto"/>
        <w:ind w:firstLine="3780"/>
        <w:jc w:val="both"/>
      </w:pPr>
      <w:r>
        <w:t xml:space="preserve">Respeitosamente, </w:t>
      </w:r>
    </w:p>
    <w:p w14:paraId="55F3E8D6" w14:textId="77777777" w:rsidR="00E67E41" w:rsidRDefault="00E67E41" w:rsidP="00E67E41">
      <w:pPr>
        <w:pStyle w:val="NormalWeb"/>
        <w:spacing w:before="0" w:beforeAutospacing="0" w:after="0" w:line="240" w:lineRule="auto"/>
        <w:ind w:firstLine="3780"/>
        <w:jc w:val="both"/>
      </w:pPr>
    </w:p>
    <w:p w14:paraId="09384737" w14:textId="77777777" w:rsidR="00E67E41" w:rsidRDefault="00E67E41" w:rsidP="00E67E41">
      <w:pPr>
        <w:pStyle w:val="NormalWeb"/>
        <w:spacing w:before="0" w:beforeAutospacing="0" w:after="0" w:line="240" w:lineRule="auto"/>
        <w:ind w:firstLine="3780"/>
        <w:jc w:val="both"/>
      </w:pPr>
    </w:p>
    <w:p w14:paraId="4F10CAEB" w14:textId="77777777" w:rsidR="00E67E41" w:rsidRDefault="00E67E41" w:rsidP="00E67E41">
      <w:pPr>
        <w:pStyle w:val="NormalWeb"/>
        <w:spacing w:before="0" w:beforeAutospacing="0" w:after="0" w:line="240" w:lineRule="auto"/>
        <w:ind w:firstLine="3780"/>
        <w:jc w:val="both"/>
      </w:pPr>
    </w:p>
    <w:p w14:paraId="52456D37" w14:textId="77777777" w:rsidR="00E67E41" w:rsidRDefault="00E67E41" w:rsidP="00E67E41">
      <w:pPr>
        <w:pStyle w:val="NormalWeb"/>
        <w:spacing w:before="0" w:beforeAutospacing="0" w:after="0" w:line="240" w:lineRule="auto"/>
        <w:ind w:firstLine="3780"/>
        <w:jc w:val="both"/>
      </w:pPr>
      <w:r>
        <w:rPr>
          <w:b/>
          <w:bCs/>
        </w:rPr>
        <w:t>DR. PAULO DE OLIVEIRA E SILVA</w:t>
      </w:r>
    </w:p>
    <w:p w14:paraId="4C7BBAA2" w14:textId="77777777" w:rsidR="00E67E41" w:rsidRDefault="00E67E41" w:rsidP="00E67E41">
      <w:pPr>
        <w:pStyle w:val="NormalWeb"/>
        <w:spacing w:before="0" w:beforeAutospacing="0" w:after="0" w:line="240" w:lineRule="auto"/>
        <w:ind w:firstLine="3780"/>
        <w:jc w:val="both"/>
      </w:pPr>
      <w:r>
        <w:t xml:space="preserve">                  Prefeito Municipal</w:t>
      </w:r>
    </w:p>
    <w:p w14:paraId="496ABAAE" w14:textId="77777777" w:rsidR="002C0D83" w:rsidRPr="00A466F3" w:rsidRDefault="002C0D83" w:rsidP="00E67E41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E88772F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2608"/>
    <w:rsid w:val="001915A3"/>
    <w:rsid w:val="00217F62"/>
    <w:rsid w:val="002C0D83"/>
    <w:rsid w:val="00A466F3"/>
    <w:rsid w:val="00A906D8"/>
    <w:rsid w:val="00AB5A74"/>
    <w:rsid w:val="00BF2549"/>
    <w:rsid w:val="00E67E4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788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E67E4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2021-09-20T12:53:00Z</dcterms:modified>
</cp:coreProperties>
</file>