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A1C4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A1C4B">
      <w:pPr>
        <w:shd w:val="clear" w:color="auto" w:fill="FFFFFF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</w:t>
      </w:r>
      <w:r w:rsidR="00733620">
        <w:rPr>
          <w:rFonts w:ascii="Arial" w:eastAsia="Arial" w:hAnsi="Arial" w:cs="Arial"/>
          <w:b/>
          <w:sz w:val="24"/>
          <w:szCs w:val="24"/>
        </w:rPr>
        <w:t>OJETO DE LEI Nº        , DE 2021</w:t>
      </w:r>
    </w:p>
    <w:p w:rsidR="006A1C4B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24045" w:rsidP="00D5114C">
      <w:pPr>
        <w:shd w:val="clear" w:color="auto" w:fill="FFFFFF"/>
        <w:spacing w:line="360" w:lineRule="auto"/>
        <w:ind w:left="2410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Institui a Política Municipal de Prevenção ao Abandono e Evasão Escolar</w:t>
      </w:r>
    </w:p>
    <w:p w:rsidR="006A1C4B">
      <w:pPr>
        <w:shd w:val="clear" w:color="auto" w:fill="FFFFFF"/>
        <w:spacing w:line="360" w:lineRule="auto"/>
        <w:ind w:left="2120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6A1C4B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 CÂMARA MUNICIPAL DE MOGI MIRIM APROVA:</w:t>
      </w:r>
    </w:p>
    <w:p w:rsidR="00BC1719">
      <w:pPr>
        <w:shd w:val="clear" w:color="auto" w:fill="FFFFFF"/>
        <w:spacing w:line="360" w:lineRule="auto"/>
        <w:jc w:val="both"/>
        <w:rPr>
          <w:rFonts w:ascii="Arial" w:eastAsia="Arial" w:hAnsi="Arial" w:cs="Arial"/>
          <w:strike/>
          <w:sz w:val="24"/>
          <w:szCs w:val="24"/>
        </w:rPr>
      </w:pPr>
    </w:p>
    <w:p w:rsidR="00D5114C">
      <w:pPr>
        <w:shd w:val="clear" w:color="auto" w:fill="FFFFFF"/>
        <w:spacing w:line="360" w:lineRule="auto"/>
        <w:jc w:val="both"/>
        <w:rPr>
          <w:rFonts w:ascii="Arial" w:eastAsia="Arial" w:hAnsi="Arial" w:cs="Arial"/>
          <w:strike/>
          <w:sz w:val="24"/>
          <w:szCs w:val="24"/>
        </w:rPr>
      </w:pP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434">
        <w:rPr>
          <w:rFonts w:ascii="Arial" w:hAnsi="Arial" w:cs="Arial"/>
          <w:b/>
          <w:sz w:val="24"/>
          <w:szCs w:val="24"/>
        </w:rPr>
        <w:t>Art. 1º</w:t>
      </w:r>
      <w:r w:rsidRPr="00B17434">
        <w:rPr>
          <w:rFonts w:ascii="Arial" w:hAnsi="Arial" w:cs="Arial"/>
          <w:sz w:val="24"/>
          <w:szCs w:val="24"/>
        </w:rPr>
        <w:t xml:space="preserve"> Esta Lei institui a Política Municipal de Prevenção ao Abandono e à Evasão Escolar e define princípios e diretrizes para sua implementação </w:t>
      </w:r>
      <w:r w:rsidR="004D49E6">
        <w:rPr>
          <w:rFonts w:ascii="Arial" w:hAnsi="Arial" w:cs="Arial"/>
          <w:sz w:val="24"/>
          <w:szCs w:val="24"/>
        </w:rPr>
        <w:t>no âmbito do Município de Mogi Mirim</w:t>
      </w:r>
      <w:r w:rsidRPr="00B17434">
        <w:rPr>
          <w:rFonts w:ascii="Arial" w:hAnsi="Arial" w:cs="Arial"/>
          <w:sz w:val="24"/>
          <w:szCs w:val="24"/>
        </w:rPr>
        <w:t xml:space="preserve">, em consonância com a Lei </w:t>
      </w:r>
      <w:r w:rsidR="007A55B2">
        <w:rPr>
          <w:rFonts w:ascii="Arial" w:hAnsi="Arial" w:cs="Arial"/>
          <w:sz w:val="24"/>
          <w:szCs w:val="24"/>
        </w:rPr>
        <w:t>Municipal nº 5.689/15</w:t>
      </w:r>
      <w:r w:rsidR="004D49E6">
        <w:rPr>
          <w:rFonts w:ascii="Arial" w:hAnsi="Arial" w:cs="Arial"/>
          <w:sz w:val="24"/>
          <w:szCs w:val="24"/>
        </w:rPr>
        <w:t>, o art. 210</w:t>
      </w:r>
      <w:r w:rsidRPr="00B17434">
        <w:rPr>
          <w:rFonts w:ascii="Arial" w:hAnsi="Arial" w:cs="Arial"/>
          <w:sz w:val="24"/>
          <w:szCs w:val="24"/>
        </w:rPr>
        <w:t xml:space="preserve"> da Lei Orgânica do Município e a Lei de Diretrizes e Bases da Educação Nacional - LDB (Lei nº 9.394, de 20 de dezembro de 1996).</w:t>
      </w:r>
    </w:p>
    <w:p w:rsidR="00733620" w:rsidRPr="00B17434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434">
        <w:rPr>
          <w:rFonts w:ascii="Arial" w:hAnsi="Arial" w:cs="Arial"/>
          <w:b/>
          <w:sz w:val="24"/>
          <w:szCs w:val="24"/>
        </w:rPr>
        <w:t>§ 1º</w:t>
      </w:r>
      <w:r w:rsidRPr="00B17434">
        <w:rPr>
          <w:rFonts w:ascii="Arial" w:hAnsi="Arial" w:cs="Arial"/>
          <w:sz w:val="24"/>
          <w:szCs w:val="24"/>
        </w:rPr>
        <w:t xml:space="preserve"> A implementação das diretrizes e ações da Política Municipal de Prevenção ao Abandono e à Evasão Escolar será executada de forma intersetorial e integrada, sob a coordenação do Poder Executivo.</w:t>
      </w:r>
    </w:p>
    <w:p w:rsidR="00733620" w:rsidRPr="00B17434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434">
        <w:rPr>
          <w:rFonts w:ascii="Arial" w:hAnsi="Arial" w:cs="Arial"/>
          <w:b/>
          <w:sz w:val="24"/>
          <w:szCs w:val="24"/>
        </w:rPr>
        <w:t>§ 2º</w:t>
      </w:r>
      <w:r w:rsidRPr="00B17434">
        <w:rPr>
          <w:rFonts w:ascii="Arial" w:hAnsi="Arial" w:cs="Arial"/>
          <w:sz w:val="24"/>
          <w:szCs w:val="24"/>
        </w:rPr>
        <w:t xml:space="preserve"> A Política ora instituída poderá ser complementada e desenvolvida, na medida do necessário, por órgãos municipais de outras áreas além da educação, em especial da saúde, assistência e desenvolvimento social, cultura e esportes.</w:t>
      </w:r>
    </w:p>
    <w:p w:rsidR="00733620" w:rsidRPr="00B17434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434">
        <w:rPr>
          <w:rFonts w:ascii="Arial" w:hAnsi="Arial" w:cs="Arial"/>
          <w:b/>
          <w:sz w:val="24"/>
          <w:szCs w:val="24"/>
        </w:rPr>
        <w:t>§ 3º</w:t>
      </w:r>
      <w:r w:rsidRPr="00B17434">
        <w:rPr>
          <w:rFonts w:ascii="Arial" w:hAnsi="Arial" w:cs="Arial"/>
          <w:sz w:val="24"/>
          <w:szCs w:val="24"/>
        </w:rPr>
        <w:t xml:space="preserve"> Para o dinamismo da Política, serão empreendidos esforços para atuação conjunta entre diferentes órgãos municipais, estaduais e federais, bem como entidades não governamentais, a sociedade civil e da iniciativa privada.</w:t>
      </w:r>
    </w:p>
    <w:p w:rsidR="00017763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114C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114C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114C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3620" w:rsidRPr="00B17434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434">
        <w:rPr>
          <w:rFonts w:ascii="Arial" w:hAnsi="Arial" w:cs="Arial"/>
          <w:b/>
          <w:sz w:val="24"/>
          <w:szCs w:val="24"/>
        </w:rPr>
        <w:t>Art. 2º</w:t>
      </w:r>
      <w:r w:rsidRPr="00B17434">
        <w:rPr>
          <w:rFonts w:ascii="Arial" w:hAnsi="Arial" w:cs="Arial"/>
          <w:sz w:val="24"/>
          <w:szCs w:val="24"/>
        </w:rPr>
        <w:t xml:space="preserve"> Para fins desta Lei, consideram-se:</w:t>
      </w:r>
    </w:p>
    <w:p w:rsidR="00017763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434">
        <w:rPr>
          <w:rFonts w:ascii="Arial" w:hAnsi="Arial" w:cs="Arial"/>
          <w:sz w:val="24"/>
          <w:szCs w:val="24"/>
        </w:rPr>
        <w:t>I - abandono escolar: a situação do aluno que deixa de frequentar as aulas durante o ano letivo, mas retorna no ano seguinte;</w:t>
      </w: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434">
        <w:rPr>
          <w:rFonts w:ascii="Arial" w:hAnsi="Arial" w:cs="Arial"/>
          <w:sz w:val="24"/>
          <w:szCs w:val="24"/>
        </w:rPr>
        <w:t>II - evasão escolar: a situação do aluno que abandona a escola ou foi reprovado em determinado ano letivo, e que, no ano seguinte, não tenha renovado a matrícula para dar continuidade aos estudos;</w:t>
      </w: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434">
        <w:rPr>
          <w:rFonts w:ascii="Arial" w:hAnsi="Arial" w:cs="Arial"/>
          <w:sz w:val="24"/>
          <w:szCs w:val="24"/>
        </w:rPr>
        <w:t>III - projeto de vida: as atividades desenvolvidas nas escolas, em que se discutam as aspirações dos alunos para o futuro e as possibilidades acadêmicas e profissionais após a conclusão do ensino básico;</w:t>
      </w: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434">
        <w:rPr>
          <w:rFonts w:ascii="Arial" w:hAnsi="Arial" w:cs="Arial"/>
          <w:sz w:val="24"/>
          <w:szCs w:val="24"/>
        </w:rPr>
        <w:t>IV - incen</w:t>
      </w:r>
      <w:r w:rsidR="004D49E6">
        <w:rPr>
          <w:rFonts w:ascii="Arial" w:hAnsi="Arial" w:cs="Arial"/>
          <w:sz w:val="24"/>
          <w:szCs w:val="24"/>
        </w:rPr>
        <w:t>tivo para escolhas certas</w:t>
      </w:r>
      <w:r w:rsidRPr="00B17434">
        <w:rPr>
          <w:rFonts w:ascii="Arial" w:hAnsi="Arial" w:cs="Arial"/>
          <w:sz w:val="24"/>
          <w:szCs w:val="24"/>
        </w:rPr>
        <w:t>: os estímulos de comportamentos promovidos pelo Poder Público, com vistas a prevenir e combater, de forma mais eficaz, o abandono e a evasão escolar.</w:t>
      </w:r>
    </w:p>
    <w:p w:rsidR="00733620" w:rsidRPr="00B17434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434">
        <w:rPr>
          <w:rFonts w:ascii="Arial" w:hAnsi="Arial" w:cs="Arial"/>
          <w:b/>
          <w:sz w:val="24"/>
          <w:szCs w:val="24"/>
        </w:rPr>
        <w:t>Art. 3º</w:t>
      </w:r>
      <w:r w:rsidRPr="00B17434">
        <w:rPr>
          <w:rFonts w:ascii="Arial" w:hAnsi="Arial" w:cs="Arial"/>
          <w:sz w:val="24"/>
          <w:szCs w:val="24"/>
        </w:rPr>
        <w:t xml:space="preserve"> São princípios da Política Municipal de Prevenção ao Abandono e à Evasão Escolar o reconhecimento:</w:t>
      </w:r>
    </w:p>
    <w:p w:rsidR="00733620" w:rsidRPr="00B17434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434">
        <w:rPr>
          <w:rFonts w:ascii="Arial" w:hAnsi="Arial" w:cs="Arial"/>
          <w:sz w:val="24"/>
          <w:szCs w:val="24"/>
        </w:rPr>
        <w:t xml:space="preserve">I - da educação como principal fator gerador de crescimento econômico, redução das desigualdades e diminuição da violência; </w:t>
      </w: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434">
        <w:rPr>
          <w:rFonts w:ascii="Arial" w:hAnsi="Arial" w:cs="Arial"/>
          <w:sz w:val="24"/>
          <w:szCs w:val="24"/>
        </w:rPr>
        <w:t>II - da escola como ambiente de desenvolvimento social, cultural, ético e crítico, necessário à formação e ao bem-estar dos alunos;</w:t>
      </w:r>
    </w:p>
    <w:p w:rsidR="00733620" w:rsidRPr="00B17434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434">
        <w:rPr>
          <w:rFonts w:ascii="Arial" w:hAnsi="Arial" w:cs="Arial"/>
          <w:sz w:val="24"/>
          <w:szCs w:val="24"/>
        </w:rPr>
        <w:t>III - do acesso à informação como recurso necessário para melhoria da qualidade de vida, geração de autonomia, liberdade e pleno desenvolvimento cidadão do estudante;</w:t>
      </w: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434">
        <w:rPr>
          <w:rFonts w:ascii="Arial" w:hAnsi="Arial" w:cs="Arial"/>
          <w:sz w:val="24"/>
          <w:szCs w:val="24"/>
        </w:rPr>
        <w:t>IV - do aprendizado contínuo desde a infância como fator valioso na melhoria da saúde, aumento da renda e da satisfação das pessoas.</w:t>
      </w:r>
    </w:p>
    <w:p w:rsidR="00733620" w:rsidRPr="00B17434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114C" w:rsidP="007336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5114C" w:rsidP="007336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434">
        <w:rPr>
          <w:rFonts w:ascii="Arial" w:hAnsi="Arial" w:cs="Arial"/>
          <w:b/>
          <w:sz w:val="24"/>
          <w:szCs w:val="24"/>
        </w:rPr>
        <w:t>Art. 4º</w:t>
      </w:r>
      <w:r w:rsidRPr="00B17434">
        <w:rPr>
          <w:rFonts w:ascii="Arial" w:hAnsi="Arial" w:cs="Arial"/>
          <w:sz w:val="24"/>
          <w:szCs w:val="24"/>
        </w:rPr>
        <w:t xml:space="preserve"> A Política de Prevenção ao Abandono e à Evasão Escolar tem as seguintes diretrizes:</w:t>
      </w:r>
    </w:p>
    <w:p w:rsidR="00733620" w:rsidRPr="00B17434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434">
        <w:rPr>
          <w:rFonts w:ascii="Arial" w:hAnsi="Arial" w:cs="Arial"/>
          <w:sz w:val="24"/>
          <w:szCs w:val="24"/>
        </w:rPr>
        <w:t>I - desenvolver programas, ações e articulação entre órgãos públicos, sociedade civil e organizações sem fins lucrativos, que visem ao desenvolvimento de competências</w:t>
      </w:r>
      <w:r w:rsidR="00017763">
        <w:rPr>
          <w:rFonts w:ascii="Arial" w:hAnsi="Arial" w:cs="Arial"/>
          <w:sz w:val="24"/>
          <w:szCs w:val="24"/>
        </w:rPr>
        <w:t xml:space="preserve"> sócio-</w:t>
      </w:r>
      <w:r w:rsidRPr="00B17434">
        <w:rPr>
          <w:rFonts w:ascii="Arial" w:hAnsi="Arial" w:cs="Arial"/>
          <w:sz w:val="24"/>
          <w:szCs w:val="24"/>
        </w:rPr>
        <w:t>emocionais do aluno durante todo o ano letivo;</w:t>
      </w: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434">
        <w:rPr>
          <w:rFonts w:ascii="Arial" w:hAnsi="Arial" w:cs="Arial"/>
          <w:sz w:val="24"/>
          <w:szCs w:val="24"/>
        </w:rPr>
        <w:t>II - desenvolver programas, ações e articulação entre órgãos públicos e sociedade civil sem fins lucrativos, que visem ao desenvolvimento cognitivo do aluno durante todo o ano letivo;</w:t>
      </w: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434">
        <w:rPr>
          <w:rFonts w:ascii="Arial" w:hAnsi="Arial" w:cs="Arial"/>
          <w:sz w:val="24"/>
          <w:szCs w:val="24"/>
        </w:rPr>
        <w:t>III - incentivar a expansão do número d</w:t>
      </w:r>
      <w:r w:rsidR="004D49E6">
        <w:rPr>
          <w:rFonts w:ascii="Arial" w:hAnsi="Arial" w:cs="Arial"/>
          <w:sz w:val="24"/>
          <w:szCs w:val="24"/>
        </w:rPr>
        <w:t>e escolas que dispõem de aulas em tempo i</w:t>
      </w:r>
      <w:r w:rsidRPr="00B17434">
        <w:rPr>
          <w:rFonts w:ascii="Arial" w:hAnsi="Arial" w:cs="Arial"/>
          <w:sz w:val="24"/>
          <w:szCs w:val="24"/>
        </w:rPr>
        <w:t xml:space="preserve">ntegral, nos termos da Lei nº </w:t>
      </w:r>
      <w:r w:rsidR="004D49E6">
        <w:rPr>
          <w:rFonts w:ascii="Arial" w:hAnsi="Arial" w:cs="Arial"/>
          <w:sz w:val="24"/>
          <w:szCs w:val="24"/>
        </w:rPr>
        <w:t>5.689/15</w:t>
      </w:r>
      <w:r w:rsidRPr="00B17434">
        <w:rPr>
          <w:rFonts w:ascii="Arial" w:hAnsi="Arial" w:cs="Arial"/>
          <w:sz w:val="24"/>
          <w:szCs w:val="24"/>
        </w:rPr>
        <w:t xml:space="preserve"> que institui o Plano Municipal de Educação;</w:t>
      </w: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434">
        <w:rPr>
          <w:rFonts w:ascii="Arial" w:hAnsi="Arial" w:cs="Arial"/>
          <w:sz w:val="24"/>
          <w:szCs w:val="24"/>
        </w:rPr>
        <w:t>IV - aproximar a família do aluno de suas atividades escolares, de seus planos futuros e de seu ambiente estudantil;</w:t>
      </w: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434">
        <w:rPr>
          <w:rFonts w:ascii="Arial" w:hAnsi="Arial" w:cs="Arial"/>
          <w:sz w:val="24"/>
          <w:szCs w:val="24"/>
        </w:rPr>
        <w:t>V - promover atividades que aproximem os alunos e estreitem seus vínculos;</w:t>
      </w: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434">
        <w:rPr>
          <w:rFonts w:ascii="Arial" w:hAnsi="Arial" w:cs="Arial"/>
          <w:sz w:val="24"/>
          <w:szCs w:val="24"/>
        </w:rPr>
        <w:t>VI - aprimorar e ampliar currículos complementares voltados para integração educacional tecnológica e as necessidades pedagógicas emergentes;</w:t>
      </w: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434">
        <w:rPr>
          <w:rFonts w:ascii="Arial" w:hAnsi="Arial" w:cs="Arial"/>
          <w:sz w:val="24"/>
          <w:szCs w:val="24"/>
        </w:rPr>
        <w:t>VII - incentivar a reflexão sobre o componente "projeto de vida" para os fins do art. 2º, inciso III;</w:t>
      </w: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</w:t>
      </w:r>
      <w:r w:rsidRPr="00B17434">
        <w:rPr>
          <w:rFonts w:ascii="Arial" w:hAnsi="Arial" w:cs="Arial"/>
          <w:sz w:val="24"/>
          <w:szCs w:val="24"/>
        </w:rPr>
        <w:t xml:space="preserve"> - estruturar avaliações de aprendizagem periodicamente e promover aulas de reforço para os alunos que delas necessitarem;</w:t>
      </w: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</w:t>
      </w:r>
      <w:r w:rsidRPr="00B17434">
        <w:rPr>
          <w:rFonts w:ascii="Arial" w:hAnsi="Arial" w:cs="Arial"/>
          <w:sz w:val="24"/>
          <w:szCs w:val="24"/>
        </w:rPr>
        <w:t xml:space="preserve"> - promover atividades de autoconhecimento;</w:t>
      </w: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Pr="00B17434">
        <w:rPr>
          <w:rFonts w:ascii="Arial" w:hAnsi="Arial" w:cs="Arial"/>
          <w:sz w:val="24"/>
          <w:szCs w:val="24"/>
        </w:rPr>
        <w:t xml:space="preserve"> - promover ações que estimulem a participação dos alunos nas decisões de suas turmas e séries;</w:t>
      </w: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434">
        <w:rPr>
          <w:rFonts w:ascii="Arial" w:hAnsi="Arial" w:cs="Arial"/>
          <w:sz w:val="24"/>
          <w:szCs w:val="24"/>
        </w:rPr>
        <w:t>XI - estimular a integração entre alunos e a construção de ambiente escolar democrático, inclusive com a formação de grêmios, grupos esportivos e de estudos, conferindo o máximo de autonomia possível aos alunos para a condução de seus trabalhos;</w:t>
      </w:r>
    </w:p>
    <w:p w:rsidR="00733620" w:rsidRPr="00B17434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114C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Pr="00B17434">
        <w:rPr>
          <w:rFonts w:ascii="Arial" w:hAnsi="Arial" w:cs="Arial"/>
          <w:sz w:val="24"/>
          <w:szCs w:val="24"/>
        </w:rPr>
        <w:t>II - promover visitas aos alunos evadidos, após o caso concreto revelar recomendável;</w:t>
      </w: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XIII</w:t>
      </w:r>
      <w:r w:rsidRPr="00B17434">
        <w:rPr>
          <w:rFonts w:ascii="Arial" w:hAnsi="Arial" w:cs="Arial"/>
          <w:sz w:val="24"/>
          <w:szCs w:val="24"/>
        </w:rPr>
        <w:t xml:space="preserve"> - fazer uso de mecanismos de "incentiv</w:t>
      </w:r>
      <w:r>
        <w:rPr>
          <w:rFonts w:ascii="Arial" w:hAnsi="Arial" w:cs="Arial"/>
          <w:sz w:val="24"/>
          <w:szCs w:val="24"/>
        </w:rPr>
        <w:t xml:space="preserve">o para escolhas certas" </w:t>
      </w:r>
      <w:r w:rsidRPr="00B17434">
        <w:rPr>
          <w:rFonts w:ascii="Arial" w:hAnsi="Arial" w:cs="Arial"/>
          <w:sz w:val="24"/>
          <w:szCs w:val="24"/>
        </w:rPr>
        <w:t>para prevenir o abandono escolar e a evasão escolar;</w:t>
      </w: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434">
        <w:rPr>
          <w:rFonts w:ascii="Arial" w:hAnsi="Arial" w:cs="Arial"/>
          <w:sz w:val="24"/>
          <w:szCs w:val="24"/>
        </w:rPr>
        <w:t>X</w:t>
      </w:r>
      <w:r w:rsidR="004D49E6">
        <w:rPr>
          <w:rFonts w:ascii="Arial" w:hAnsi="Arial" w:cs="Arial"/>
          <w:sz w:val="24"/>
          <w:szCs w:val="24"/>
        </w:rPr>
        <w:t>I</w:t>
      </w:r>
      <w:r w:rsidRPr="00B17434">
        <w:rPr>
          <w:rFonts w:ascii="Arial" w:hAnsi="Arial" w:cs="Arial"/>
          <w:sz w:val="24"/>
          <w:szCs w:val="24"/>
        </w:rPr>
        <w:t>V - promover palestras e rodas de conversas de conscientização e combate ao assédio moral ou bullying;</w:t>
      </w: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434">
        <w:rPr>
          <w:rFonts w:ascii="Arial" w:hAnsi="Arial" w:cs="Arial"/>
          <w:sz w:val="24"/>
          <w:szCs w:val="24"/>
        </w:rPr>
        <w:t>XV - promover palestras e rodas de conversas de conscientização e combate à gravidez precoce.</w:t>
      </w:r>
    </w:p>
    <w:p w:rsidR="004D49E6" w:rsidRPr="00B17434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71142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434">
        <w:rPr>
          <w:rFonts w:ascii="Arial" w:hAnsi="Arial" w:cs="Arial"/>
          <w:b/>
          <w:sz w:val="24"/>
          <w:szCs w:val="24"/>
        </w:rPr>
        <w:t>Art. 5º</w:t>
      </w:r>
      <w:r w:rsidR="00286CD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monitoramento a alunos evadidos ou que abandonaram a escola deverá identificar, junto aos responsáveis do estudante, razões que motivaram a decisão e acionar secretarias cabíveis para auxílio social se necessário.</w:t>
      </w:r>
    </w:p>
    <w:p w:rsidR="00017763" w:rsidRPr="00B17434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3620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434">
        <w:rPr>
          <w:rFonts w:ascii="Arial" w:hAnsi="Arial" w:cs="Arial"/>
          <w:b/>
          <w:sz w:val="24"/>
          <w:szCs w:val="24"/>
        </w:rPr>
        <w:t>Art. 6º</w:t>
      </w:r>
      <w:r w:rsidRPr="00B17434">
        <w:rPr>
          <w:rFonts w:ascii="Arial" w:hAnsi="Arial" w:cs="Arial"/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 w:rsidR="00733620" w:rsidRPr="00B17434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3620" w:rsidRPr="00B17434" w:rsidP="00733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434">
        <w:rPr>
          <w:rFonts w:ascii="Arial" w:hAnsi="Arial" w:cs="Arial"/>
          <w:b/>
          <w:sz w:val="24"/>
          <w:szCs w:val="24"/>
        </w:rPr>
        <w:t>Art. 7º</w:t>
      </w:r>
      <w:r w:rsidRPr="00B17434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6A1C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CE63B1" w:rsidRPr="00CE63B1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 w:rsidRPr="00CE63B1">
        <w:rPr>
          <w:rFonts w:ascii="Arial" w:eastAsia="Arial" w:hAnsi="Arial" w:cs="Arial"/>
          <w:i/>
          <w:color w:val="000000"/>
          <w:sz w:val="24"/>
          <w:szCs w:val="24"/>
        </w:rPr>
        <w:t xml:space="preserve">Sala das Sessões “Vereador Santo Róttoli”, </w:t>
      </w:r>
      <w:r w:rsidR="00733620">
        <w:rPr>
          <w:rFonts w:ascii="Arial" w:eastAsia="Arial" w:hAnsi="Arial" w:cs="Arial"/>
          <w:i/>
          <w:color w:val="000000"/>
          <w:sz w:val="24"/>
          <w:szCs w:val="24"/>
        </w:rPr>
        <w:t>19</w:t>
      </w:r>
      <w:r w:rsidRPr="00CE63B1" w:rsidR="009748F0">
        <w:rPr>
          <w:rFonts w:ascii="Arial" w:eastAsia="Arial" w:hAnsi="Arial" w:cs="Arial"/>
          <w:i/>
          <w:color w:val="000000"/>
          <w:sz w:val="24"/>
          <w:szCs w:val="24"/>
        </w:rPr>
        <w:t xml:space="preserve"> de </w:t>
      </w:r>
      <w:r w:rsidR="00733620">
        <w:rPr>
          <w:rFonts w:ascii="Arial" w:eastAsia="Arial" w:hAnsi="Arial" w:cs="Arial"/>
          <w:i/>
          <w:color w:val="000000"/>
          <w:sz w:val="24"/>
          <w:szCs w:val="24"/>
        </w:rPr>
        <w:t>setembro</w:t>
      </w:r>
      <w:r w:rsidRPr="00CE63B1">
        <w:rPr>
          <w:rFonts w:ascii="Arial" w:eastAsia="Arial" w:hAnsi="Arial" w:cs="Arial"/>
          <w:i/>
          <w:color w:val="000000"/>
          <w:sz w:val="24"/>
          <w:szCs w:val="24"/>
        </w:rPr>
        <w:t xml:space="preserve"> de 2021.</w:t>
      </w:r>
    </w:p>
    <w:p w:rsidR="006A1C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177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24045" w:rsidP="006240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</w:t>
      </w:r>
    </w:p>
    <w:p w:rsidR="006A1C4B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</w:t>
      </w:r>
      <w:r w:rsidR="00624045">
        <w:rPr>
          <w:rFonts w:ascii="Arial" w:eastAsia="Arial" w:hAnsi="Arial" w:cs="Arial"/>
          <w:b/>
          <w:color w:val="000000"/>
          <w:sz w:val="24"/>
          <w:szCs w:val="24"/>
        </w:rPr>
        <w:t>I</w:t>
      </w:r>
    </w:p>
    <w:p w:rsidR="00286CDE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86CDE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</w:t>
      </w:r>
    </w:p>
    <w:p w:rsidR="00286CDE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VEREADORA MARA CHOQUETTA</w:t>
      </w:r>
    </w:p>
    <w:p w:rsidR="00624045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24045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17763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17763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17763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24045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JUSTIFICAÇÃO</w:t>
      </w:r>
    </w:p>
    <w:p w:rsidR="00624045" w:rsidP="00192F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86CDE" w:rsidP="00192F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Dentre os setores mais afetados pela crise social imposta pela pandemia da Covid-19, notoriamente se destaca a Educação. Área basilar para qualquer sociedade que se presuma desenvolvida, a Educação sofreu </w:t>
      </w:r>
      <w:r w:rsidR="0019358C">
        <w:rPr>
          <w:rFonts w:ascii="Arial" w:hAnsi="Arial" w:cs="Arial"/>
          <w:sz w:val="24"/>
          <w:szCs w:val="24"/>
        </w:rPr>
        <w:t>com a suspensão por mais de um ano de suas aulas presenciais em diversos pontos do Brasil, como o próprio município de Mogi Mirim.</w:t>
      </w:r>
    </w:p>
    <w:p w:rsidR="0019358C" w:rsidP="00192F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9358C" w:rsidP="00192F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 efeitos colaterais da suspensão das atividades presenciais, estão problemas socioemocionais em alunos e profissionais da rede, além da evasão escolar durante o período. Ainda que as aulas tenham sido executadas de forma online durante a pandemia e a Secretaria Municipal tenha exercido um controle de presença por meios diversos, é de conhecimento geral que o empenho e participação dos estudantes não ocorrera da forma devida para o desenvolvimento educacional.</w:t>
      </w:r>
    </w:p>
    <w:p w:rsidR="0019358C" w:rsidP="00192F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9358C" w:rsidP="00192F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 base no requerimento nº 164/21, aprovado na Câmara Municipal e já devidamente respondido pela Secretaria de Educação, o problema da evasão e abandono escolar persiste no Município nos últimos anos, sendo necessária a formulação de uma política municipal específica para abordagem da questão.</w:t>
      </w:r>
    </w:p>
    <w:p w:rsidR="0019358C" w:rsidP="00192F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9358C" w:rsidP="00192F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Além disso, é salientada a importância da medida proposta em razão dos dados sociais fornecidos pela Pasta sobre as condições dos estudantes da rede, </w:t>
      </w:r>
      <w:r w:rsidR="00192FC6">
        <w:rPr>
          <w:rFonts w:ascii="Arial" w:eastAsia="Arial" w:hAnsi="Arial" w:cs="Arial"/>
          <w:color w:val="000000"/>
          <w:sz w:val="24"/>
          <w:szCs w:val="24"/>
        </w:rPr>
        <w:t>através de resposta ao Requerimento 66/21, indicando que ao menos 25% dos alunos pertencem a famílias em estado de vulnerabilidade social.</w:t>
      </w:r>
    </w:p>
    <w:p w:rsidR="0019358C" w:rsidP="00192F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9358C" w:rsidP="00192F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Em consonância </w:t>
      </w:r>
      <w:r w:rsidR="00192FC6">
        <w:rPr>
          <w:rFonts w:ascii="Arial" w:eastAsia="Arial" w:hAnsi="Arial" w:cs="Arial"/>
          <w:color w:val="000000"/>
          <w:sz w:val="24"/>
          <w:szCs w:val="24"/>
        </w:rPr>
        <w:t xml:space="preserve">com Plano Municipal de Educação - </w:t>
      </w:r>
      <w:r w:rsidRPr="00B17434" w:rsidR="00192FC6">
        <w:rPr>
          <w:rFonts w:ascii="Arial" w:hAnsi="Arial" w:cs="Arial"/>
          <w:sz w:val="24"/>
          <w:szCs w:val="24"/>
        </w:rPr>
        <w:t xml:space="preserve">Lei </w:t>
      </w:r>
      <w:r w:rsidR="00192FC6">
        <w:rPr>
          <w:rFonts w:ascii="Arial" w:hAnsi="Arial" w:cs="Arial"/>
          <w:sz w:val="24"/>
          <w:szCs w:val="24"/>
        </w:rPr>
        <w:t>Municipal nº 5.689/15, o art. 210</w:t>
      </w:r>
      <w:r w:rsidRPr="00B17434" w:rsidR="00192FC6">
        <w:rPr>
          <w:rFonts w:ascii="Arial" w:hAnsi="Arial" w:cs="Arial"/>
          <w:sz w:val="24"/>
          <w:szCs w:val="24"/>
        </w:rPr>
        <w:t xml:space="preserve"> da Lei Orgânica do Município e a Lei de Diretrizes e Bases da Educação Nacional - LDB (Lei nº 9.394, de 20 de dezembro de 1996)</w:t>
      </w:r>
      <w:r w:rsidR="00192FC6">
        <w:rPr>
          <w:rFonts w:ascii="Arial" w:hAnsi="Arial" w:cs="Arial"/>
          <w:sz w:val="24"/>
          <w:szCs w:val="24"/>
        </w:rPr>
        <w:t>, faz-se essencial a legislação sobre o tema, com o devido respaldo legal para criação de um arcabouço legislativo em proteção aos estudantes mogimirianos.</w:t>
      </w:r>
    </w:p>
    <w:p w:rsidR="00192FC6" w:rsidP="00192F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92FC6" w:rsidRPr="0019358C" w:rsidP="00192F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feitas essas considerações, solicita-se aos nobres pares apoio com tão importante projeto, uma vez que se pensa em garantir futuro digno aos nossos jovens e ao nosso município de Mogi Mirim.</w:t>
      </w:r>
    </w:p>
    <w:p w:rsidR="00286CDE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24045" w:rsidRPr="00CE63B1" w:rsidP="0062404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24045" w:rsidRPr="00CE63B1" w:rsidP="006240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 w:rsidRPr="00CE63B1">
        <w:rPr>
          <w:rFonts w:ascii="Arial" w:eastAsia="Arial" w:hAnsi="Arial" w:cs="Arial"/>
          <w:i/>
          <w:color w:val="000000"/>
          <w:sz w:val="24"/>
          <w:szCs w:val="24"/>
        </w:rPr>
        <w:t>Sala das Sessões “Ver</w:t>
      </w:r>
      <w:r w:rsidR="00733620">
        <w:rPr>
          <w:rFonts w:ascii="Arial" w:eastAsia="Arial" w:hAnsi="Arial" w:cs="Arial"/>
          <w:i/>
          <w:color w:val="000000"/>
          <w:sz w:val="24"/>
          <w:szCs w:val="24"/>
        </w:rPr>
        <w:t>eador Santo Róttoli”, 19 de setembro</w:t>
      </w:r>
      <w:r w:rsidRPr="00CE63B1">
        <w:rPr>
          <w:rFonts w:ascii="Arial" w:eastAsia="Arial" w:hAnsi="Arial" w:cs="Arial"/>
          <w:i/>
          <w:color w:val="000000"/>
          <w:sz w:val="24"/>
          <w:szCs w:val="24"/>
        </w:rPr>
        <w:t xml:space="preserve"> de 2021.</w:t>
      </w:r>
    </w:p>
    <w:p w:rsidR="00624045" w:rsidP="006240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86CDE" w:rsidP="006240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24045" w:rsidP="006240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</w:t>
      </w:r>
    </w:p>
    <w:p w:rsidR="00624045" w:rsidP="006240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 w:rsidR="00BD20C9" w:rsidP="006240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86CDE" w:rsidP="006240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86CDE" w:rsidP="00286C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</w:t>
      </w:r>
    </w:p>
    <w:p w:rsidR="00286CDE" w:rsidP="00286C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VEREADORA MARA CHOQUETTA</w:t>
      </w:r>
    </w:p>
    <w:p w:rsidR="00624045" w:rsidRPr="00CE63B1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Sect="00D5114C">
      <w:headerReference w:type="default" r:id="rId5"/>
      <w:pgSz w:w="12240" w:h="15840"/>
      <w:pgMar w:top="2229" w:right="1701" w:bottom="1418" w:left="1701" w:header="907" w:footer="510" w:gutter="0"/>
      <w:pgNumType w:start="1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8F0" w:rsidP="00D5114C">
    <w:pPr>
      <w:framePr w:w="2171" w:h="151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15225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48F0" w:rsidP="009748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748F0" w:rsidP="009748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6A1C4B"/>
    <w:rsid w:val="00017763"/>
    <w:rsid w:val="00143FA9"/>
    <w:rsid w:val="00153EE6"/>
    <w:rsid w:val="00192FC6"/>
    <w:rsid w:val="0019358C"/>
    <w:rsid w:val="00231B8F"/>
    <w:rsid w:val="00286CDE"/>
    <w:rsid w:val="00291A0B"/>
    <w:rsid w:val="003062FC"/>
    <w:rsid w:val="003677B6"/>
    <w:rsid w:val="00464105"/>
    <w:rsid w:val="004D3E01"/>
    <w:rsid w:val="004D49E6"/>
    <w:rsid w:val="004E2BD1"/>
    <w:rsid w:val="005E291C"/>
    <w:rsid w:val="00624045"/>
    <w:rsid w:val="006A1C4B"/>
    <w:rsid w:val="00733620"/>
    <w:rsid w:val="00750304"/>
    <w:rsid w:val="007562A1"/>
    <w:rsid w:val="007A55B2"/>
    <w:rsid w:val="00960E27"/>
    <w:rsid w:val="009748F0"/>
    <w:rsid w:val="00A1455C"/>
    <w:rsid w:val="00B17434"/>
    <w:rsid w:val="00BC1719"/>
    <w:rsid w:val="00BD20C9"/>
    <w:rsid w:val="00CE63B1"/>
    <w:rsid w:val="00D27E40"/>
    <w:rsid w:val="00D5114C"/>
    <w:rsid w:val="00DF1E66"/>
    <w:rsid w:val="00F5731A"/>
    <w:rsid w:val="00F64A10"/>
    <w:rsid w:val="00F71142"/>
    <w:rsid w:val="00FE15C3"/>
    <w:rsid w:val="00FF2AD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2A1"/>
  </w:style>
  <w:style w:type="paragraph" w:styleId="Heading1">
    <w:name w:val="heading 1"/>
    <w:basedOn w:val="Normal"/>
    <w:next w:val="Normal"/>
    <w:rsid w:val="007562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7562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rsid w:val="007562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rsid w:val="007562A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7562A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rsid w:val="007562A1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7562A1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uiPriority w:val="59"/>
    <w:rsid w:val="00106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Heading5"/>
    <w:rsid w:val="00CA7EAE"/>
    <w:rPr>
      <w:sz w:val="24"/>
    </w:rPr>
  </w:style>
  <w:style w:type="paragraph" w:styleId="ListParagraph">
    <w:name w:val="List Paragraph"/>
    <w:basedOn w:val="Normal"/>
    <w:uiPriority w:val="34"/>
    <w:qFormat/>
    <w:rsid w:val="00750CAF"/>
    <w:pPr>
      <w:ind w:left="708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PlainText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A062D3"/>
    <w:rPr>
      <w:rFonts w:ascii="Courier New" w:hAnsi="Courier New"/>
    </w:rPr>
  </w:style>
  <w:style w:type="paragraph" w:styleId="Subtitle">
    <w:name w:val="Subtitle"/>
    <w:basedOn w:val="Normal"/>
    <w:next w:val="Normal"/>
    <w:rsid w:val="007562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TCEI3etOJQZ9fa+4QAgzWv8VGQ==">AMUW2mXdq8PTrv2QF/fwnItCzWm03cIDAbYZPrXdOFXQuvVSvdFLGElU916TDpfrVzu4PZUZRsDeZpx9K1DFZJYSvkD7NP8heEMj9RQIQokFq0aMeDUDrh8=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1170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User</cp:lastModifiedBy>
  <cp:revision>5</cp:revision>
  <cp:lastPrinted>2021-09-20T12:25:00Z</cp:lastPrinted>
  <dcterms:created xsi:type="dcterms:W3CDTF">2021-09-20T12:00:00Z</dcterms:created>
  <dcterms:modified xsi:type="dcterms:W3CDTF">2021-09-20T12:45:00Z</dcterms:modified>
</cp:coreProperties>
</file>