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A092B" w:rsidRPr="00412F4A" w:rsidRDefault="00921F4F" w:rsidP="00BE70F7">
      <w:pPr>
        <w:jc w:val="both"/>
        <w:rPr>
          <w:sz w:val="24"/>
          <w:szCs w:val="24"/>
        </w:rPr>
      </w:pPr>
      <w:r w:rsidRPr="00412F4A">
        <w:rPr>
          <w:sz w:val="24"/>
          <w:szCs w:val="24"/>
        </w:rPr>
        <w:t xml:space="preserve">               </w:t>
      </w:r>
      <w:r w:rsidR="00897D10">
        <w:rPr>
          <w:sz w:val="24"/>
          <w:szCs w:val="24"/>
        </w:rPr>
        <w:t xml:space="preserve"> </w:t>
      </w:r>
      <w:r w:rsidR="00943C80" w:rsidRPr="00412F4A">
        <w:rPr>
          <w:sz w:val="24"/>
          <w:szCs w:val="24"/>
          <w:u w:val="single"/>
        </w:rPr>
        <w:t xml:space="preserve">RELAÇÃO DA MATÉRIA DA “ORDEM DO DIA” DA </w:t>
      </w:r>
      <w:r w:rsidRPr="00412F4A">
        <w:rPr>
          <w:sz w:val="24"/>
          <w:szCs w:val="24"/>
          <w:u w:val="single"/>
        </w:rPr>
        <w:t xml:space="preserve">VIGÉSIMA TERCEIRA </w:t>
      </w:r>
      <w:r w:rsidR="00943C80" w:rsidRPr="00412F4A">
        <w:rPr>
          <w:sz w:val="24"/>
          <w:szCs w:val="24"/>
          <w:u w:val="single"/>
        </w:rPr>
        <w:t>(</w:t>
      </w:r>
      <w:r w:rsidRPr="00412F4A">
        <w:rPr>
          <w:sz w:val="24"/>
          <w:szCs w:val="24"/>
          <w:u w:val="single"/>
        </w:rPr>
        <w:t>23</w:t>
      </w:r>
      <w:r w:rsidR="00943C80" w:rsidRPr="00412F4A">
        <w:rPr>
          <w:sz w:val="24"/>
          <w:szCs w:val="24"/>
          <w:u w:val="single"/>
        </w:rPr>
        <w:t xml:space="preserve">ª) </w:t>
      </w:r>
      <w:r w:rsidR="000161DF" w:rsidRPr="00412F4A">
        <w:rPr>
          <w:sz w:val="24"/>
          <w:szCs w:val="24"/>
          <w:u w:val="single"/>
        </w:rPr>
        <w:t xml:space="preserve">SESSÃO ORDINÁRIA DO </w:t>
      </w:r>
      <w:r w:rsidR="00C339DB" w:rsidRPr="00412F4A">
        <w:rPr>
          <w:sz w:val="24"/>
          <w:szCs w:val="24"/>
          <w:u w:val="single"/>
        </w:rPr>
        <w:t>PRIMEIRO</w:t>
      </w:r>
      <w:r w:rsidR="00650842" w:rsidRPr="00412F4A">
        <w:rPr>
          <w:sz w:val="24"/>
          <w:szCs w:val="24"/>
          <w:u w:val="single"/>
        </w:rPr>
        <w:t xml:space="preserve"> (</w:t>
      </w:r>
      <w:r w:rsidR="00C339DB" w:rsidRPr="00412F4A">
        <w:rPr>
          <w:sz w:val="24"/>
          <w:szCs w:val="24"/>
          <w:u w:val="single"/>
        </w:rPr>
        <w:t>1</w:t>
      </w:r>
      <w:r w:rsidR="00943C80" w:rsidRPr="00412F4A">
        <w:rPr>
          <w:sz w:val="24"/>
          <w:szCs w:val="24"/>
          <w:u w:val="single"/>
        </w:rPr>
        <w:t xml:space="preserve">º) ANO DA DÉCIMA </w:t>
      </w:r>
      <w:r w:rsidR="00C339DB" w:rsidRPr="00412F4A">
        <w:rPr>
          <w:sz w:val="24"/>
          <w:szCs w:val="24"/>
          <w:u w:val="single"/>
        </w:rPr>
        <w:t>OITAVA</w:t>
      </w:r>
      <w:r w:rsidR="00943C80" w:rsidRPr="00412F4A">
        <w:rPr>
          <w:sz w:val="24"/>
          <w:szCs w:val="24"/>
          <w:u w:val="single"/>
        </w:rPr>
        <w:t xml:space="preserve"> (1</w:t>
      </w:r>
      <w:r w:rsidR="00C339DB" w:rsidRPr="00412F4A">
        <w:rPr>
          <w:sz w:val="24"/>
          <w:szCs w:val="24"/>
          <w:u w:val="single"/>
        </w:rPr>
        <w:t>8</w:t>
      </w:r>
      <w:r w:rsidR="00943C80" w:rsidRPr="00412F4A">
        <w:rPr>
          <w:sz w:val="24"/>
          <w:szCs w:val="24"/>
          <w:u w:val="single"/>
        </w:rPr>
        <w:t xml:space="preserve">ª) LEGISLATURA DA CÂMARA MUNICIPAL </w:t>
      </w:r>
      <w:r w:rsidRPr="00412F4A">
        <w:rPr>
          <w:sz w:val="24"/>
          <w:szCs w:val="24"/>
          <w:u w:val="single"/>
        </w:rPr>
        <w:t xml:space="preserve">DE MOGI MIRIM, A REALIZAR-SE EM 27 DE SETEMBRO </w:t>
      </w:r>
      <w:r w:rsidR="005565CD" w:rsidRPr="00412F4A">
        <w:rPr>
          <w:sz w:val="24"/>
          <w:szCs w:val="24"/>
          <w:u w:val="single"/>
        </w:rPr>
        <w:t xml:space="preserve">DE </w:t>
      </w:r>
      <w:r w:rsidR="000161DF" w:rsidRPr="00412F4A">
        <w:rPr>
          <w:sz w:val="24"/>
          <w:szCs w:val="24"/>
          <w:u w:val="single"/>
        </w:rPr>
        <w:t>202</w:t>
      </w:r>
      <w:r w:rsidR="00C339DB" w:rsidRPr="00412F4A">
        <w:rPr>
          <w:sz w:val="24"/>
          <w:szCs w:val="24"/>
          <w:u w:val="single"/>
        </w:rPr>
        <w:t>1</w:t>
      </w:r>
      <w:r w:rsidR="00AA35A8" w:rsidRPr="00412F4A">
        <w:rPr>
          <w:sz w:val="24"/>
          <w:szCs w:val="24"/>
          <w:u w:val="single"/>
        </w:rPr>
        <w:t>,</w:t>
      </w:r>
      <w:r w:rsidR="00943C80" w:rsidRPr="00412F4A">
        <w:rPr>
          <w:sz w:val="24"/>
          <w:szCs w:val="24"/>
          <w:u w:val="single"/>
        </w:rPr>
        <w:t xml:space="preserve"> SEGUNDA-FEIRA, ÀS 18H30.</w:t>
      </w:r>
    </w:p>
    <w:p w:rsidR="003A092B" w:rsidRDefault="003A092B" w:rsidP="003A092B">
      <w:pPr>
        <w:rPr>
          <w:sz w:val="24"/>
          <w:szCs w:val="24"/>
        </w:rPr>
      </w:pPr>
    </w:p>
    <w:p w:rsidR="00BE70F7" w:rsidRPr="00412F4A" w:rsidRDefault="00BE70F7" w:rsidP="003A092B">
      <w:pPr>
        <w:rPr>
          <w:sz w:val="24"/>
          <w:szCs w:val="24"/>
        </w:rPr>
      </w:pPr>
    </w:p>
    <w:p w:rsidR="003A092B" w:rsidRPr="00412F4A" w:rsidRDefault="00943C80" w:rsidP="00157050">
      <w:pPr>
        <w:ind w:firstLine="709"/>
        <w:jc w:val="both"/>
        <w:rPr>
          <w:sz w:val="24"/>
          <w:szCs w:val="24"/>
          <w:u w:val="single"/>
        </w:rPr>
      </w:pPr>
      <w:r w:rsidRPr="00412F4A">
        <w:rPr>
          <w:sz w:val="24"/>
          <w:szCs w:val="24"/>
          <w:u w:val="single"/>
        </w:rPr>
        <w:t>EM TURNO ÚNICO</w:t>
      </w:r>
    </w:p>
    <w:p w:rsidR="003A092B" w:rsidRPr="00412F4A" w:rsidRDefault="00943C80" w:rsidP="00157050">
      <w:pPr>
        <w:ind w:firstLine="709"/>
        <w:jc w:val="both"/>
        <w:rPr>
          <w:b/>
          <w:sz w:val="24"/>
          <w:szCs w:val="24"/>
        </w:rPr>
      </w:pPr>
      <w:r w:rsidRPr="00412F4A">
        <w:rPr>
          <w:b/>
          <w:sz w:val="24"/>
          <w:szCs w:val="24"/>
        </w:rPr>
        <w:t xml:space="preserve">“ex-vi” do disposto no § 1º, inciso I, do Artigo 171 do Regimento </w:t>
      </w:r>
      <w:proofErr w:type="gramStart"/>
      <w:r w:rsidRPr="00412F4A">
        <w:rPr>
          <w:b/>
          <w:sz w:val="24"/>
          <w:szCs w:val="24"/>
        </w:rPr>
        <w:t>Interno</w:t>
      </w:r>
      <w:proofErr w:type="gramEnd"/>
    </w:p>
    <w:p w:rsidR="009E74E4" w:rsidRPr="00412F4A" w:rsidRDefault="009E74E4" w:rsidP="009E74E4">
      <w:pPr>
        <w:tabs>
          <w:tab w:val="left" w:pos="1740"/>
        </w:tabs>
        <w:ind w:firstLine="709"/>
        <w:jc w:val="both"/>
        <w:rPr>
          <w:sz w:val="24"/>
          <w:szCs w:val="24"/>
        </w:rPr>
      </w:pPr>
    </w:p>
    <w:p w:rsidR="009E74E4" w:rsidRPr="00412F4A" w:rsidRDefault="009E74E4" w:rsidP="009E74E4">
      <w:pPr>
        <w:tabs>
          <w:tab w:val="left" w:pos="1740"/>
        </w:tabs>
        <w:ind w:firstLine="709"/>
        <w:jc w:val="both"/>
        <w:rPr>
          <w:sz w:val="24"/>
          <w:szCs w:val="24"/>
        </w:rPr>
      </w:pPr>
      <w:r w:rsidRPr="00412F4A">
        <w:rPr>
          <w:sz w:val="24"/>
          <w:szCs w:val="24"/>
        </w:rPr>
        <w:t xml:space="preserve">1. Projeto de Lei nº 97, de 2021, de autoria do Prefeito Municipal, “dispondo sobre a reestruturação do Conselho Municipal do Patrimônio Cultural de Mogi Mirim (COMPAC-MM), e dando outras providências”. Parecer Conjunto das Comissões de Justiça e Redação; de Educação, Saúde, Cultura, Esporte e Assistência Social e de Finanças e Orçamento.  Com </w:t>
      </w:r>
      <w:r w:rsidRPr="00412F4A">
        <w:rPr>
          <w:b/>
          <w:i/>
          <w:sz w:val="24"/>
          <w:szCs w:val="24"/>
        </w:rPr>
        <w:t>02 emendas aditivas e 01 emenda modificativa aditiva</w:t>
      </w:r>
      <w:r w:rsidR="00BE70F7">
        <w:rPr>
          <w:sz w:val="24"/>
          <w:szCs w:val="24"/>
        </w:rPr>
        <w:t xml:space="preserve">, de autoria </w:t>
      </w:r>
      <w:bookmarkStart w:id="0" w:name="_GoBack"/>
      <w:bookmarkEnd w:id="0"/>
      <w:r w:rsidRPr="00412F4A">
        <w:rPr>
          <w:sz w:val="24"/>
          <w:szCs w:val="24"/>
        </w:rPr>
        <w:t>do Vereador Ale</w:t>
      </w:r>
      <w:r w:rsidR="00BE70F7">
        <w:rPr>
          <w:sz w:val="24"/>
          <w:szCs w:val="24"/>
        </w:rPr>
        <w:t xml:space="preserve">xandre Cintra e </w:t>
      </w:r>
      <w:r w:rsidR="00BE70F7" w:rsidRPr="00BE70F7">
        <w:rPr>
          <w:b/>
          <w:i/>
          <w:sz w:val="24"/>
          <w:szCs w:val="24"/>
        </w:rPr>
        <w:t>01 emenda modificativa</w:t>
      </w:r>
      <w:r w:rsidR="00BE70F7">
        <w:rPr>
          <w:sz w:val="24"/>
          <w:szCs w:val="24"/>
        </w:rPr>
        <w:t xml:space="preserve"> do Vereador João Victor Gasparini.</w:t>
      </w:r>
    </w:p>
    <w:p w:rsidR="009E74E4" w:rsidRPr="00412F4A" w:rsidRDefault="009E74E4" w:rsidP="009E74E4">
      <w:pPr>
        <w:tabs>
          <w:tab w:val="left" w:pos="1740"/>
        </w:tabs>
        <w:ind w:firstLine="709"/>
        <w:jc w:val="both"/>
        <w:rPr>
          <w:sz w:val="24"/>
          <w:szCs w:val="24"/>
        </w:rPr>
      </w:pPr>
    </w:p>
    <w:p w:rsidR="003A092B" w:rsidRPr="00412F4A" w:rsidRDefault="009E74E4" w:rsidP="009E74E4">
      <w:pPr>
        <w:tabs>
          <w:tab w:val="left" w:pos="1740"/>
        </w:tabs>
        <w:ind w:firstLine="709"/>
        <w:jc w:val="both"/>
        <w:rPr>
          <w:sz w:val="24"/>
          <w:szCs w:val="24"/>
        </w:rPr>
      </w:pPr>
      <w:r w:rsidRPr="00412F4A">
        <w:rPr>
          <w:sz w:val="24"/>
          <w:szCs w:val="24"/>
        </w:rPr>
        <w:t xml:space="preserve">2. Projeto de Lei nº 98, de 2021, de autoria do Prefeito Municipal, “dispondo sobre a instituição do Fundo Municipal do Patrimônio Cultural de Mogi Mirim - FUMPAC-MM e dando outras providências”. Parecer Conjunto das Comissões de Justiça e Redação; de Educação, Saúde, Cultura, Esporte e Assistência Social e de Finanças e Orçamento. Com </w:t>
      </w:r>
      <w:r w:rsidRPr="00412F4A">
        <w:rPr>
          <w:b/>
          <w:i/>
          <w:sz w:val="24"/>
          <w:szCs w:val="24"/>
        </w:rPr>
        <w:t>02 emendas modificativas aditivas</w:t>
      </w:r>
      <w:r w:rsidRPr="00412F4A">
        <w:rPr>
          <w:sz w:val="24"/>
          <w:szCs w:val="24"/>
        </w:rPr>
        <w:t>, ambas de autoria do Vereador Alexandre Cintra.</w:t>
      </w:r>
    </w:p>
    <w:p w:rsidR="009E74E4" w:rsidRPr="00412F4A" w:rsidRDefault="009E74E4" w:rsidP="009E74E4">
      <w:pPr>
        <w:tabs>
          <w:tab w:val="left" w:pos="1740"/>
        </w:tabs>
        <w:ind w:firstLine="709"/>
        <w:jc w:val="both"/>
        <w:rPr>
          <w:sz w:val="24"/>
          <w:szCs w:val="24"/>
        </w:rPr>
      </w:pPr>
    </w:p>
    <w:p w:rsidR="003A092B" w:rsidRPr="00412F4A" w:rsidRDefault="00943C80" w:rsidP="00157050">
      <w:pPr>
        <w:ind w:firstLine="709"/>
        <w:jc w:val="both"/>
        <w:rPr>
          <w:sz w:val="24"/>
          <w:szCs w:val="24"/>
          <w:u w:val="single"/>
        </w:rPr>
      </w:pPr>
      <w:r w:rsidRPr="00412F4A">
        <w:rPr>
          <w:sz w:val="24"/>
          <w:szCs w:val="24"/>
          <w:u w:val="single"/>
        </w:rPr>
        <w:t>EM SEGUNDO TURNO</w:t>
      </w:r>
    </w:p>
    <w:p w:rsidR="003A092B" w:rsidRPr="00412F4A" w:rsidRDefault="00943C80" w:rsidP="00157050">
      <w:pPr>
        <w:ind w:firstLine="709"/>
        <w:jc w:val="both"/>
        <w:rPr>
          <w:b/>
          <w:sz w:val="24"/>
          <w:szCs w:val="24"/>
        </w:rPr>
      </w:pPr>
      <w:r w:rsidRPr="00412F4A">
        <w:rPr>
          <w:b/>
          <w:sz w:val="24"/>
          <w:szCs w:val="24"/>
        </w:rPr>
        <w:t xml:space="preserve">“ex-vi” do disposto no inciso I, do Artigo 172 do Regimento </w:t>
      </w:r>
      <w:proofErr w:type="gramStart"/>
      <w:r w:rsidRPr="00412F4A">
        <w:rPr>
          <w:b/>
          <w:sz w:val="24"/>
          <w:szCs w:val="24"/>
        </w:rPr>
        <w:t>Interno</w:t>
      </w:r>
      <w:proofErr w:type="gramEnd"/>
    </w:p>
    <w:p w:rsidR="009E74E4" w:rsidRPr="00412F4A" w:rsidRDefault="009E74E4" w:rsidP="00157050">
      <w:pPr>
        <w:ind w:firstLine="709"/>
        <w:jc w:val="both"/>
        <w:rPr>
          <w:b/>
          <w:sz w:val="24"/>
          <w:szCs w:val="24"/>
        </w:rPr>
      </w:pPr>
    </w:p>
    <w:p w:rsidR="009E74E4" w:rsidRPr="00412F4A" w:rsidRDefault="009E74E4" w:rsidP="009E74E4">
      <w:pPr>
        <w:ind w:firstLine="709"/>
        <w:jc w:val="both"/>
        <w:rPr>
          <w:sz w:val="24"/>
          <w:szCs w:val="24"/>
        </w:rPr>
      </w:pPr>
      <w:r w:rsidRPr="00412F4A">
        <w:rPr>
          <w:sz w:val="24"/>
          <w:szCs w:val="24"/>
        </w:rPr>
        <w:t xml:space="preserve">3. Projeto de Lei nº 91, de 2021, de autoria do Vereador Alexandre Cintra, “instituindo o ‘Dia do Skatista’ e a ‘Semana Municipal do Skatista’ no Município de Mogi Mirim”. </w:t>
      </w:r>
    </w:p>
    <w:p w:rsidR="00412F4A" w:rsidRPr="00412F4A" w:rsidRDefault="00412F4A" w:rsidP="009E74E4">
      <w:pPr>
        <w:ind w:firstLine="709"/>
        <w:jc w:val="both"/>
        <w:rPr>
          <w:sz w:val="24"/>
          <w:szCs w:val="24"/>
        </w:rPr>
      </w:pPr>
    </w:p>
    <w:p w:rsidR="00412F4A" w:rsidRPr="00412F4A" w:rsidRDefault="009E74E4" w:rsidP="00157050">
      <w:pPr>
        <w:ind w:firstLine="709"/>
        <w:jc w:val="both"/>
        <w:rPr>
          <w:sz w:val="24"/>
          <w:szCs w:val="24"/>
        </w:rPr>
      </w:pPr>
      <w:r w:rsidRPr="00412F4A">
        <w:rPr>
          <w:sz w:val="24"/>
          <w:szCs w:val="24"/>
        </w:rPr>
        <w:t xml:space="preserve">4. Projeto de Lei nº 110, de 2021, de autoria do Vereador Luís Roberto Tavares, “dispondo sobre a obrigatoriedade do uso de lâmpadas de LED (diodo emissor de luz) na rede de iluminação pública em novos loteamentos e empreendimentos imobiliários no Município de Mogi Mirim e dando outras providências”.  </w:t>
      </w:r>
    </w:p>
    <w:p w:rsidR="00412F4A" w:rsidRPr="00412F4A" w:rsidRDefault="00412F4A" w:rsidP="00157050">
      <w:pPr>
        <w:ind w:firstLine="709"/>
        <w:jc w:val="both"/>
        <w:rPr>
          <w:sz w:val="24"/>
          <w:szCs w:val="24"/>
        </w:rPr>
      </w:pPr>
    </w:p>
    <w:p w:rsidR="003A092B" w:rsidRPr="00412F4A" w:rsidRDefault="00943C80" w:rsidP="00157050">
      <w:pPr>
        <w:ind w:firstLine="709"/>
        <w:jc w:val="both"/>
        <w:rPr>
          <w:b/>
          <w:sz w:val="24"/>
          <w:szCs w:val="24"/>
          <w:u w:val="single"/>
        </w:rPr>
      </w:pPr>
      <w:r w:rsidRPr="00412F4A">
        <w:rPr>
          <w:sz w:val="24"/>
          <w:szCs w:val="24"/>
          <w:u w:val="single"/>
        </w:rPr>
        <w:t>EM PRIMEIRO TURNO</w:t>
      </w:r>
    </w:p>
    <w:p w:rsidR="003A092B" w:rsidRPr="00412F4A" w:rsidRDefault="00943C80" w:rsidP="00157050">
      <w:pPr>
        <w:ind w:firstLine="709"/>
        <w:jc w:val="both"/>
        <w:rPr>
          <w:b/>
          <w:sz w:val="24"/>
          <w:szCs w:val="24"/>
        </w:rPr>
      </w:pPr>
      <w:r w:rsidRPr="00412F4A">
        <w:rPr>
          <w:b/>
          <w:sz w:val="24"/>
          <w:szCs w:val="24"/>
        </w:rPr>
        <w:t>“</w:t>
      </w:r>
      <w:proofErr w:type="spellStart"/>
      <w:r w:rsidRPr="00412F4A">
        <w:rPr>
          <w:b/>
          <w:sz w:val="24"/>
          <w:szCs w:val="24"/>
        </w:rPr>
        <w:t>ex-vi</w:t>
      </w:r>
      <w:proofErr w:type="spellEnd"/>
      <w:r w:rsidRPr="00412F4A">
        <w:rPr>
          <w:b/>
          <w:sz w:val="24"/>
          <w:szCs w:val="24"/>
        </w:rPr>
        <w:t>” do disposto no inciso I</w:t>
      </w:r>
      <w:r w:rsidR="00412F4A" w:rsidRPr="00412F4A">
        <w:rPr>
          <w:b/>
          <w:sz w:val="24"/>
          <w:szCs w:val="24"/>
        </w:rPr>
        <w:t>V</w:t>
      </w:r>
      <w:r w:rsidRPr="00412F4A">
        <w:rPr>
          <w:b/>
          <w:sz w:val="24"/>
          <w:szCs w:val="24"/>
        </w:rPr>
        <w:t xml:space="preserve">, do Artigo 172 do Regimento </w:t>
      </w:r>
      <w:proofErr w:type="gramStart"/>
      <w:r w:rsidRPr="00412F4A">
        <w:rPr>
          <w:b/>
          <w:sz w:val="24"/>
          <w:szCs w:val="24"/>
        </w:rPr>
        <w:t>Interno</w:t>
      </w:r>
      <w:proofErr w:type="gramEnd"/>
    </w:p>
    <w:p w:rsidR="009E74E4" w:rsidRPr="00412F4A" w:rsidRDefault="009E74E4" w:rsidP="00157050">
      <w:pPr>
        <w:ind w:firstLine="709"/>
        <w:jc w:val="both"/>
        <w:rPr>
          <w:b/>
          <w:sz w:val="24"/>
          <w:szCs w:val="24"/>
        </w:rPr>
      </w:pPr>
    </w:p>
    <w:p w:rsidR="003A092B" w:rsidRPr="00412F4A" w:rsidRDefault="009E74E4" w:rsidP="00157050">
      <w:pPr>
        <w:ind w:firstLine="709"/>
        <w:jc w:val="both"/>
        <w:rPr>
          <w:sz w:val="24"/>
          <w:szCs w:val="24"/>
        </w:rPr>
      </w:pPr>
      <w:r w:rsidRPr="00412F4A">
        <w:rPr>
          <w:sz w:val="24"/>
          <w:szCs w:val="24"/>
        </w:rPr>
        <w:t>5. Projeto de Lei Complementar nº 03, de 2021, de autoria do Prefeito Municipal, “acrescentando dispositivo à Lei Municipal nº 1.431/1983, que dispõe sobre o Código Tributário Municipal</w:t>
      </w:r>
      <w:r w:rsidR="00761125" w:rsidRPr="00412F4A">
        <w:rPr>
          <w:sz w:val="24"/>
          <w:szCs w:val="24"/>
        </w:rPr>
        <w:t>, para fins de autorizar o Município de Mogi Mirim a realizar a compensação e a dação em pagamento de débitos inscritos em dívida ativa</w:t>
      </w:r>
      <w:r w:rsidR="00412F4A">
        <w:rPr>
          <w:sz w:val="24"/>
          <w:szCs w:val="24"/>
        </w:rPr>
        <w:t>”</w:t>
      </w:r>
      <w:r w:rsidR="00761125" w:rsidRPr="00412F4A">
        <w:rPr>
          <w:sz w:val="24"/>
          <w:szCs w:val="24"/>
        </w:rPr>
        <w:t xml:space="preserve">. Pareceres das Comissões de Justiça e Redação e de Finanças e Orçamento. </w:t>
      </w:r>
    </w:p>
    <w:p w:rsidR="009E74E4" w:rsidRPr="00412F4A" w:rsidRDefault="009E74E4" w:rsidP="00C339DB">
      <w:pPr>
        <w:jc w:val="both"/>
        <w:rPr>
          <w:sz w:val="24"/>
          <w:szCs w:val="24"/>
        </w:rPr>
      </w:pPr>
    </w:p>
    <w:p w:rsidR="00C339DB" w:rsidRPr="00412F4A" w:rsidRDefault="00943C80" w:rsidP="00C339DB">
      <w:pPr>
        <w:jc w:val="both"/>
        <w:rPr>
          <w:sz w:val="24"/>
          <w:szCs w:val="24"/>
        </w:rPr>
      </w:pPr>
      <w:r w:rsidRPr="00412F4A">
        <w:rPr>
          <w:sz w:val="24"/>
          <w:szCs w:val="24"/>
        </w:rPr>
        <w:t>Dado e passado nesta cidade, na Secretaria da Câmara Mun</w:t>
      </w:r>
      <w:r w:rsidR="00412F4A">
        <w:rPr>
          <w:sz w:val="24"/>
          <w:szCs w:val="24"/>
        </w:rPr>
        <w:t xml:space="preserve">icipal, </w:t>
      </w:r>
      <w:r w:rsidR="003778D8" w:rsidRPr="00412F4A">
        <w:rPr>
          <w:sz w:val="24"/>
          <w:szCs w:val="24"/>
        </w:rPr>
        <w:t>em</w:t>
      </w:r>
      <w:r w:rsidR="00412F4A" w:rsidRPr="00412F4A">
        <w:rPr>
          <w:sz w:val="24"/>
          <w:szCs w:val="24"/>
        </w:rPr>
        <w:t xml:space="preserve"> 23</w:t>
      </w:r>
      <w:r w:rsidR="00412F4A">
        <w:rPr>
          <w:sz w:val="24"/>
          <w:szCs w:val="24"/>
        </w:rPr>
        <w:t xml:space="preserve"> de setembro de 2021.</w:t>
      </w:r>
    </w:p>
    <w:p w:rsidR="00936E1F" w:rsidRPr="00412F4A" w:rsidRDefault="00936E1F" w:rsidP="00157050">
      <w:pPr>
        <w:ind w:firstLine="709"/>
        <w:jc w:val="both"/>
        <w:rPr>
          <w:sz w:val="24"/>
          <w:szCs w:val="24"/>
        </w:rPr>
      </w:pPr>
    </w:p>
    <w:p w:rsidR="001637A5" w:rsidRPr="00412F4A" w:rsidRDefault="001637A5" w:rsidP="00157050">
      <w:pPr>
        <w:ind w:firstLine="709"/>
        <w:jc w:val="both"/>
        <w:rPr>
          <w:sz w:val="24"/>
          <w:szCs w:val="24"/>
        </w:rPr>
      </w:pPr>
    </w:p>
    <w:p w:rsidR="001637A5" w:rsidRDefault="001637A5" w:rsidP="00650842">
      <w:pPr>
        <w:ind w:firstLine="709"/>
        <w:jc w:val="center"/>
        <w:rPr>
          <w:sz w:val="24"/>
          <w:szCs w:val="24"/>
        </w:rPr>
      </w:pPr>
    </w:p>
    <w:p w:rsidR="00BE70F7" w:rsidRPr="00412F4A" w:rsidRDefault="00BE70F7" w:rsidP="00650842">
      <w:pPr>
        <w:ind w:firstLine="709"/>
        <w:jc w:val="center"/>
        <w:rPr>
          <w:sz w:val="24"/>
          <w:szCs w:val="24"/>
        </w:rPr>
      </w:pPr>
    </w:p>
    <w:p w:rsidR="001637A5" w:rsidRPr="00412F4A" w:rsidRDefault="00943C80" w:rsidP="00AA7F38">
      <w:pPr>
        <w:ind w:firstLine="708"/>
        <w:rPr>
          <w:b/>
          <w:sz w:val="24"/>
          <w:szCs w:val="24"/>
        </w:rPr>
      </w:pPr>
      <w:r w:rsidRPr="00412F4A">
        <w:rPr>
          <w:b/>
          <w:sz w:val="24"/>
          <w:szCs w:val="24"/>
        </w:rPr>
        <w:t>VEREA</w:t>
      </w:r>
      <w:r w:rsidR="00C339DB" w:rsidRPr="00412F4A">
        <w:rPr>
          <w:b/>
          <w:sz w:val="24"/>
          <w:szCs w:val="24"/>
        </w:rPr>
        <w:t>DORA SONIA REGINA RODRIGUES</w:t>
      </w:r>
    </w:p>
    <w:p w:rsidR="001637A5" w:rsidRPr="00412F4A" w:rsidRDefault="00943C80" w:rsidP="00AA7F38">
      <w:pPr>
        <w:ind w:firstLine="708"/>
        <w:rPr>
          <w:b/>
          <w:sz w:val="24"/>
          <w:szCs w:val="24"/>
        </w:rPr>
      </w:pPr>
      <w:r w:rsidRPr="00412F4A">
        <w:rPr>
          <w:b/>
          <w:sz w:val="24"/>
          <w:szCs w:val="24"/>
        </w:rPr>
        <w:t>Presidente da Câmara</w:t>
      </w:r>
    </w:p>
    <w:sectPr w:rsidR="001637A5" w:rsidRPr="00412F4A" w:rsidSect="00BE70F7">
      <w:headerReference w:type="even" r:id="rId7"/>
      <w:headerReference w:type="default" r:id="rId8"/>
      <w:pgSz w:w="11907" w:h="16840" w:code="9"/>
      <w:pgMar w:top="2127" w:right="1321" w:bottom="709" w:left="141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05F07" w:rsidRDefault="00505F07">
      <w:r>
        <w:separator/>
      </w:r>
    </w:p>
  </w:endnote>
  <w:endnote w:type="continuationSeparator" w:id="0">
    <w:p w:rsidR="00505F07" w:rsidRDefault="00505F0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05F07" w:rsidRDefault="00505F07">
      <w:r>
        <w:separator/>
      </w:r>
    </w:p>
  </w:footnote>
  <w:footnote w:type="continuationSeparator" w:id="0">
    <w:p w:rsidR="00505F07" w:rsidRDefault="00505F0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E0888" w:rsidRDefault="00943C80">
    <w:pPr>
      <w:pStyle w:val="Cabealh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>
      <w:rPr>
        <w:rStyle w:val="Nmerodepgina"/>
        <w:noProof/>
      </w:rPr>
      <w:t>1</w:t>
    </w:r>
    <w:r>
      <w:rPr>
        <w:rStyle w:val="Nmerodepgina"/>
      </w:rPr>
      <w:fldChar w:fldCharType="end"/>
    </w:r>
  </w:p>
  <w:p w:rsidR="003E0888" w:rsidRDefault="003E0888">
    <w:pPr>
      <w:pStyle w:val="Cabealho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E0888" w:rsidRDefault="003E0888">
    <w:pPr>
      <w:pStyle w:val="Cabealho"/>
      <w:framePr w:wrap="around" w:vAnchor="text" w:hAnchor="margin" w:xAlign="right" w:y="1"/>
      <w:rPr>
        <w:rStyle w:val="Nmerodepgina"/>
      </w:rPr>
    </w:pPr>
  </w:p>
  <w:p w:rsidR="003E0888" w:rsidRDefault="00943C80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>
      <w:rPr>
        <w:noProof/>
      </w:rPr>
      <w:drawing>
        <wp:anchor distT="0" distB="0" distL="90170" distR="90170" simplePos="0" relativeHeight="251658240" behindDoc="1" locked="0" layoutInCell="0" allowOverlap="1" wp14:anchorId="71B45553" wp14:editId="2E3A552D">
          <wp:simplePos x="0" y="0"/>
          <wp:positionH relativeFrom="page">
            <wp:posOffset>622935</wp:posOffset>
          </wp:positionH>
          <wp:positionV relativeFrom="page">
            <wp:posOffset>461010</wp:posOffset>
          </wp:positionV>
          <wp:extent cx="1041400" cy="749300"/>
          <wp:effectExtent l="0" t="0" r="6350" b="0"/>
          <wp:wrapNone/>
          <wp:docPr id="7" name="Imagem 7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423268349" name="Picture 7" descr="brasaomm"/>
                  <pic:cNvPicPr>
                    <a:picLocks noChangeAspect="1" noChangeArrowheads="1"/>
                  </pic:cNvPicPr>
                </pic:nvPicPr>
                <pic:blipFill>
                  <a:blip r:embed="rId1">
                    <a:lum contrast="12000"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041400" cy="7493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3E0888" w:rsidRDefault="00943C80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3E0888" w:rsidRDefault="00943C80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A56CD"/>
    <w:rsid w:val="000161DF"/>
    <w:rsid w:val="00032DB3"/>
    <w:rsid w:val="00066CDC"/>
    <w:rsid w:val="00092ABD"/>
    <w:rsid w:val="00096DE7"/>
    <w:rsid w:val="000B73B7"/>
    <w:rsid w:val="0011724C"/>
    <w:rsid w:val="00157050"/>
    <w:rsid w:val="001637A5"/>
    <w:rsid w:val="00171E12"/>
    <w:rsid w:val="001D0F9B"/>
    <w:rsid w:val="002833C8"/>
    <w:rsid w:val="002A56CD"/>
    <w:rsid w:val="002C2AEF"/>
    <w:rsid w:val="002C5B44"/>
    <w:rsid w:val="002E0DB2"/>
    <w:rsid w:val="00302428"/>
    <w:rsid w:val="0031157E"/>
    <w:rsid w:val="00331359"/>
    <w:rsid w:val="00352C71"/>
    <w:rsid w:val="003778D8"/>
    <w:rsid w:val="00381E6C"/>
    <w:rsid w:val="003A092B"/>
    <w:rsid w:val="003A5C18"/>
    <w:rsid w:val="003E0888"/>
    <w:rsid w:val="003E33F2"/>
    <w:rsid w:val="00410CA9"/>
    <w:rsid w:val="00411F91"/>
    <w:rsid w:val="00412F4A"/>
    <w:rsid w:val="004B79FB"/>
    <w:rsid w:val="004D7EFF"/>
    <w:rsid w:val="00505F07"/>
    <w:rsid w:val="0052617B"/>
    <w:rsid w:val="005565CD"/>
    <w:rsid w:val="005D1175"/>
    <w:rsid w:val="00643F82"/>
    <w:rsid w:val="00650842"/>
    <w:rsid w:val="00651C34"/>
    <w:rsid w:val="006879BA"/>
    <w:rsid w:val="006936EF"/>
    <w:rsid w:val="006F067C"/>
    <w:rsid w:val="00710668"/>
    <w:rsid w:val="00761125"/>
    <w:rsid w:val="007827C4"/>
    <w:rsid w:val="00823E9F"/>
    <w:rsid w:val="008256C4"/>
    <w:rsid w:val="00897D10"/>
    <w:rsid w:val="008D0A6C"/>
    <w:rsid w:val="00921F4F"/>
    <w:rsid w:val="00935C97"/>
    <w:rsid w:val="00936E1F"/>
    <w:rsid w:val="00943C80"/>
    <w:rsid w:val="009E4F9F"/>
    <w:rsid w:val="009E74E4"/>
    <w:rsid w:val="00AA35A8"/>
    <w:rsid w:val="00AA4747"/>
    <w:rsid w:val="00AA7F38"/>
    <w:rsid w:val="00AC2EBD"/>
    <w:rsid w:val="00BA33C7"/>
    <w:rsid w:val="00BE70F7"/>
    <w:rsid w:val="00BE746D"/>
    <w:rsid w:val="00C00F6D"/>
    <w:rsid w:val="00C339DB"/>
    <w:rsid w:val="00D023B7"/>
    <w:rsid w:val="00D42F37"/>
    <w:rsid w:val="00D64753"/>
    <w:rsid w:val="00DC5856"/>
    <w:rsid w:val="00DD3A9B"/>
    <w:rsid w:val="00DF07BD"/>
    <w:rsid w:val="00E671B0"/>
    <w:rsid w:val="00EB66AD"/>
    <w:rsid w:val="00EB6AD3"/>
    <w:rsid w:val="00F41D82"/>
    <w:rsid w:val="00F55BD6"/>
    <w:rsid w:val="00FB3D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semFormatao">
    <w:name w:val="Plain Text"/>
    <w:basedOn w:val="Normal"/>
    <w:rPr>
      <w:rFonts w:ascii="Courier New" w:hAnsi="Courier New"/>
    </w:rPr>
  </w:style>
  <w:style w:type="character" w:styleId="Nmerodepgina">
    <w:name w:val="page number"/>
    <w:basedOn w:val="Fontepargpadro"/>
  </w:style>
  <w:style w:type="paragraph" w:styleId="Cabealho">
    <w:name w:val="header"/>
    <w:basedOn w:val="Normal"/>
    <w:pPr>
      <w:tabs>
        <w:tab w:val="center" w:pos="4419"/>
        <w:tab w:val="right" w:pos="8838"/>
      </w:tabs>
    </w:pPr>
  </w:style>
  <w:style w:type="paragraph" w:styleId="Rodap">
    <w:name w:val="footer"/>
    <w:basedOn w:val="Normal"/>
    <w:pPr>
      <w:tabs>
        <w:tab w:val="center" w:pos="4419"/>
        <w:tab w:val="right" w:pos="8838"/>
      </w:tabs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semFormatao">
    <w:name w:val="Plain Text"/>
    <w:basedOn w:val="Normal"/>
    <w:rPr>
      <w:rFonts w:ascii="Courier New" w:hAnsi="Courier New"/>
    </w:rPr>
  </w:style>
  <w:style w:type="character" w:styleId="Nmerodepgina">
    <w:name w:val="page number"/>
    <w:basedOn w:val="Fontepargpadro"/>
  </w:style>
  <w:style w:type="paragraph" w:styleId="Cabealho">
    <w:name w:val="header"/>
    <w:basedOn w:val="Normal"/>
    <w:pPr>
      <w:tabs>
        <w:tab w:val="center" w:pos="4419"/>
        <w:tab w:val="right" w:pos="8838"/>
      </w:tabs>
    </w:pPr>
  </w:style>
  <w:style w:type="paragraph" w:styleId="Rodap">
    <w:name w:val="footer"/>
    <w:basedOn w:val="Normal"/>
    <w:pPr>
      <w:tabs>
        <w:tab w:val="center" w:pos="4419"/>
        <w:tab w:val="right" w:pos="8838"/>
      </w:tabs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45</TotalTime>
  <Pages>1</Pages>
  <Words>385</Words>
  <Characters>2082</Characters>
  <Application>Microsoft Office Word</Application>
  <DocSecurity>0</DocSecurity>
  <Lines>17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Camara Municipal</Company>
  <LinksUpToDate>false</LinksUpToDate>
  <CharactersWithSpaces>2463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Secretaria</dc:creator>
  <cp:lastModifiedBy>Câmara Municipal de Mogi Mirim</cp:lastModifiedBy>
  <cp:revision>16</cp:revision>
  <cp:lastPrinted>2005-01-25T16:56:00Z</cp:lastPrinted>
  <dcterms:created xsi:type="dcterms:W3CDTF">2017-04-06T14:22:00Z</dcterms:created>
  <dcterms:modified xsi:type="dcterms:W3CDTF">2021-09-23T16:47:00Z</dcterms:modified>
</cp:coreProperties>
</file>