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informações referentes </w:t>
      </w:r>
      <w:r w:rsidRPr="003D4CFC" w:rsidR="003D4CFC">
        <w:rPr>
          <w:rFonts w:ascii="Verdana" w:hAnsi="Verdana" w:cs="Estrangelo Edessa"/>
          <w:b/>
          <w:sz w:val="22"/>
          <w:szCs w:val="24"/>
        </w:rPr>
        <w:t>a</w:t>
      </w:r>
      <w:r w:rsidR="003D4CFC">
        <w:rPr>
          <w:rFonts w:ascii="Verdana" w:hAnsi="Verdana" w:cs="Estrangelo Edessa"/>
          <w:b/>
          <w:sz w:val="22"/>
          <w:szCs w:val="24"/>
        </w:rPr>
        <w:t xml:space="preserve"> qual </w:t>
      </w:r>
      <w:r w:rsidRPr="003D4CFC" w:rsidR="003D4CFC">
        <w:rPr>
          <w:rFonts w:ascii="Verdana" w:hAnsi="Verdana" w:cs="Estrangelo Edessa"/>
          <w:b/>
          <w:sz w:val="22"/>
          <w:szCs w:val="24"/>
        </w:rPr>
        <w:t>motivação do uso da</w:t>
      </w:r>
      <w:r w:rsidR="003D4CFC">
        <w:rPr>
          <w:rFonts w:ascii="Verdana" w:hAnsi="Verdana" w:cs="Estrangelo Edessa"/>
          <w:b/>
          <w:sz w:val="22"/>
          <w:szCs w:val="24"/>
        </w:rPr>
        <w:t>s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 ambulância</w:t>
      </w:r>
      <w:r w:rsidR="003D4CFC">
        <w:rPr>
          <w:rFonts w:ascii="Verdana" w:hAnsi="Verdana" w:cs="Estrangelo Edessa"/>
          <w:b/>
          <w:sz w:val="22"/>
          <w:szCs w:val="24"/>
        </w:rPr>
        <w:t>s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 para transporte de insumos</w:t>
      </w:r>
      <w:r w:rsidR="005103E2">
        <w:rPr>
          <w:rFonts w:ascii="Verdana" w:hAnsi="Verdana" w:cs="Estrangelo Edessa"/>
          <w:b/>
          <w:sz w:val="22"/>
          <w:szCs w:val="24"/>
        </w:rPr>
        <w:t>,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 qual o valor mensal desta locação</w:t>
      </w:r>
      <w:r w:rsidR="003D4CFC">
        <w:rPr>
          <w:rFonts w:ascii="Verdana" w:hAnsi="Verdana" w:cs="Estrangelo Edessa"/>
          <w:b/>
          <w:sz w:val="22"/>
          <w:szCs w:val="24"/>
        </w:rPr>
        <w:t xml:space="preserve"> dos veículos 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placa </w:t>
      </w:r>
      <w:r w:rsidR="003D4CFC">
        <w:rPr>
          <w:rFonts w:ascii="Verdana" w:hAnsi="Verdana" w:cs="Estrangelo Edessa"/>
          <w:b/>
          <w:sz w:val="22"/>
          <w:szCs w:val="24"/>
        </w:rPr>
        <w:t xml:space="preserve">final </w:t>
      </w:r>
      <w:r w:rsidRPr="003D4CFC" w:rsidR="003D4CFC">
        <w:rPr>
          <w:rFonts w:ascii="Verdana" w:hAnsi="Verdana" w:cs="Estrangelo Edessa"/>
          <w:b/>
          <w:sz w:val="22"/>
          <w:szCs w:val="24"/>
        </w:rPr>
        <w:t>2044</w:t>
      </w:r>
      <w:r w:rsidR="003D4CFC">
        <w:rPr>
          <w:rFonts w:ascii="Verdana" w:hAnsi="Verdana" w:cs="Estrangelo Edessa"/>
          <w:b/>
          <w:sz w:val="22"/>
          <w:szCs w:val="24"/>
        </w:rPr>
        <w:t xml:space="preserve"> e 0748</w:t>
      </w:r>
      <w:r w:rsidR="005103E2">
        <w:rPr>
          <w:rFonts w:ascii="Verdana" w:hAnsi="Verdana" w:cs="Estrangelo Edessa"/>
          <w:b/>
          <w:sz w:val="22"/>
          <w:szCs w:val="24"/>
        </w:rPr>
        <w:t xml:space="preserve"> e cópia dos relatórios diários referentes as ambulâncias desde 01 de janeiro de 2021 até 27 de setembro de 2021.</w:t>
      </w: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3D4CFC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3D4CFC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5103E2" w:rsidR="005103E2">
        <w:rPr>
          <w:rFonts w:ascii="Verdana" w:hAnsi="Verdana" w:cs="Estrangelo Edessa"/>
          <w:b/>
          <w:sz w:val="22"/>
          <w:szCs w:val="24"/>
        </w:rPr>
        <w:t xml:space="preserve">por intermédio da secretaria competente, informações referentes </w:t>
      </w:r>
      <w:r w:rsidRPr="005103E2" w:rsidR="005103E2">
        <w:rPr>
          <w:rFonts w:ascii="Verdana" w:hAnsi="Verdana" w:cs="Estrangelo Edessa"/>
          <w:b/>
          <w:sz w:val="22"/>
          <w:szCs w:val="24"/>
        </w:rPr>
        <w:t>a</w:t>
      </w:r>
      <w:r w:rsidRPr="005103E2" w:rsidR="005103E2">
        <w:rPr>
          <w:rFonts w:ascii="Verdana" w:hAnsi="Verdana" w:cs="Estrangelo Edessa"/>
          <w:b/>
          <w:sz w:val="22"/>
          <w:szCs w:val="24"/>
        </w:rPr>
        <w:t xml:space="preserve"> qual motivação do uso das ambulâncias para transporte de insumos, qual o valor mensal desta locação dos veículos placa final 2044 e 0748 e cópia dos relatórios diários referentes as ambulâncias desde 01 de janeiro de 2021 até 27 de setembro de 2021.</w:t>
      </w:r>
    </w:p>
    <w:p w:rsidR="005103E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3D4CFC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C816F2">
        <w:rPr>
          <w:rFonts w:ascii="Arial" w:hAnsi="Arial" w:cs="Arial"/>
          <w:sz w:val="22"/>
          <w:szCs w:val="24"/>
        </w:rPr>
        <w:t>2</w:t>
      </w:r>
      <w:r w:rsidR="00970FEF">
        <w:rPr>
          <w:rFonts w:ascii="Arial" w:hAnsi="Arial" w:cs="Arial"/>
          <w:sz w:val="22"/>
          <w:szCs w:val="24"/>
        </w:rPr>
        <w:t>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816F2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927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385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0FEF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F855-D8DB-4657-BC84-21B70ACD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2021-07-02T12:22:00Z</cp:lastPrinted>
  <dcterms:created xsi:type="dcterms:W3CDTF">2021-09-22T13:36:00Z</dcterms:created>
  <dcterms:modified xsi:type="dcterms:W3CDTF">2021-09-23T19:44:00Z</dcterms:modified>
</cp:coreProperties>
</file>