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261B2" w:rsidR="00177B28">
        <w:rPr>
          <w:rFonts w:ascii="Arial" w:hAnsi="Arial" w:cs="Arial"/>
          <w:b/>
          <w:sz w:val="24"/>
          <w:szCs w:val="24"/>
        </w:rPr>
        <w:t>ESTUDOS PARA</w:t>
      </w:r>
      <w:r w:rsidR="00C16BD5">
        <w:rPr>
          <w:rFonts w:ascii="Arial" w:hAnsi="Arial" w:cs="Arial"/>
          <w:b/>
          <w:sz w:val="24"/>
          <w:szCs w:val="24"/>
        </w:rPr>
        <w:t xml:space="preserve"> </w:t>
      </w:r>
      <w:r w:rsidRPr="00C16BD5" w:rsidR="00C16BD5">
        <w:rPr>
          <w:rFonts w:ascii="Arial" w:hAnsi="Arial" w:cs="Arial"/>
          <w:b/>
          <w:sz w:val="24"/>
          <w:szCs w:val="24"/>
        </w:rPr>
        <w:t>DESENVOLVIMENTO E DISPONIBILIZAÇÃO DE APP DE BOTÃO DE PÂNICO PARA O COMÉRCIO</w:t>
      </w:r>
      <w:r w:rsidRPr="000261B2" w:rsidR="00C16BD5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121831" w:rsidRPr="00121831" w:rsidP="00121831">
      <w:pPr>
        <w:jc w:val="both"/>
        <w:rPr>
          <w:rFonts w:ascii="Arial" w:hAnsi="Arial" w:cs="Arial"/>
          <w:sz w:val="24"/>
          <w:szCs w:val="24"/>
        </w:rPr>
      </w:pPr>
    </w:p>
    <w:p w:rsidR="00121831" w:rsidRPr="00121831" w:rsidP="00121831">
      <w:pPr>
        <w:jc w:val="both"/>
        <w:rPr>
          <w:rFonts w:ascii="Arial" w:hAnsi="Arial" w:cs="Arial"/>
          <w:sz w:val="24"/>
          <w:szCs w:val="24"/>
        </w:rPr>
      </w:pPr>
      <w:r w:rsidRPr="00121831">
        <w:rPr>
          <w:rFonts w:ascii="Arial" w:hAnsi="Arial" w:cs="Arial"/>
          <w:sz w:val="24"/>
          <w:szCs w:val="24"/>
        </w:rPr>
        <w:t xml:space="preserve">Considerando que já existe </w:t>
      </w:r>
      <w:r w:rsidRPr="00121831">
        <w:rPr>
          <w:rFonts w:ascii="Arial" w:hAnsi="Arial" w:cs="Arial"/>
          <w:sz w:val="24"/>
          <w:szCs w:val="24"/>
        </w:rPr>
        <w:t>App</w:t>
      </w:r>
      <w:r w:rsidRPr="00121831">
        <w:rPr>
          <w:rFonts w:ascii="Arial" w:hAnsi="Arial" w:cs="Arial"/>
          <w:sz w:val="24"/>
          <w:szCs w:val="24"/>
        </w:rPr>
        <w:t xml:space="preserve"> similar que auxilia no combate a violência contra a mulher.</w:t>
      </w:r>
    </w:p>
    <w:p w:rsidR="00121831" w:rsidRPr="00121831" w:rsidP="00121831">
      <w:pPr>
        <w:jc w:val="both"/>
        <w:rPr>
          <w:rFonts w:ascii="Arial" w:hAnsi="Arial" w:cs="Arial"/>
          <w:sz w:val="24"/>
          <w:szCs w:val="24"/>
        </w:rPr>
      </w:pPr>
      <w:r w:rsidRPr="00121831">
        <w:rPr>
          <w:rFonts w:ascii="Arial" w:hAnsi="Arial" w:cs="Arial"/>
          <w:sz w:val="24"/>
          <w:szCs w:val="24"/>
        </w:rPr>
        <w:t>Considerando o aumento dos casos de furtos contra comerciantes nos quatro cantos da cidade.</w:t>
      </w:r>
    </w:p>
    <w:p w:rsidR="00121831" w:rsidRPr="00121831" w:rsidP="00121831">
      <w:pPr>
        <w:jc w:val="both"/>
        <w:rPr>
          <w:rFonts w:ascii="Arial" w:hAnsi="Arial" w:cs="Arial"/>
          <w:sz w:val="24"/>
          <w:szCs w:val="24"/>
        </w:rPr>
      </w:pPr>
      <w:r w:rsidRPr="00121831">
        <w:rPr>
          <w:rFonts w:ascii="Arial" w:hAnsi="Arial" w:cs="Arial"/>
          <w:sz w:val="24"/>
          <w:szCs w:val="24"/>
        </w:rPr>
        <w:t xml:space="preserve">Considerando ainda que, o </w:t>
      </w:r>
      <w:r w:rsidRPr="00121831">
        <w:rPr>
          <w:rFonts w:ascii="Arial" w:hAnsi="Arial" w:cs="Arial"/>
          <w:sz w:val="24"/>
          <w:szCs w:val="24"/>
        </w:rPr>
        <w:t>App</w:t>
      </w:r>
      <w:r w:rsidRPr="00121831">
        <w:rPr>
          <w:rFonts w:ascii="Arial" w:hAnsi="Arial" w:cs="Arial"/>
          <w:sz w:val="24"/>
          <w:szCs w:val="24"/>
        </w:rPr>
        <w:t xml:space="preserve"> é de baixo custo e de fácil usabilidade, podendo ainda o Poder Público realizar parceria com a ACIMM</w:t>
      </w:r>
      <w:r>
        <w:rPr>
          <w:rFonts w:ascii="Arial" w:hAnsi="Arial" w:cs="Arial"/>
          <w:sz w:val="24"/>
          <w:szCs w:val="24"/>
        </w:rPr>
        <w:t>.</w:t>
      </w:r>
    </w:p>
    <w:p w:rsidR="00121831">
      <w:pPr>
        <w:rPr>
          <w:rFonts w:ascii="Arial" w:hAnsi="Arial" w:cs="Arial"/>
          <w:b/>
          <w:sz w:val="24"/>
          <w:szCs w:val="24"/>
        </w:rPr>
      </w:pPr>
    </w:p>
    <w:p w:rsidR="00121831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P="00121831">
      <w:pPr>
        <w:rPr>
          <w:rFonts w:ascii="Arial" w:hAnsi="Arial" w:cs="Arial"/>
          <w:sz w:val="24"/>
          <w:szCs w:val="24"/>
        </w:rPr>
      </w:pPr>
    </w:p>
    <w:p w:rsidR="00C46572" w:rsidRPr="0052284A" w:rsidP="00121831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77B28">
        <w:rPr>
          <w:rFonts w:ascii="Arial" w:hAnsi="Arial" w:cs="Arial"/>
          <w:sz w:val="24"/>
          <w:szCs w:val="24"/>
        </w:rPr>
        <w:t xml:space="preserve">estudos </w:t>
      </w:r>
      <w:r w:rsidR="00C16BD5">
        <w:rPr>
          <w:rFonts w:ascii="Arial" w:hAnsi="Arial" w:cs="Arial"/>
          <w:sz w:val="24"/>
          <w:szCs w:val="24"/>
        </w:rPr>
        <w:t xml:space="preserve">para </w:t>
      </w:r>
      <w:r w:rsidRPr="00C16BD5" w:rsidR="00C16BD5">
        <w:rPr>
          <w:rFonts w:ascii="Arial" w:hAnsi="Arial" w:cs="Arial"/>
          <w:sz w:val="24"/>
          <w:szCs w:val="24"/>
        </w:rPr>
        <w:t xml:space="preserve">desenvolvimento e disponibilização de </w:t>
      </w:r>
      <w:r w:rsidRPr="00C16BD5" w:rsidR="00C16BD5">
        <w:rPr>
          <w:rFonts w:ascii="Arial" w:hAnsi="Arial" w:cs="Arial"/>
          <w:sz w:val="24"/>
          <w:szCs w:val="24"/>
        </w:rPr>
        <w:t>App</w:t>
      </w:r>
      <w:r w:rsidRPr="00C16BD5" w:rsidR="00C16BD5">
        <w:rPr>
          <w:rFonts w:ascii="Arial" w:hAnsi="Arial" w:cs="Arial"/>
          <w:sz w:val="24"/>
          <w:szCs w:val="24"/>
        </w:rPr>
        <w:t xml:space="preserve"> de Botão de Pânico para o comércio</w:t>
      </w: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  <w:r w:rsidRPr="0012183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118110</wp:posOffset>
            </wp:positionV>
            <wp:extent cx="4469765" cy="2838301"/>
            <wp:effectExtent l="0" t="0" r="6985" b="635"/>
            <wp:wrapNone/>
            <wp:docPr id="3" name="Imagem 3" descr="C:\Users\Robertinho\Desktop\Agosto\assalto-a-comercio-na-grande-vitoria--526330-arti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57708" name="Picture 1" descr="C:\Users\Robertinho\Desktop\Agosto\assalto-a-comercio-na-grande-vitoria--526330-articl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827" cy="284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121831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21831">
        <w:rPr>
          <w:rFonts w:ascii="Arial" w:hAnsi="Arial" w:cs="Arial"/>
          <w:sz w:val="22"/>
          <w:szCs w:val="24"/>
        </w:rPr>
        <w:t>24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4315"/>
    <w:rsid w:val="000E353A"/>
    <w:rsid w:val="001013D9"/>
    <w:rsid w:val="00121831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16BD5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035DB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8D87-E44A-43F6-8460-4D12DD5C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2021-02-19T15:43:00Z</cp:lastPrinted>
  <dcterms:created xsi:type="dcterms:W3CDTF">2021-09-03T12:39:00Z</dcterms:created>
  <dcterms:modified xsi:type="dcterms:W3CDTF">2021-09-24T15:15:00Z</dcterms:modified>
</cp:coreProperties>
</file>