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2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A19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seja oficiada a empresa Fênix, para que seja estudada a possibilidade de prorrogação do vencimento dos </w:t>
      </w:r>
      <w:r w:rsidR="00B7171C">
        <w:rPr>
          <w:rFonts w:ascii="Arial" w:hAnsi="Arial" w:cs="Arial"/>
          <w:color w:val="000000"/>
          <w:sz w:val="24"/>
          <w:szCs w:val="24"/>
          <w:shd w:val="clear" w:color="auto" w:fill="FFFFFF"/>
        </w:rPr>
        <w:t>vales transporte</w:t>
      </w:r>
      <w:r w:rsidR="007A19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intermunicipais entre as cidades de Mogi Mirim e Mogi Guaçu, bem como para que seja realizada uma ampla divulgação entre os usuários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D1080B">
        <w:rPr>
          <w:rFonts w:ascii="Arial" w:hAnsi="Arial" w:cs="Arial"/>
          <w:b/>
          <w:sz w:val="24"/>
          <w:szCs w:val="24"/>
        </w:rPr>
        <w:t xml:space="preserve"> </w:t>
      </w:r>
      <w:r w:rsidR="0074230D">
        <w:rPr>
          <w:rFonts w:ascii="Arial" w:hAnsi="Arial" w:cs="Arial"/>
          <w:b/>
          <w:sz w:val="24"/>
          <w:szCs w:val="24"/>
        </w:rPr>
        <w:t xml:space="preserve"> </w:t>
      </w:r>
      <w:r w:rsidR="007A1951">
        <w:rPr>
          <w:rFonts w:ascii="Arial" w:hAnsi="Arial" w:cs="Arial"/>
          <w:b/>
          <w:sz w:val="24"/>
          <w:szCs w:val="24"/>
        </w:rPr>
        <w:t xml:space="preserve">     </w:t>
      </w:r>
      <w:r w:rsidR="00102340">
        <w:rPr>
          <w:rFonts w:ascii="Arial" w:hAnsi="Arial" w:cs="Arial"/>
          <w:b/>
          <w:sz w:val="24"/>
          <w:szCs w:val="24"/>
        </w:rPr>
        <w:t>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</w:t>
      </w:r>
      <w:r w:rsidR="00B7171C">
        <w:rPr>
          <w:rFonts w:ascii="Arial" w:hAnsi="Arial" w:cs="Arial"/>
          <w:b/>
          <w:sz w:val="24"/>
          <w:szCs w:val="24"/>
        </w:rPr>
        <w:t>S</w:t>
      </w:r>
      <w:r w:rsidRPr="00CF533D">
        <w:rPr>
          <w:rFonts w:ascii="Arial" w:hAnsi="Arial" w:cs="Arial"/>
          <w:b/>
          <w:sz w:val="24"/>
          <w:szCs w:val="24"/>
        </w:rPr>
        <w:t>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E534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 w:rsidR="00116B4F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="00920544">
        <w:rPr>
          <w:rFonts w:ascii="Arial" w:hAnsi="Arial" w:cs="Arial"/>
          <w:sz w:val="24"/>
          <w:szCs w:val="24"/>
        </w:rPr>
        <w:t xml:space="preserve"> </w:t>
      </w:r>
      <w:r w:rsidRPr="00CF533D" w:rsidR="00116B4F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</w:t>
      </w:r>
      <w:r w:rsidR="007A1951">
        <w:rPr>
          <w:rFonts w:ascii="Arial" w:hAnsi="Arial" w:cs="Arial"/>
          <w:sz w:val="24"/>
          <w:szCs w:val="24"/>
        </w:rPr>
        <w:t>encaminhado Ofício ao Grupo Fênix, responsável pelo transporte coletivo entre as cidades de Mogi Mirim e Mogi Guaçu</w:t>
      </w:r>
      <w:r w:rsidR="00B7171C">
        <w:rPr>
          <w:rFonts w:ascii="Arial" w:hAnsi="Arial" w:cs="Arial"/>
          <w:sz w:val="24"/>
          <w:szCs w:val="24"/>
        </w:rPr>
        <w:t>, requerendo a prorrogação da expiração dos vales transporte de referida linha, bem como a ampla divulgação de tal fato entre os usuários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B7171C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7171C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423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Conforme informações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obtidas, os vales transporte da linha intermunicipal Mogi Mirim/Mogi Guaçu irão expirar em breve, sendo que pouquíssimos usuários possuem conhecimento de tal fato.</w:t>
      </w:r>
    </w:p>
    <w:p w:rsidR="00B7171C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7171C" w:rsidP="00B7171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Recentemente, a empresa Fenix realizou o mesmo procedimento com os vales transporte das linhas de transporte coletivo urbano da cidade, causando um grande transtorno e insatisfação dos usuários, em grande parte ocaisonada pela falta de divulgação.</w:t>
      </w:r>
    </w:p>
    <w:p w:rsidR="00B7171C" w:rsidP="00B7171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7171C" w:rsidP="00B7171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Desta forma e buscando evitar novamente referido desgaste, requer seja estudada a possibilidade de prorrogação do prazo de vencimento e ainda que seja realizada ampla divulgação da data de expiramento. </w:t>
      </w:r>
    </w:p>
    <w:p w:rsidR="0074230D" w:rsidP="0074230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F1E81" w:rsidP="002F1E8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5F4531" w:rsidP="00745E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B7171C">
        <w:rPr>
          <w:rFonts w:ascii="Arial" w:hAnsi="Arial" w:cs="Arial"/>
          <w:b/>
        </w:rPr>
        <w:t>06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74230D">
        <w:rPr>
          <w:rFonts w:ascii="Arial" w:hAnsi="Arial" w:cs="Arial"/>
          <w:b/>
        </w:rPr>
        <w:t>outu</w:t>
      </w:r>
      <w:r w:rsidR="0024246B">
        <w:rPr>
          <w:rFonts w:ascii="Arial" w:hAnsi="Arial" w:cs="Arial"/>
          <w:b/>
        </w:rPr>
        <w:t>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B7171C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7171C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7171C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ALEXANDRE CINTRA</w:t>
      </w:r>
    </w:p>
    <w:sectPr w:rsidSect="00B7171C">
      <w:headerReference w:type="even" r:id="rId4"/>
      <w:headerReference w:type="default" r:id="rId5"/>
      <w:footerReference w:type="default" r:id="rId6"/>
      <w:pgSz w:w="11907" w:h="16840" w:code="9"/>
      <w:pgMar w:top="2268" w:right="1321" w:bottom="184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D61"/>
    <w:multiLevelType w:val="hybridMultilevel"/>
    <w:tmpl w:val="0A86FA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C649D"/>
    <w:rsid w:val="001D258F"/>
    <w:rsid w:val="001E01B5"/>
    <w:rsid w:val="001E02AD"/>
    <w:rsid w:val="001F4143"/>
    <w:rsid w:val="001F7194"/>
    <w:rsid w:val="00224A27"/>
    <w:rsid w:val="0024246B"/>
    <w:rsid w:val="0024548E"/>
    <w:rsid w:val="002540EF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1E81"/>
    <w:rsid w:val="002F2A82"/>
    <w:rsid w:val="002F2EFC"/>
    <w:rsid w:val="003150E8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3E74F7"/>
    <w:rsid w:val="00402CDD"/>
    <w:rsid w:val="00417639"/>
    <w:rsid w:val="00421B9E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40082"/>
    <w:rsid w:val="0054106A"/>
    <w:rsid w:val="00544B4C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13BE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4230D"/>
    <w:rsid w:val="00745E8F"/>
    <w:rsid w:val="00750849"/>
    <w:rsid w:val="00760E09"/>
    <w:rsid w:val="00764753"/>
    <w:rsid w:val="00766E23"/>
    <w:rsid w:val="00790CFF"/>
    <w:rsid w:val="007A1951"/>
    <w:rsid w:val="007A55F2"/>
    <w:rsid w:val="007B0A62"/>
    <w:rsid w:val="007B69DB"/>
    <w:rsid w:val="007C3351"/>
    <w:rsid w:val="007E068F"/>
    <w:rsid w:val="007E0853"/>
    <w:rsid w:val="007E61BB"/>
    <w:rsid w:val="0083743E"/>
    <w:rsid w:val="00843F3D"/>
    <w:rsid w:val="0084584F"/>
    <w:rsid w:val="00854C5E"/>
    <w:rsid w:val="00862A08"/>
    <w:rsid w:val="00865E6B"/>
    <w:rsid w:val="0086741C"/>
    <w:rsid w:val="0087184E"/>
    <w:rsid w:val="00880895"/>
    <w:rsid w:val="008A0999"/>
    <w:rsid w:val="008A3067"/>
    <w:rsid w:val="008B37DE"/>
    <w:rsid w:val="008D3A04"/>
    <w:rsid w:val="008F6A42"/>
    <w:rsid w:val="00906DB1"/>
    <w:rsid w:val="00907B7A"/>
    <w:rsid w:val="00920080"/>
    <w:rsid w:val="00920544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22DCD"/>
    <w:rsid w:val="00A331DB"/>
    <w:rsid w:val="00A50FA1"/>
    <w:rsid w:val="00A5370E"/>
    <w:rsid w:val="00A55689"/>
    <w:rsid w:val="00A6103C"/>
    <w:rsid w:val="00A61868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AE534F"/>
    <w:rsid w:val="00B02F47"/>
    <w:rsid w:val="00B05378"/>
    <w:rsid w:val="00B30CAB"/>
    <w:rsid w:val="00B34104"/>
    <w:rsid w:val="00B442D5"/>
    <w:rsid w:val="00B468E0"/>
    <w:rsid w:val="00B53D12"/>
    <w:rsid w:val="00B6580A"/>
    <w:rsid w:val="00B7171C"/>
    <w:rsid w:val="00B73513"/>
    <w:rsid w:val="00B901FB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B5CBD"/>
    <w:rsid w:val="00CD4E09"/>
    <w:rsid w:val="00CF0F65"/>
    <w:rsid w:val="00CF2274"/>
    <w:rsid w:val="00CF4444"/>
    <w:rsid w:val="00CF533D"/>
    <w:rsid w:val="00D1080B"/>
    <w:rsid w:val="00D3169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3433F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4B59"/>
    <w:rsid w:val="00EF7ABD"/>
    <w:rsid w:val="00F07117"/>
    <w:rsid w:val="00F13D9C"/>
    <w:rsid w:val="00F368BA"/>
    <w:rsid w:val="00F445DD"/>
    <w:rsid w:val="00F54E24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2021-09-24T17:39:00Z</cp:lastPrinted>
  <dcterms:created xsi:type="dcterms:W3CDTF">2021-10-06T18:37:00Z</dcterms:created>
  <dcterms:modified xsi:type="dcterms:W3CDTF">2021-10-06T18:37:00Z</dcterms:modified>
</cp:coreProperties>
</file>