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79A0" w:rsidP="00E579A0">
      <w:pPr>
        <w:tabs>
          <w:tab w:val="left" w:pos="5760"/>
        </w:tabs>
        <w:rPr>
          <w:b/>
          <w:sz w:val="28"/>
        </w:rPr>
      </w:pPr>
    </w:p>
    <w:p w:rsidR="00E579A0" w:rsidP="00E579A0">
      <w:pPr>
        <w:tabs>
          <w:tab w:val="left" w:pos="5760"/>
        </w:tabs>
        <w:rPr>
          <w:b/>
          <w:sz w:val="28"/>
        </w:rPr>
      </w:pPr>
    </w:p>
    <w:p w:rsidR="002A133F" w:rsidRPr="008A5187" w:rsidP="002A133F">
      <w:pPr>
        <w:spacing w:line="360" w:lineRule="auto"/>
        <w:rPr>
          <w:rFonts w:ascii="Bookman Old Style" w:hAnsi="Bookman Old Style"/>
          <w:b/>
          <w:sz w:val="24"/>
          <w:szCs w:val="24"/>
        </w:rPr>
      </w:pPr>
      <w:r w:rsidRPr="008A5187">
        <w:rPr>
          <w:rFonts w:ascii="Bookman Old Style" w:hAnsi="Bookman Old Style"/>
          <w:b/>
          <w:sz w:val="24"/>
          <w:szCs w:val="24"/>
        </w:rPr>
        <w:t xml:space="preserve">PROJETO DE </w:t>
      </w:r>
      <w:r w:rsidR="008A5187">
        <w:rPr>
          <w:rFonts w:ascii="Bookman Old Style" w:hAnsi="Bookman Old Style"/>
          <w:b/>
          <w:sz w:val="24"/>
          <w:szCs w:val="24"/>
        </w:rPr>
        <w:t xml:space="preserve">DECRETO LEGISLATIVO </w:t>
      </w:r>
      <w:r w:rsidRPr="008A5187">
        <w:rPr>
          <w:rFonts w:ascii="Bookman Old Style" w:hAnsi="Bookman Old Style"/>
          <w:b/>
          <w:sz w:val="24"/>
          <w:szCs w:val="24"/>
        </w:rPr>
        <w:t>Nº</w:t>
      </w:r>
      <w:r w:rsidR="003D730F">
        <w:rPr>
          <w:rFonts w:ascii="Bookman Old Style" w:hAnsi="Bookman Old Style"/>
          <w:b/>
          <w:sz w:val="24"/>
          <w:szCs w:val="24"/>
        </w:rPr>
        <w:t xml:space="preserve">    </w:t>
      </w:r>
      <w:r w:rsidR="00EB50E0">
        <w:rPr>
          <w:rFonts w:ascii="Bookman Old Style" w:hAnsi="Bookman Old Style"/>
          <w:b/>
          <w:sz w:val="24"/>
          <w:szCs w:val="24"/>
        </w:rPr>
        <w:t xml:space="preserve">  </w:t>
      </w:r>
      <w:r w:rsidR="003D730F">
        <w:rPr>
          <w:rFonts w:ascii="Bookman Old Style" w:hAnsi="Bookman Old Style"/>
          <w:b/>
          <w:sz w:val="24"/>
          <w:szCs w:val="24"/>
        </w:rPr>
        <w:t xml:space="preserve">  </w:t>
      </w:r>
      <w:r w:rsidR="00AE4366">
        <w:rPr>
          <w:rFonts w:ascii="Bookman Old Style" w:hAnsi="Bookman Old Style"/>
          <w:b/>
          <w:sz w:val="24"/>
          <w:szCs w:val="24"/>
        </w:rPr>
        <w:t xml:space="preserve"> </w:t>
      </w:r>
      <w:r w:rsidR="001179C4">
        <w:rPr>
          <w:rFonts w:ascii="Bookman Old Style" w:hAnsi="Bookman Old Style"/>
          <w:b/>
          <w:sz w:val="24"/>
          <w:szCs w:val="24"/>
        </w:rPr>
        <w:t xml:space="preserve"> </w:t>
      </w:r>
      <w:r w:rsidRPr="008A5187">
        <w:rPr>
          <w:rFonts w:ascii="Bookman Old Style" w:hAnsi="Bookman Old Style"/>
          <w:b/>
          <w:sz w:val="24"/>
          <w:szCs w:val="24"/>
        </w:rPr>
        <w:t>DE</w:t>
      </w:r>
      <w:r w:rsidR="00AE4366">
        <w:rPr>
          <w:rFonts w:ascii="Bookman Old Style" w:hAnsi="Bookman Old Style"/>
          <w:b/>
          <w:sz w:val="24"/>
          <w:szCs w:val="24"/>
        </w:rPr>
        <w:t xml:space="preserve"> </w:t>
      </w:r>
      <w:r w:rsidR="00C50FFB">
        <w:rPr>
          <w:rFonts w:ascii="Bookman Old Style" w:hAnsi="Bookman Old Style"/>
          <w:b/>
          <w:sz w:val="24"/>
          <w:szCs w:val="24"/>
        </w:rPr>
        <w:t xml:space="preserve"> </w:t>
      </w:r>
      <w:r w:rsidR="00C50FFB">
        <w:rPr>
          <w:rFonts w:ascii="Bookman Old Style" w:hAnsi="Bookman Old Style"/>
          <w:b/>
          <w:sz w:val="24"/>
          <w:szCs w:val="24"/>
        </w:rPr>
        <w:t>2021</w:t>
      </w:r>
      <w:r w:rsidRPr="008A5187">
        <w:rPr>
          <w:rFonts w:ascii="Bookman Old Style" w:hAnsi="Bookman Old Style"/>
          <w:b/>
          <w:sz w:val="24"/>
          <w:szCs w:val="24"/>
        </w:rPr>
        <w:t>.</w:t>
      </w:r>
    </w:p>
    <w:p w:rsidR="002A133F" w:rsidRPr="008A5187" w:rsidP="002A133F">
      <w:pPr>
        <w:spacing w:line="360" w:lineRule="auto"/>
        <w:rPr>
          <w:rFonts w:ascii="Bookman Old Style" w:hAnsi="Bookman Old Style"/>
          <w:b/>
          <w:sz w:val="24"/>
          <w:szCs w:val="24"/>
        </w:rPr>
      </w:pPr>
    </w:p>
    <w:p w:rsidR="002A133F" w:rsidRPr="008A5187" w:rsidP="002A133F">
      <w:pPr>
        <w:spacing w:line="360" w:lineRule="auto"/>
        <w:ind w:left="3540"/>
        <w:rPr>
          <w:rFonts w:ascii="Bookman Old Style" w:hAnsi="Bookman Old Style"/>
          <w:b/>
          <w:sz w:val="24"/>
          <w:szCs w:val="24"/>
        </w:rPr>
      </w:pPr>
    </w:p>
    <w:p w:rsidR="002A133F" w:rsidRPr="008A5187" w:rsidP="008A5187">
      <w:pPr>
        <w:spacing w:line="360" w:lineRule="auto"/>
        <w:ind w:left="4248"/>
        <w:jc w:val="both"/>
        <w:rPr>
          <w:rFonts w:ascii="Bookman Old Style" w:hAnsi="Bookman Old Style"/>
          <w:b/>
          <w:i/>
          <w:sz w:val="24"/>
          <w:szCs w:val="24"/>
        </w:rPr>
      </w:pPr>
      <w:r w:rsidRPr="008A5187">
        <w:rPr>
          <w:rFonts w:ascii="Bookman Old Style" w:hAnsi="Bookman Old Style"/>
          <w:b/>
          <w:i/>
          <w:sz w:val="24"/>
          <w:szCs w:val="24"/>
        </w:rPr>
        <w:t>“CONCEDE O TÍTULO DE CIDADÃO MOGIMIRIANO</w:t>
      </w:r>
      <w:r w:rsidR="00C50FFB">
        <w:rPr>
          <w:rFonts w:ascii="Bookman Old Style" w:hAnsi="Bookman Old Style"/>
          <w:b/>
          <w:i/>
          <w:sz w:val="24"/>
          <w:szCs w:val="24"/>
        </w:rPr>
        <w:t xml:space="preserve"> DARCI BRANDELERO</w:t>
      </w:r>
      <w:r w:rsidRPr="008A5187">
        <w:rPr>
          <w:rFonts w:ascii="Bookman Old Style" w:hAnsi="Bookman Old Style"/>
          <w:b/>
          <w:i/>
          <w:sz w:val="24"/>
          <w:szCs w:val="24"/>
        </w:rPr>
        <w:t>”</w:t>
      </w:r>
    </w:p>
    <w:p w:rsidR="002A133F" w:rsidRPr="008A5187" w:rsidP="002A133F">
      <w:pPr>
        <w:spacing w:line="360" w:lineRule="auto"/>
        <w:rPr>
          <w:rFonts w:ascii="Bookman Old Style" w:hAnsi="Bookman Old Style"/>
          <w:b/>
          <w:sz w:val="24"/>
          <w:szCs w:val="24"/>
        </w:rPr>
      </w:pPr>
    </w:p>
    <w:p w:rsidR="002A133F" w:rsidRPr="008A5187" w:rsidP="002A133F">
      <w:pPr>
        <w:spacing w:line="360" w:lineRule="auto"/>
        <w:rPr>
          <w:rFonts w:ascii="Bookman Old Style" w:hAnsi="Bookman Old Style"/>
          <w:b/>
          <w:sz w:val="24"/>
          <w:szCs w:val="24"/>
        </w:rPr>
      </w:pPr>
    </w:p>
    <w:p w:rsidR="002A133F" w:rsidRPr="008A5187" w:rsidP="002A133F">
      <w:pPr>
        <w:autoSpaceDE w:val="0"/>
        <w:autoSpaceDN w:val="0"/>
        <w:adjustRightInd w:val="0"/>
        <w:jc w:val="both"/>
        <w:rPr>
          <w:rFonts w:ascii="Bookman Old Style" w:hAnsi="Bookman Old Style"/>
          <w:b/>
          <w:color w:val="000000"/>
          <w:sz w:val="24"/>
          <w:szCs w:val="24"/>
        </w:rPr>
      </w:pPr>
      <w:r w:rsidRPr="008A5187">
        <w:rPr>
          <w:rFonts w:ascii="Bookman Old Style" w:hAnsi="Bookman Old Style"/>
          <w:b/>
          <w:color w:val="000000"/>
          <w:sz w:val="24"/>
          <w:szCs w:val="24"/>
        </w:rPr>
        <w:t>A CÂMARA MUNICIPAL DE MOGI MIRIM APROVA:</w:t>
      </w:r>
    </w:p>
    <w:p w:rsidR="002A133F" w:rsidRPr="008A5187" w:rsidP="002A133F">
      <w:pPr>
        <w:ind w:firstLine="709"/>
        <w:jc w:val="both"/>
        <w:rPr>
          <w:rFonts w:ascii="Bookman Old Style" w:hAnsi="Bookman Old Style"/>
          <w:sz w:val="24"/>
          <w:szCs w:val="24"/>
        </w:rPr>
      </w:pPr>
    </w:p>
    <w:p w:rsidR="002A133F" w:rsidRPr="008A5187" w:rsidP="002A133F">
      <w:pPr>
        <w:ind w:firstLine="709"/>
        <w:jc w:val="both"/>
        <w:rPr>
          <w:rFonts w:ascii="Bookman Old Style" w:hAnsi="Bookman Old Style"/>
          <w:sz w:val="24"/>
          <w:szCs w:val="24"/>
        </w:rPr>
      </w:pPr>
    </w:p>
    <w:p w:rsidR="002A133F" w:rsidRPr="008A5187" w:rsidP="002A133F">
      <w:pPr>
        <w:ind w:firstLine="709"/>
        <w:rPr>
          <w:rFonts w:ascii="Bookman Old Style" w:hAnsi="Bookman Old Style"/>
          <w:sz w:val="24"/>
          <w:szCs w:val="24"/>
        </w:rPr>
      </w:pPr>
    </w:p>
    <w:p w:rsidR="002A133F" w:rsidRPr="008A5187" w:rsidP="003F5FD7">
      <w:pPr>
        <w:spacing w:line="360" w:lineRule="auto"/>
        <w:ind w:firstLine="709"/>
        <w:jc w:val="both"/>
        <w:rPr>
          <w:rFonts w:ascii="Bookman Old Style" w:hAnsi="Bookman Old Style"/>
          <w:sz w:val="24"/>
          <w:szCs w:val="24"/>
        </w:rPr>
      </w:pPr>
      <w:r w:rsidRPr="008A5187">
        <w:rPr>
          <w:rFonts w:ascii="Bookman Old Style" w:hAnsi="Bookman Old Style"/>
          <w:sz w:val="24"/>
          <w:szCs w:val="24"/>
        </w:rPr>
        <w:t xml:space="preserve"> Art. 1º - Fica conferido o título de </w:t>
      </w:r>
      <w:r w:rsidRPr="008A5187">
        <w:rPr>
          <w:rFonts w:ascii="Bookman Old Style" w:hAnsi="Bookman Old Style"/>
          <w:b/>
          <w:sz w:val="24"/>
          <w:szCs w:val="24"/>
        </w:rPr>
        <w:t>“CIDADÃO MOGIMIRIANO”</w:t>
      </w:r>
      <w:r w:rsidRPr="008A5187">
        <w:rPr>
          <w:rFonts w:ascii="Bookman Old Style" w:hAnsi="Bookman Old Style"/>
          <w:sz w:val="24"/>
          <w:szCs w:val="24"/>
        </w:rPr>
        <w:t xml:space="preserve"> </w:t>
      </w:r>
      <w:r w:rsidR="00C50FFB">
        <w:rPr>
          <w:rFonts w:ascii="Helvetica" w:hAnsi="Helvetica" w:cs="Helvetica"/>
          <w:b/>
          <w:bCs/>
          <w:color w:val="202124"/>
          <w:spacing w:val="3"/>
          <w:sz w:val="27"/>
          <w:szCs w:val="27"/>
        </w:rPr>
        <w:t>DARCI BRANDELERO</w:t>
      </w:r>
      <w:r w:rsidRPr="008A5187">
        <w:rPr>
          <w:rFonts w:ascii="Bookman Old Style" w:hAnsi="Bookman Old Style"/>
          <w:sz w:val="24"/>
          <w:szCs w:val="24"/>
        </w:rPr>
        <w:t xml:space="preserve">, com fundamento no artigo 1º, parágrafo 1º, inciso I, da Lei Complementar nº 69, de 08 de abril de 1998. </w:t>
      </w:r>
    </w:p>
    <w:p w:rsidR="002A133F" w:rsidRPr="008A5187" w:rsidP="002A133F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i/>
          <w:sz w:val="24"/>
          <w:szCs w:val="24"/>
        </w:rPr>
      </w:pPr>
    </w:p>
    <w:p w:rsidR="002A133F" w:rsidRPr="008A5187" w:rsidP="002A133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8A5187">
        <w:rPr>
          <w:rFonts w:ascii="Bookman Old Style" w:hAnsi="Bookman Old Style"/>
          <w:sz w:val="24"/>
          <w:szCs w:val="24"/>
        </w:rPr>
        <w:t>Art. 2º - A honraria prevista neste Decreto Legislativo será entregue em Sessão Solene a ser convocada pelo Presidente da Câmara.</w:t>
      </w:r>
    </w:p>
    <w:p w:rsidR="002A133F" w:rsidRPr="008A5187" w:rsidP="002A133F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2A133F" w:rsidRPr="008A5187" w:rsidP="002A133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8A5187">
        <w:rPr>
          <w:rFonts w:ascii="Bookman Old Style" w:hAnsi="Bookman Old Style"/>
          <w:sz w:val="24"/>
          <w:szCs w:val="24"/>
        </w:rPr>
        <w:t>Art. 3º A Mesa da Câmara fica autorizada a realizar as despesas decorrentes deste Decreto, que correrão à conta do orçamento vigente, revogadas as disposições em contrário.</w:t>
      </w:r>
    </w:p>
    <w:p w:rsidR="002A133F" w:rsidRPr="008A5187" w:rsidP="002A133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2A133F" w:rsidRPr="008A5187" w:rsidP="002A133F">
      <w:pPr>
        <w:autoSpaceDE w:val="0"/>
        <w:autoSpaceDN w:val="0"/>
        <w:adjustRightInd w:val="0"/>
        <w:jc w:val="both"/>
        <w:rPr>
          <w:rFonts w:ascii="Bookman Old Style" w:hAnsi="Bookman Old Style"/>
          <w:b/>
          <w:bCs/>
          <w:color w:val="000000"/>
          <w:sz w:val="24"/>
          <w:szCs w:val="24"/>
        </w:rPr>
      </w:pPr>
    </w:p>
    <w:p w:rsidR="008A5187" w:rsidP="001179C4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r w:rsidRPr="0038375F">
        <w:rPr>
          <w:rFonts w:ascii="Bookman Old Style" w:hAnsi="Bookman Old Style"/>
          <w:b/>
          <w:sz w:val="24"/>
          <w:szCs w:val="24"/>
        </w:rPr>
        <w:t>Rótolli</w:t>
      </w:r>
      <w:r w:rsidR="00532BAC">
        <w:rPr>
          <w:rFonts w:ascii="Bookman Old Style" w:hAnsi="Bookman Old Style"/>
          <w:b/>
          <w:sz w:val="24"/>
          <w:szCs w:val="24"/>
        </w:rPr>
        <w:t xml:space="preserve">”, em </w:t>
      </w:r>
      <w:r w:rsidR="00111B1D">
        <w:rPr>
          <w:rFonts w:ascii="Bookman Old Style" w:hAnsi="Bookman Old Style"/>
          <w:b/>
          <w:sz w:val="24"/>
          <w:szCs w:val="24"/>
        </w:rPr>
        <w:t>11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C50FFB">
        <w:rPr>
          <w:rFonts w:ascii="Bookman Old Style" w:hAnsi="Bookman Old Style"/>
          <w:b/>
          <w:sz w:val="24"/>
          <w:szCs w:val="24"/>
        </w:rPr>
        <w:t>OUTUBRO de 2021</w:t>
      </w:r>
      <w:r w:rsidR="00F80E3A">
        <w:rPr>
          <w:rFonts w:ascii="Bookman Old Style" w:hAnsi="Bookman Old Style"/>
          <w:b/>
          <w:sz w:val="24"/>
          <w:szCs w:val="24"/>
        </w:rPr>
        <w:t>.</w:t>
      </w:r>
    </w:p>
    <w:p w:rsidR="008A5187" w:rsidP="008A518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179C4" w:rsidP="001179C4">
      <w:pPr>
        <w:jc w:val="center"/>
        <w:rPr>
          <w:rFonts w:ascii="Calibri" w:hAnsi="Calibri"/>
          <w:sz w:val="28"/>
          <w:szCs w:val="28"/>
        </w:rPr>
      </w:pPr>
    </w:p>
    <w:p w:rsidR="001179C4" w:rsidP="001179C4">
      <w:pPr>
        <w:jc w:val="center"/>
        <w:rPr>
          <w:rFonts w:ascii="Calibri" w:hAnsi="Calibri"/>
          <w:sz w:val="28"/>
          <w:szCs w:val="28"/>
        </w:rPr>
      </w:pPr>
    </w:p>
    <w:p w:rsidR="001179C4" w:rsidP="003D730F">
      <w:pPr>
        <w:jc w:val="center"/>
        <w:rPr>
          <w:rFonts w:ascii="Calibri" w:hAnsi="Calibri"/>
          <w:sz w:val="28"/>
          <w:szCs w:val="28"/>
        </w:rPr>
      </w:pPr>
    </w:p>
    <w:p w:rsidR="003D730F" w:rsidRPr="00803614" w:rsidP="003D730F">
      <w:pPr>
        <w:jc w:val="center"/>
        <w:rPr>
          <w:b/>
          <w:sz w:val="24"/>
          <w:szCs w:val="24"/>
        </w:rPr>
      </w:pPr>
      <w:r w:rsidRPr="00803614">
        <w:rPr>
          <w:b/>
          <w:sz w:val="24"/>
          <w:szCs w:val="24"/>
        </w:rPr>
        <w:t xml:space="preserve">VEREADOR </w:t>
      </w:r>
      <w:r w:rsidRPr="00803614" w:rsidR="00111B1D">
        <w:rPr>
          <w:b/>
          <w:sz w:val="24"/>
          <w:szCs w:val="24"/>
        </w:rPr>
        <w:t>MARCOS ANTONIO FRANCO</w:t>
      </w:r>
    </w:p>
    <w:p w:rsidR="003D730F" w:rsidRPr="00CA2111" w:rsidP="003D730F">
      <w:pPr>
        <w:spacing w:line="276" w:lineRule="auto"/>
        <w:jc w:val="center"/>
        <w:rPr>
          <w:b/>
        </w:rPr>
      </w:pPr>
    </w:p>
    <w:p w:rsidR="008A5187" w:rsidRPr="0038375F" w:rsidP="008A518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D730F" w:rsidP="003D730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03614" w:rsidP="00C50FFB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03614" w:rsidP="00C50FFB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03614" w:rsidP="00C50FFB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03614" w:rsidP="00C50FFB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50FFB" w:rsidP="00C50FFB">
      <w:pPr>
        <w:jc w:val="center"/>
        <w:rPr>
          <w:b/>
          <w:sz w:val="28"/>
          <w:szCs w:val="28"/>
        </w:rPr>
      </w:pPr>
      <w:r w:rsidRPr="00803614">
        <w:rPr>
          <w:b/>
          <w:sz w:val="28"/>
          <w:szCs w:val="28"/>
        </w:rPr>
        <w:t>ADEMIR SOUZA FLORETTI JUNIOR</w:t>
      </w:r>
    </w:p>
    <w:p w:rsidR="00803614" w:rsidP="00C50FFB">
      <w:pPr>
        <w:jc w:val="center"/>
        <w:rPr>
          <w:b/>
          <w:sz w:val="28"/>
          <w:szCs w:val="28"/>
        </w:rPr>
      </w:pPr>
    </w:p>
    <w:p w:rsidR="00803614" w:rsidRPr="00803614" w:rsidP="00C50FFB">
      <w:pPr>
        <w:jc w:val="center"/>
        <w:rPr>
          <w:b/>
          <w:sz w:val="28"/>
          <w:szCs w:val="28"/>
        </w:rPr>
      </w:pPr>
    </w:p>
    <w:p w:rsidR="008869DE" w:rsidP="00C50FFB">
      <w:pPr>
        <w:jc w:val="center"/>
        <w:rPr>
          <w:b/>
          <w:sz w:val="28"/>
          <w:szCs w:val="28"/>
        </w:rPr>
      </w:pPr>
    </w:p>
    <w:p w:rsidR="00C50FFB" w:rsidP="00C50FFB">
      <w:pPr>
        <w:jc w:val="center"/>
        <w:rPr>
          <w:b/>
          <w:sz w:val="28"/>
          <w:szCs w:val="28"/>
        </w:rPr>
      </w:pPr>
      <w:r w:rsidRPr="00803614">
        <w:rPr>
          <w:b/>
          <w:sz w:val="28"/>
          <w:szCs w:val="28"/>
        </w:rPr>
        <w:t>ALEXANDRE CINTRA</w:t>
      </w:r>
    </w:p>
    <w:p w:rsidR="00803614" w:rsidP="00C50FFB">
      <w:pPr>
        <w:jc w:val="center"/>
        <w:rPr>
          <w:b/>
          <w:sz w:val="28"/>
          <w:szCs w:val="28"/>
        </w:rPr>
      </w:pPr>
    </w:p>
    <w:p w:rsidR="00803614" w:rsidRPr="00803614" w:rsidP="00C50FFB">
      <w:pPr>
        <w:jc w:val="center"/>
        <w:rPr>
          <w:b/>
          <w:sz w:val="28"/>
          <w:szCs w:val="28"/>
        </w:rPr>
      </w:pPr>
    </w:p>
    <w:p w:rsidR="008869DE" w:rsidP="00C50FFB">
      <w:pPr>
        <w:jc w:val="center"/>
        <w:rPr>
          <w:b/>
          <w:sz w:val="28"/>
          <w:szCs w:val="28"/>
        </w:rPr>
      </w:pPr>
    </w:p>
    <w:p w:rsidR="00C50FFB" w:rsidP="00C50FFB">
      <w:pPr>
        <w:jc w:val="center"/>
        <w:rPr>
          <w:b/>
          <w:sz w:val="28"/>
          <w:szCs w:val="28"/>
        </w:rPr>
      </w:pPr>
      <w:r w:rsidRPr="00803614">
        <w:rPr>
          <w:b/>
          <w:sz w:val="28"/>
          <w:szCs w:val="28"/>
        </w:rPr>
        <w:t>CINOÊ DUZO</w:t>
      </w:r>
    </w:p>
    <w:p w:rsidR="00803614" w:rsidP="00C50FFB">
      <w:pPr>
        <w:jc w:val="center"/>
        <w:rPr>
          <w:b/>
          <w:sz w:val="28"/>
          <w:szCs w:val="28"/>
        </w:rPr>
      </w:pPr>
    </w:p>
    <w:p w:rsidR="00803614" w:rsidRPr="00803614" w:rsidP="00C50FFB">
      <w:pPr>
        <w:jc w:val="center"/>
        <w:rPr>
          <w:b/>
          <w:sz w:val="28"/>
          <w:szCs w:val="28"/>
        </w:rPr>
      </w:pPr>
    </w:p>
    <w:p w:rsidR="008869DE" w:rsidP="00C50FFB">
      <w:pPr>
        <w:jc w:val="center"/>
        <w:rPr>
          <w:b/>
          <w:sz w:val="28"/>
          <w:szCs w:val="28"/>
        </w:rPr>
      </w:pPr>
    </w:p>
    <w:p w:rsidR="00803614" w:rsidP="00C50FFB">
      <w:pPr>
        <w:jc w:val="center"/>
        <w:rPr>
          <w:b/>
          <w:sz w:val="28"/>
          <w:szCs w:val="28"/>
        </w:rPr>
      </w:pPr>
      <w:r w:rsidRPr="00803614">
        <w:rPr>
          <w:b/>
          <w:sz w:val="28"/>
          <w:szCs w:val="28"/>
        </w:rPr>
        <w:t>DIRCEU PAULINO DA SILVA</w:t>
      </w:r>
    </w:p>
    <w:p w:rsidR="00803614" w:rsidP="00C50FFB">
      <w:pPr>
        <w:jc w:val="center"/>
        <w:rPr>
          <w:b/>
          <w:sz w:val="28"/>
          <w:szCs w:val="28"/>
        </w:rPr>
      </w:pPr>
    </w:p>
    <w:p w:rsidR="00803614" w:rsidP="00C50FFB">
      <w:pPr>
        <w:jc w:val="center"/>
        <w:rPr>
          <w:b/>
          <w:sz w:val="28"/>
          <w:szCs w:val="28"/>
        </w:rPr>
      </w:pPr>
    </w:p>
    <w:p w:rsidR="008869DE" w:rsidP="00C50FFB">
      <w:pPr>
        <w:jc w:val="center"/>
        <w:rPr>
          <w:b/>
          <w:sz w:val="28"/>
          <w:szCs w:val="28"/>
        </w:rPr>
      </w:pPr>
    </w:p>
    <w:p w:rsidR="00C50FFB" w:rsidP="00C50FFB">
      <w:pPr>
        <w:jc w:val="center"/>
        <w:rPr>
          <w:b/>
          <w:sz w:val="28"/>
          <w:szCs w:val="28"/>
        </w:rPr>
      </w:pPr>
      <w:r w:rsidRPr="00803614">
        <w:rPr>
          <w:b/>
          <w:sz w:val="28"/>
          <w:szCs w:val="28"/>
        </w:rPr>
        <w:t>GERALDO VICENTE BERTANHA</w:t>
      </w:r>
    </w:p>
    <w:p w:rsidR="00803614" w:rsidP="00C50FFB">
      <w:pPr>
        <w:jc w:val="center"/>
        <w:rPr>
          <w:b/>
          <w:sz w:val="28"/>
          <w:szCs w:val="28"/>
        </w:rPr>
      </w:pPr>
    </w:p>
    <w:p w:rsidR="00803614" w:rsidRPr="00803614" w:rsidP="00C50FFB">
      <w:pPr>
        <w:jc w:val="center"/>
        <w:rPr>
          <w:b/>
          <w:sz w:val="28"/>
          <w:szCs w:val="28"/>
        </w:rPr>
      </w:pPr>
    </w:p>
    <w:p w:rsidR="008869DE" w:rsidP="00C50FFB">
      <w:pPr>
        <w:jc w:val="center"/>
        <w:rPr>
          <w:b/>
          <w:sz w:val="28"/>
          <w:szCs w:val="28"/>
        </w:rPr>
      </w:pPr>
    </w:p>
    <w:p w:rsidR="00C50FFB" w:rsidP="00C50FFB">
      <w:pPr>
        <w:jc w:val="center"/>
        <w:rPr>
          <w:b/>
          <w:sz w:val="28"/>
          <w:szCs w:val="28"/>
        </w:rPr>
      </w:pPr>
      <w:r w:rsidRPr="00803614">
        <w:rPr>
          <w:b/>
          <w:sz w:val="28"/>
          <w:szCs w:val="28"/>
        </w:rPr>
        <w:t>JOÃO VICTOR COUTINHO GASPARINI</w:t>
      </w:r>
    </w:p>
    <w:p w:rsidR="00803614" w:rsidP="00C50FFB">
      <w:pPr>
        <w:jc w:val="center"/>
        <w:rPr>
          <w:b/>
          <w:sz w:val="28"/>
          <w:szCs w:val="28"/>
        </w:rPr>
      </w:pPr>
    </w:p>
    <w:p w:rsidR="00803614" w:rsidRPr="00803614" w:rsidP="00C50FFB">
      <w:pPr>
        <w:jc w:val="center"/>
        <w:rPr>
          <w:b/>
          <w:sz w:val="28"/>
          <w:szCs w:val="28"/>
        </w:rPr>
      </w:pPr>
    </w:p>
    <w:p w:rsidR="008869DE" w:rsidP="00C50FFB">
      <w:pPr>
        <w:jc w:val="center"/>
        <w:rPr>
          <w:b/>
          <w:sz w:val="28"/>
          <w:szCs w:val="28"/>
        </w:rPr>
      </w:pPr>
    </w:p>
    <w:p w:rsidR="00C50FFB" w:rsidP="00C50FFB">
      <w:pPr>
        <w:jc w:val="center"/>
        <w:rPr>
          <w:b/>
          <w:sz w:val="28"/>
          <w:szCs w:val="28"/>
        </w:rPr>
      </w:pPr>
      <w:r w:rsidRPr="00803614">
        <w:rPr>
          <w:b/>
          <w:sz w:val="28"/>
          <w:szCs w:val="28"/>
        </w:rPr>
        <w:t>DRA</w:t>
      </w:r>
      <w:r w:rsidR="008869DE">
        <w:rPr>
          <w:b/>
          <w:sz w:val="28"/>
          <w:szCs w:val="28"/>
        </w:rPr>
        <w:t>.</w:t>
      </w:r>
      <w:r w:rsidRPr="00803614">
        <w:rPr>
          <w:b/>
          <w:sz w:val="28"/>
          <w:szCs w:val="28"/>
        </w:rPr>
        <w:t xml:space="preserve"> JOELMA FRANCO DA CUNHA</w:t>
      </w:r>
    </w:p>
    <w:p w:rsidR="00803614" w:rsidP="00C50FFB">
      <w:pPr>
        <w:jc w:val="center"/>
        <w:rPr>
          <w:b/>
          <w:sz w:val="28"/>
          <w:szCs w:val="28"/>
        </w:rPr>
      </w:pPr>
    </w:p>
    <w:p w:rsidR="00803614" w:rsidRPr="00803614" w:rsidP="00C50FFB">
      <w:pPr>
        <w:jc w:val="center"/>
        <w:rPr>
          <w:b/>
          <w:sz w:val="28"/>
          <w:szCs w:val="28"/>
        </w:rPr>
      </w:pPr>
    </w:p>
    <w:p w:rsidR="008869DE" w:rsidP="00C50FFB">
      <w:pPr>
        <w:jc w:val="center"/>
        <w:rPr>
          <w:b/>
          <w:sz w:val="28"/>
          <w:szCs w:val="28"/>
        </w:rPr>
      </w:pPr>
    </w:p>
    <w:p w:rsidR="00C50FFB" w:rsidP="00C50FFB">
      <w:pPr>
        <w:jc w:val="center"/>
        <w:rPr>
          <w:b/>
          <w:sz w:val="28"/>
          <w:szCs w:val="28"/>
        </w:rPr>
      </w:pPr>
      <w:r w:rsidRPr="00803614">
        <w:rPr>
          <w:b/>
          <w:sz w:val="28"/>
          <w:szCs w:val="28"/>
        </w:rPr>
        <w:t>DRA. LÚCIA MARIA FERREIRA TENÓRIO</w:t>
      </w:r>
    </w:p>
    <w:p w:rsidR="00803614" w:rsidP="00C50FFB">
      <w:pPr>
        <w:jc w:val="center"/>
        <w:rPr>
          <w:b/>
          <w:sz w:val="28"/>
          <w:szCs w:val="28"/>
        </w:rPr>
      </w:pPr>
    </w:p>
    <w:p w:rsidR="00803614" w:rsidRPr="00803614" w:rsidP="00C50FFB">
      <w:pPr>
        <w:jc w:val="center"/>
        <w:rPr>
          <w:b/>
          <w:sz w:val="28"/>
          <w:szCs w:val="28"/>
        </w:rPr>
      </w:pPr>
    </w:p>
    <w:p w:rsidR="008869DE" w:rsidP="00C50FFB">
      <w:pPr>
        <w:jc w:val="center"/>
        <w:rPr>
          <w:b/>
          <w:sz w:val="28"/>
          <w:szCs w:val="28"/>
        </w:rPr>
      </w:pPr>
    </w:p>
    <w:p w:rsidR="00C50FFB" w:rsidP="00C50FFB">
      <w:pPr>
        <w:jc w:val="center"/>
        <w:rPr>
          <w:b/>
          <w:sz w:val="28"/>
          <w:szCs w:val="28"/>
        </w:rPr>
      </w:pPr>
      <w:r w:rsidRPr="00803614">
        <w:rPr>
          <w:b/>
          <w:sz w:val="28"/>
          <w:szCs w:val="28"/>
        </w:rPr>
        <w:t>LUÍS ROBERTO TAVARES</w:t>
      </w:r>
    </w:p>
    <w:p w:rsidR="00803614" w:rsidP="00C50FFB">
      <w:pPr>
        <w:jc w:val="center"/>
        <w:rPr>
          <w:b/>
          <w:sz w:val="28"/>
          <w:szCs w:val="28"/>
        </w:rPr>
      </w:pPr>
    </w:p>
    <w:p w:rsidR="00803614" w:rsidRPr="00803614" w:rsidP="00C50FFB">
      <w:pPr>
        <w:jc w:val="center"/>
        <w:rPr>
          <w:b/>
          <w:sz w:val="28"/>
          <w:szCs w:val="28"/>
        </w:rPr>
      </w:pPr>
    </w:p>
    <w:p w:rsidR="008869DE" w:rsidP="00C50FFB">
      <w:pPr>
        <w:jc w:val="center"/>
        <w:rPr>
          <w:b/>
          <w:sz w:val="28"/>
          <w:szCs w:val="28"/>
        </w:rPr>
      </w:pPr>
    </w:p>
    <w:p w:rsidR="00C50FFB" w:rsidP="00C50FFB">
      <w:pPr>
        <w:jc w:val="center"/>
        <w:rPr>
          <w:b/>
          <w:sz w:val="28"/>
          <w:szCs w:val="28"/>
        </w:rPr>
      </w:pPr>
      <w:r w:rsidRPr="00803614">
        <w:rPr>
          <w:b/>
          <w:sz w:val="28"/>
          <w:szCs w:val="28"/>
        </w:rPr>
        <w:t>LUZIA CRISTINA CORTES NOGUEIRA</w:t>
      </w:r>
    </w:p>
    <w:p w:rsidR="00803614" w:rsidP="00C50FFB">
      <w:pPr>
        <w:jc w:val="center"/>
        <w:rPr>
          <w:b/>
          <w:sz w:val="28"/>
          <w:szCs w:val="28"/>
        </w:rPr>
      </w:pPr>
    </w:p>
    <w:p w:rsidR="00803614" w:rsidRPr="00803614" w:rsidP="00C50FFB">
      <w:pPr>
        <w:jc w:val="center"/>
        <w:rPr>
          <w:b/>
          <w:sz w:val="28"/>
          <w:szCs w:val="28"/>
        </w:rPr>
      </w:pPr>
    </w:p>
    <w:p w:rsidR="008869DE" w:rsidP="00C50FFB">
      <w:pPr>
        <w:jc w:val="center"/>
        <w:rPr>
          <w:b/>
          <w:sz w:val="28"/>
          <w:szCs w:val="28"/>
        </w:rPr>
      </w:pPr>
    </w:p>
    <w:p w:rsidR="00C50FFB" w:rsidP="00C50FFB">
      <w:pPr>
        <w:jc w:val="center"/>
        <w:rPr>
          <w:b/>
          <w:sz w:val="28"/>
          <w:szCs w:val="28"/>
        </w:rPr>
      </w:pPr>
      <w:r w:rsidRPr="00803614">
        <w:rPr>
          <w:b/>
          <w:sz w:val="28"/>
          <w:szCs w:val="28"/>
        </w:rPr>
        <w:t>MARA CRISTINA CHOQUETA</w:t>
      </w:r>
    </w:p>
    <w:p w:rsidR="00803614" w:rsidP="00C50FFB">
      <w:pPr>
        <w:jc w:val="center"/>
        <w:rPr>
          <w:b/>
          <w:sz w:val="28"/>
          <w:szCs w:val="28"/>
        </w:rPr>
      </w:pPr>
    </w:p>
    <w:p w:rsidR="00803614" w:rsidRPr="00803614" w:rsidP="00C50FFB">
      <w:pPr>
        <w:jc w:val="center"/>
        <w:rPr>
          <w:b/>
          <w:sz w:val="28"/>
          <w:szCs w:val="28"/>
        </w:rPr>
      </w:pPr>
    </w:p>
    <w:p w:rsidR="008869DE" w:rsidP="00C50FFB">
      <w:pPr>
        <w:jc w:val="center"/>
        <w:rPr>
          <w:b/>
          <w:sz w:val="28"/>
          <w:szCs w:val="28"/>
        </w:rPr>
      </w:pPr>
    </w:p>
    <w:p w:rsidR="00C50FFB" w:rsidP="00C50FFB">
      <w:pPr>
        <w:jc w:val="center"/>
        <w:rPr>
          <w:b/>
          <w:sz w:val="28"/>
          <w:szCs w:val="28"/>
        </w:rPr>
      </w:pPr>
      <w:r w:rsidRPr="00803614">
        <w:rPr>
          <w:b/>
          <w:sz w:val="28"/>
          <w:szCs w:val="28"/>
        </w:rPr>
        <w:t>MÁRCIO EVANDRO RIBEIRO</w:t>
      </w:r>
    </w:p>
    <w:p w:rsidR="00803614" w:rsidP="00C50FFB">
      <w:pPr>
        <w:jc w:val="center"/>
        <w:rPr>
          <w:b/>
          <w:sz w:val="28"/>
          <w:szCs w:val="28"/>
        </w:rPr>
      </w:pPr>
    </w:p>
    <w:p w:rsidR="00803614" w:rsidRPr="00803614" w:rsidP="00C50FFB">
      <w:pPr>
        <w:jc w:val="center"/>
        <w:rPr>
          <w:b/>
          <w:sz w:val="28"/>
          <w:szCs w:val="28"/>
        </w:rPr>
      </w:pPr>
    </w:p>
    <w:p w:rsidR="008869DE" w:rsidP="00C50FFB">
      <w:pPr>
        <w:jc w:val="center"/>
        <w:rPr>
          <w:b/>
          <w:sz w:val="28"/>
          <w:szCs w:val="28"/>
        </w:rPr>
      </w:pPr>
    </w:p>
    <w:p w:rsidR="00C50FFB" w:rsidP="00C50FFB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803614">
        <w:rPr>
          <w:b/>
          <w:sz w:val="28"/>
          <w:szCs w:val="28"/>
        </w:rPr>
        <w:t>MARCOS PAULO CEGATTI</w:t>
      </w:r>
    </w:p>
    <w:p w:rsidR="00803614" w:rsidP="00C50FFB">
      <w:pPr>
        <w:jc w:val="center"/>
        <w:rPr>
          <w:b/>
          <w:sz w:val="28"/>
          <w:szCs w:val="28"/>
        </w:rPr>
      </w:pPr>
    </w:p>
    <w:p w:rsidR="00803614" w:rsidRPr="00803614" w:rsidP="00C50FFB">
      <w:pPr>
        <w:jc w:val="center"/>
        <w:rPr>
          <w:b/>
          <w:sz w:val="28"/>
          <w:szCs w:val="28"/>
        </w:rPr>
      </w:pPr>
    </w:p>
    <w:p w:rsidR="008869DE" w:rsidP="00C50FFB">
      <w:pPr>
        <w:jc w:val="center"/>
        <w:rPr>
          <w:b/>
          <w:sz w:val="28"/>
          <w:szCs w:val="28"/>
        </w:rPr>
      </w:pPr>
    </w:p>
    <w:p w:rsidR="008869DE" w:rsidP="00C50FFB">
      <w:pPr>
        <w:jc w:val="center"/>
        <w:rPr>
          <w:b/>
          <w:sz w:val="28"/>
          <w:szCs w:val="28"/>
        </w:rPr>
      </w:pPr>
    </w:p>
    <w:p w:rsidR="008869DE" w:rsidP="00C50FFB">
      <w:pPr>
        <w:jc w:val="center"/>
        <w:rPr>
          <w:b/>
          <w:sz w:val="28"/>
          <w:szCs w:val="28"/>
        </w:rPr>
      </w:pPr>
    </w:p>
    <w:p w:rsidR="00C50FFB" w:rsidRPr="00803614" w:rsidP="00C50FFB">
      <w:pPr>
        <w:jc w:val="center"/>
        <w:rPr>
          <w:b/>
          <w:sz w:val="28"/>
          <w:szCs w:val="28"/>
        </w:rPr>
      </w:pPr>
      <w:r w:rsidRPr="00803614">
        <w:rPr>
          <w:b/>
          <w:sz w:val="28"/>
          <w:szCs w:val="28"/>
        </w:rPr>
        <w:t>ORIVALDO APARECIDO MAGALHÃES</w:t>
      </w:r>
    </w:p>
    <w:p w:rsidR="008869DE" w:rsidP="00C50FFB">
      <w:pPr>
        <w:jc w:val="center"/>
        <w:rPr>
          <w:b/>
          <w:sz w:val="28"/>
          <w:szCs w:val="28"/>
        </w:rPr>
      </w:pPr>
    </w:p>
    <w:p w:rsidR="008869DE" w:rsidP="00C50FFB">
      <w:pPr>
        <w:jc w:val="center"/>
        <w:rPr>
          <w:b/>
          <w:sz w:val="28"/>
          <w:szCs w:val="28"/>
        </w:rPr>
      </w:pPr>
    </w:p>
    <w:p w:rsidR="008869DE" w:rsidP="00C50FFB">
      <w:pPr>
        <w:jc w:val="center"/>
        <w:rPr>
          <w:b/>
          <w:sz w:val="28"/>
          <w:szCs w:val="28"/>
        </w:rPr>
      </w:pPr>
    </w:p>
    <w:p w:rsidR="00C50FFB" w:rsidRPr="00803614" w:rsidP="00C50FFB">
      <w:pPr>
        <w:jc w:val="center"/>
        <w:rPr>
          <w:b/>
          <w:sz w:val="28"/>
          <w:szCs w:val="28"/>
        </w:rPr>
      </w:pPr>
      <w:r w:rsidRPr="00803614">
        <w:rPr>
          <w:b/>
          <w:sz w:val="28"/>
          <w:szCs w:val="28"/>
        </w:rPr>
        <w:t>SONIA REGINA RODRIGUES</w:t>
      </w:r>
    </w:p>
    <w:p w:rsidR="008869DE" w:rsidP="00C50FFB">
      <w:pPr>
        <w:jc w:val="center"/>
        <w:rPr>
          <w:b/>
          <w:sz w:val="28"/>
          <w:szCs w:val="28"/>
        </w:rPr>
      </w:pPr>
    </w:p>
    <w:p w:rsidR="008869DE" w:rsidP="00C50FFB">
      <w:pPr>
        <w:jc w:val="center"/>
        <w:rPr>
          <w:b/>
          <w:sz w:val="28"/>
          <w:szCs w:val="28"/>
        </w:rPr>
      </w:pPr>
    </w:p>
    <w:p w:rsidR="008869DE" w:rsidP="00C50FFB">
      <w:pPr>
        <w:jc w:val="center"/>
        <w:rPr>
          <w:b/>
          <w:sz w:val="28"/>
          <w:szCs w:val="28"/>
        </w:rPr>
      </w:pPr>
    </w:p>
    <w:p w:rsidR="003D730F" w:rsidRPr="00803614" w:rsidP="00C50FFB">
      <w:pPr>
        <w:jc w:val="center"/>
        <w:rPr>
          <w:b/>
          <w:sz w:val="28"/>
          <w:szCs w:val="28"/>
        </w:rPr>
      </w:pPr>
      <w:r w:rsidRPr="00803614">
        <w:rPr>
          <w:b/>
          <w:sz w:val="28"/>
          <w:szCs w:val="28"/>
        </w:rPr>
        <w:t>TIAGO CESAR COSTA</w:t>
      </w:r>
    </w:p>
    <w:p w:rsidR="003D730F" w:rsidRPr="00803614" w:rsidP="003D730F">
      <w:pPr>
        <w:jc w:val="center"/>
        <w:rPr>
          <w:b/>
          <w:sz w:val="28"/>
          <w:szCs w:val="28"/>
        </w:rPr>
      </w:pPr>
    </w:p>
    <w:p w:rsidR="003D730F" w:rsidP="003D730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50FFB" w:rsidP="003D730F">
      <w:pPr>
        <w:jc w:val="center"/>
        <w:rPr>
          <w:rFonts w:ascii="Bookman Old Style" w:hAnsi="Bookman Old Style"/>
          <w:b/>
          <w:sz w:val="24"/>
        </w:rPr>
      </w:pPr>
    </w:p>
    <w:p w:rsidR="003D730F" w:rsidP="003D730F">
      <w:pPr>
        <w:jc w:val="center"/>
        <w:rPr>
          <w:rFonts w:ascii="Bookman Old Style" w:hAnsi="Bookman Old Style"/>
          <w:b/>
          <w:sz w:val="24"/>
        </w:rPr>
      </w:pPr>
    </w:p>
    <w:tbl>
      <w:tblPr>
        <w:tblpPr w:leftFromText="141" w:rightFromText="141" w:vertAnchor="text" w:horzAnchor="page" w:tblpX="1" w:tblpY="66"/>
        <w:tblOverlap w:val="never"/>
        <w:tblW w:w="14460" w:type="dxa"/>
        <w:tblCellMar>
          <w:left w:w="0" w:type="dxa"/>
          <w:right w:w="0" w:type="dxa"/>
        </w:tblCellMar>
        <w:tblLook w:val="04A0"/>
      </w:tblPr>
      <w:tblGrid>
        <w:gridCol w:w="14460"/>
      </w:tblGrid>
      <w:tr w:rsidTr="00C50FFB">
        <w:tblPrEx>
          <w:tblW w:w="14460" w:type="dxa"/>
          <w:tblCellMar>
            <w:left w:w="0" w:type="dxa"/>
            <w:right w:w="0" w:type="dxa"/>
          </w:tblCellMar>
          <w:tblLook w:val="04A0"/>
        </w:tblPrEx>
        <w:tc>
          <w:tcPr>
            <w:tcW w:w="0" w:type="auto"/>
            <w:vAlign w:val="center"/>
          </w:tcPr>
          <w:p w:rsidR="00C50FFB" w:rsidRPr="00AA2157" w:rsidP="00C50FFB">
            <w:pPr>
              <w:jc w:val="both"/>
              <w:rPr>
                <w:sz w:val="28"/>
                <w:szCs w:val="28"/>
              </w:rPr>
            </w:pPr>
          </w:p>
        </w:tc>
      </w:tr>
    </w:tbl>
    <w:p w:rsidR="003D730F" w:rsidP="003D730F">
      <w:pPr>
        <w:jc w:val="center"/>
        <w:rPr>
          <w:rFonts w:ascii="Bookman Old Style" w:hAnsi="Bookman Old Style"/>
          <w:b/>
          <w:sz w:val="24"/>
        </w:rPr>
      </w:pPr>
    </w:p>
    <w:p w:rsidR="003D730F" w:rsidRPr="00C20E7B" w:rsidP="001179C4">
      <w:pPr>
        <w:rPr>
          <w:rFonts w:ascii="Bookman Old Style" w:hAnsi="Bookman Old Style"/>
          <w:b/>
          <w:sz w:val="24"/>
        </w:rPr>
      </w:pPr>
    </w:p>
    <w:tbl>
      <w:tblPr>
        <w:tblpPr w:leftFromText="141" w:rightFromText="141" w:vertAnchor="page" w:horzAnchor="page" w:tblpX="7883" w:tblpY="12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</w:tblGrid>
      <w:tr w:rsidTr="00803614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3936" w:type="dxa"/>
            <w:shd w:val="clear" w:color="auto" w:fill="auto"/>
          </w:tcPr>
          <w:p w:rsidR="00803614" w:rsidRPr="009B1343" w:rsidP="0080361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Tr="00803614">
        <w:tblPrEx>
          <w:tblW w:w="0" w:type="auto"/>
          <w:tblLook w:val="04A0"/>
        </w:tblPrEx>
        <w:tc>
          <w:tcPr>
            <w:tcW w:w="3936" w:type="dxa"/>
            <w:shd w:val="clear" w:color="auto" w:fill="auto"/>
          </w:tcPr>
          <w:p w:rsidR="00803614" w:rsidRPr="009B1343" w:rsidP="0080361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Tr="00803614">
        <w:tblPrEx>
          <w:tblW w:w="0" w:type="auto"/>
          <w:tblLook w:val="04A0"/>
        </w:tblPrEx>
        <w:tc>
          <w:tcPr>
            <w:tcW w:w="3936" w:type="dxa"/>
            <w:shd w:val="clear" w:color="auto" w:fill="auto"/>
          </w:tcPr>
          <w:p w:rsidR="00803614" w:rsidRPr="009B1343" w:rsidP="0080361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Tr="00803614">
        <w:tblPrEx>
          <w:tblW w:w="0" w:type="auto"/>
          <w:tblLook w:val="04A0"/>
        </w:tblPrEx>
        <w:tc>
          <w:tcPr>
            <w:tcW w:w="3936" w:type="dxa"/>
            <w:shd w:val="clear" w:color="auto" w:fill="auto"/>
          </w:tcPr>
          <w:p w:rsidR="00803614" w:rsidRPr="009B1343" w:rsidP="0080361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Tr="00803614">
        <w:tblPrEx>
          <w:tblW w:w="0" w:type="auto"/>
          <w:tblLook w:val="04A0"/>
        </w:tblPrEx>
        <w:tc>
          <w:tcPr>
            <w:tcW w:w="3936" w:type="dxa"/>
            <w:shd w:val="clear" w:color="auto" w:fill="auto"/>
          </w:tcPr>
          <w:p w:rsidR="00803614" w:rsidRPr="00BC2842" w:rsidP="0080361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Tr="00803614">
        <w:tblPrEx>
          <w:tblW w:w="0" w:type="auto"/>
          <w:tblLook w:val="04A0"/>
        </w:tblPrEx>
        <w:tc>
          <w:tcPr>
            <w:tcW w:w="3936" w:type="dxa"/>
            <w:shd w:val="clear" w:color="auto" w:fill="auto"/>
          </w:tcPr>
          <w:p w:rsidR="00803614" w:rsidRPr="00BC2842" w:rsidP="0080361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Tr="00803614">
        <w:tblPrEx>
          <w:tblW w:w="0" w:type="auto"/>
          <w:tblLook w:val="04A0"/>
        </w:tblPrEx>
        <w:tc>
          <w:tcPr>
            <w:tcW w:w="3936" w:type="dxa"/>
            <w:shd w:val="clear" w:color="auto" w:fill="auto"/>
          </w:tcPr>
          <w:p w:rsidR="00803614" w:rsidRPr="00BC2842" w:rsidP="0080361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Tr="00803614">
        <w:tblPrEx>
          <w:tblW w:w="0" w:type="auto"/>
          <w:tblLook w:val="04A0"/>
        </w:tblPrEx>
        <w:tc>
          <w:tcPr>
            <w:tcW w:w="3936" w:type="dxa"/>
            <w:shd w:val="clear" w:color="auto" w:fill="auto"/>
          </w:tcPr>
          <w:p w:rsidR="00803614" w:rsidRPr="003D321C" w:rsidP="0080361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Tr="00803614">
        <w:tblPrEx>
          <w:tblW w:w="0" w:type="auto"/>
          <w:tblLook w:val="04A0"/>
        </w:tblPrEx>
        <w:tc>
          <w:tcPr>
            <w:tcW w:w="3936" w:type="dxa"/>
            <w:shd w:val="clear" w:color="auto" w:fill="auto"/>
          </w:tcPr>
          <w:p w:rsidR="00803614" w:rsidRPr="003D321C" w:rsidP="0080361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Tr="00803614">
        <w:tblPrEx>
          <w:tblW w:w="0" w:type="auto"/>
          <w:tblLook w:val="04A0"/>
        </w:tblPrEx>
        <w:tc>
          <w:tcPr>
            <w:tcW w:w="3936" w:type="dxa"/>
            <w:shd w:val="clear" w:color="auto" w:fill="auto"/>
          </w:tcPr>
          <w:p w:rsidR="00803614" w:rsidRPr="003D321C" w:rsidP="0080361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Tr="00803614">
        <w:tblPrEx>
          <w:tblW w:w="0" w:type="auto"/>
          <w:tblLook w:val="04A0"/>
        </w:tblPrEx>
        <w:trPr>
          <w:trHeight w:val="469"/>
        </w:trPr>
        <w:tc>
          <w:tcPr>
            <w:tcW w:w="3936" w:type="dxa"/>
            <w:shd w:val="clear" w:color="auto" w:fill="auto"/>
          </w:tcPr>
          <w:p w:rsidR="00803614" w:rsidRPr="003D321C" w:rsidP="0080361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Tr="00803614">
        <w:tblPrEx>
          <w:tblW w:w="0" w:type="auto"/>
          <w:tblLook w:val="04A0"/>
        </w:tblPrEx>
        <w:tc>
          <w:tcPr>
            <w:tcW w:w="3936" w:type="dxa"/>
            <w:shd w:val="clear" w:color="auto" w:fill="auto"/>
          </w:tcPr>
          <w:p w:rsidR="00803614" w:rsidRPr="003D321C" w:rsidP="0080361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Tr="00803614">
        <w:tblPrEx>
          <w:tblW w:w="0" w:type="auto"/>
          <w:tblLook w:val="04A0"/>
        </w:tblPrEx>
        <w:tc>
          <w:tcPr>
            <w:tcW w:w="3936" w:type="dxa"/>
            <w:shd w:val="clear" w:color="auto" w:fill="auto"/>
          </w:tcPr>
          <w:p w:rsidR="00803614" w:rsidRPr="003D321C" w:rsidP="0080361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Tr="00803614">
        <w:tblPrEx>
          <w:tblW w:w="0" w:type="auto"/>
          <w:tblLook w:val="04A0"/>
        </w:tblPrEx>
        <w:tc>
          <w:tcPr>
            <w:tcW w:w="3936" w:type="dxa"/>
            <w:shd w:val="clear" w:color="auto" w:fill="auto"/>
          </w:tcPr>
          <w:p w:rsidR="00803614" w:rsidRPr="003D321C" w:rsidP="0080361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Tr="00803614">
        <w:tblPrEx>
          <w:tblW w:w="0" w:type="auto"/>
          <w:tblLook w:val="04A0"/>
        </w:tblPrEx>
        <w:tc>
          <w:tcPr>
            <w:tcW w:w="3936" w:type="dxa"/>
            <w:shd w:val="clear" w:color="auto" w:fill="auto"/>
          </w:tcPr>
          <w:p w:rsidR="00803614" w:rsidRPr="003D321C" w:rsidP="0080361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Tr="00803614">
        <w:tblPrEx>
          <w:tblW w:w="0" w:type="auto"/>
          <w:tblLook w:val="04A0"/>
        </w:tblPrEx>
        <w:tc>
          <w:tcPr>
            <w:tcW w:w="3936" w:type="dxa"/>
            <w:shd w:val="clear" w:color="auto" w:fill="auto"/>
          </w:tcPr>
          <w:p w:rsidR="00803614" w:rsidRPr="003D321C" w:rsidP="0080361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Tr="00803614">
        <w:tblPrEx>
          <w:tblW w:w="0" w:type="auto"/>
          <w:tblLook w:val="04A0"/>
        </w:tblPrEx>
        <w:tc>
          <w:tcPr>
            <w:tcW w:w="3936" w:type="dxa"/>
            <w:shd w:val="clear" w:color="auto" w:fill="auto"/>
          </w:tcPr>
          <w:p w:rsidR="00803614" w:rsidRPr="003D321C" w:rsidP="0080361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7859A5" w:rsidP="00560F3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:rsidRPr="0019118D">
    <w:pPr>
      <w:pStyle w:val="Footer"/>
      <w:jc w:val="center"/>
      <w:rPr>
        <w:b/>
        <w:szCs w:val="22"/>
      </w:rPr>
    </w:pPr>
    <w:r w:rsidRPr="0019118D">
      <w:rPr>
        <w:b/>
        <w:szCs w:val="22"/>
      </w:rPr>
      <w:t xml:space="preserve">Plenário: </w:t>
    </w:r>
    <w:r w:rsidRPr="0019118D">
      <w:rPr>
        <w:b/>
        <w:szCs w:val="22"/>
      </w:rPr>
      <w:t xml:space="preserve">Rua Dr. </w:t>
    </w:r>
    <w:r w:rsidRPr="0019118D" w:rsidR="00CB0A31">
      <w:rPr>
        <w:b/>
        <w:szCs w:val="22"/>
      </w:rPr>
      <w:t>José Alves</w:t>
    </w:r>
    <w:r w:rsidRPr="0019118D">
      <w:rPr>
        <w:b/>
        <w:szCs w:val="22"/>
      </w:rPr>
      <w:t>, 129 - Centro</w:t>
    </w:r>
    <w:r w:rsidRPr="0019118D" w:rsidR="00CB0A31">
      <w:rPr>
        <w:b/>
        <w:szCs w:val="22"/>
      </w:rPr>
      <w:t xml:space="preserve"> – Mogi Mirim/</w:t>
    </w:r>
    <w:r w:rsidRPr="0019118D">
      <w:rPr>
        <w:b/>
        <w:szCs w:val="22"/>
      </w:rPr>
      <w:t>SP</w:t>
    </w:r>
  </w:p>
  <w:p w:rsidR="00446127" w:rsidRPr="0019118D">
    <w:pPr>
      <w:pStyle w:val="Footer"/>
      <w:jc w:val="center"/>
      <w:rPr>
        <w:b/>
        <w:szCs w:val="22"/>
      </w:rPr>
    </w:pPr>
    <w:r w:rsidRPr="0019118D">
      <w:rPr>
        <w:b/>
        <w:szCs w:val="22"/>
      </w:rPr>
      <w:t xml:space="preserve"> Centro - Fone: (19) 3814.1200 -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8A5187" w:rsidP="004A62E1">
    <w:pPr>
      <w:framePr w:w="2171" w:h="1561" w:hRule="exact" w:hSpace="141" w:wrap="around" w:vAnchor="page" w:hAnchor="page" w:x="280" w:y="361"/>
      <w:ind w:right="360"/>
      <w:jc w:val="center"/>
    </w:pPr>
    <w:r>
      <w:rPr>
        <w:noProof/>
      </w:rPr>
      <w:drawing>
        <wp:inline distT="0" distB="0" distL="0" distR="0">
          <wp:extent cx="1381125" cy="962025"/>
          <wp:effectExtent l="0" t="0" r="0" b="0"/>
          <wp:docPr id="7" name="Imagem 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0244912" name="Picture 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B82F1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B82F15">
      <w:rPr>
        <w:rFonts w:ascii="Bookman Old Style" w:hAnsi="Bookman Old Style"/>
        <w:b/>
        <w:sz w:val="34"/>
      </w:rPr>
      <w:t>CÂMARA MUNICIPAL DE MOGI MIRIM</w:t>
    </w:r>
  </w:p>
  <w:p w:rsidR="00AF60CF" w:rsidRPr="00B82F1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B82F15">
      <w:rPr>
        <w:rFonts w:ascii="Bookman Old Style" w:hAnsi="Bookman Old Style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2C91FD2"/>
    <w:multiLevelType w:val="hybridMultilevel"/>
    <w:tmpl w:val="ECEA83F0"/>
    <w:lvl w:ilvl="0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6" w:hanging="360"/>
      </w:pPr>
    </w:lvl>
    <w:lvl w:ilvl="2" w:tentative="1">
      <w:start w:val="1"/>
      <w:numFmt w:val="lowerRoman"/>
      <w:lvlText w:val="%3."/>
      <w:lvlJc w:val="right"/>
      <w:pPr>
        <w:ind w:left="3216" w:hanging="180"/>
      </w:pPr>
    </w:lvl>
    <w:lvl w:ilvl="3" w:tentative="1">
      <w:start w:val="1"/>
      <w:numFmt w:val="decimal"/>
      <w:lvlText w:val="%4."/>
      <w:lvlJc w:val="left"/>
      <w:pPr>
        <w:ind w:left="3936" w:hanging="360"/>
      </w:pPr>
    </w:lvl>
    <w:lvl w:ilvl="4" w:tentative="1">
      <w:start w:val="1"/>
      <w:numFmt w:val="lowerLetter"/>
      <w:lvlText w:val="%5."/>
      <w:lvlJc w:val="left"/>
      <w:pPr>
        <w:ind w:left="4656" w:hanging="360"/>
      </w:pPr>
    </w:lvl>
    <w:lvl w:ilvl="5" w:tentative="1">
      <w:start w:val="1"/>
      <w:numFmt w:val="lowerRoman"/>
      <w:lvlText w:val="%6."/>
      <w:lvlJc w:val="right"/>
      <w:pPr>
        <w:ind w:left="5376" w:hanging="180"/>
      </w:pPr>
    </w:lvl>
    <w:lvl w:ilvl="6" w:tentative="1">
      <w:start w:val="1"/>
      <w:numFmt w:val="decimal"/>
      <w:lvlText w:val="%7."/>
      <w:lvlJc w:val="left"/>
      <w:pPr>
        <w:ind w:left="6096" w:hanging="360"/>
      </w:pPr>
    </w:lvl>
    <w:lvl w:ilvl="7" w:tentative="1">
      <w:start w:val="1"/>
      <w:numFmt w:val="lowerLetter"/>
      <w:lvlText w:val="%8."/>
      <w:lvlJc w:val="left"/>
      <w:pPr>
        <w:ind w:left="6816" w:hanging="360"/>
      </w:pPr>
    </w:lvl>
    <w:lvl w:ilvl="8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BC9"/>
    <w:rsid w:val="000301A3"/>
    <w:rsid w:val="00065ACA"/>
    <w:rsid w:val="00090B07"/>
    <w:rsid w:val="000A3F07"/>
    <w:rsid w:val="000A64D9"/>
    <w:rsid w:val="00111B1D"/>
    <w:rsid w:val="001179C4"/>
    <w:rsid w:val="0017112B"/>
    <w:rsid w:val="0019118D"/>
    <w:rsid w:val="001B65F9"/>
    <w:rsid w:val="001D7D26"/>
    <w:rsid w:val="001F2002"/>
    <w:rsid w:val="002705AC"/>
    <w:rsid w:val="00286772"/>
    <w:rsid w:val="002A11A0"/>
    <w:rsid w:val="002A133F"/>
    <w:rsid w:val="002C6928"/>
    <w:rsid w:val="002F64D6"/>
    <w:rsid w:val="003135B5"/>
    <w:rsid w:val="00322D72"/>
    <w:rsid w:val="00334034"/>
    <w:rsid w:val="00364550"/>
    <w:rsid w:val="0037177E"/>
    <w:rsid w:val="0038375F"/>
    <w:rsid w:val="00397356"/>
    <w:rsid w:val="003A6BCC"/>
    <w:rsid w:val="003B068E"/>
    <w:rsid w:val="003C0EDF"/>
    <w:rsid w:val="003D321C"/>
    <w:rsid w:val="003D730F"/>
    <w:rsid w:val="003D7FB5"/>
    <w:rsid w:val="003F5FD7"/>
    <w:rsid w:val="00432B7B"/>
    <w:rsid w:val="00446127"/>
    <w:rsid w:val="00460A1A"/>
    <w:rsid w:val="004A336C"/>
    <w:rsid w:val="004A5CA9"/>
    <w:rsid w:val="004A62E1"/>
    <w:rsid w:val="004D23CE"/>
    <w:rsid w:val="004E0CE3"/>
    <w:rsid w:val="004F252E"/>
    <w:rsid w:val="00532BAC"/>
    <w:rsid w:val="00560F34"/>
    <w:rsid w:val="005D6FF0"/>
    <w:rsid w:val="00605C91"/>
    <w:rsid w:val="00650D2A"/>
    <w:rsid w:val="00667392"/>
    <w:rsid w:val="00670416"/>
    <w:rsid w:val="006756EB"/>
    <w:rsid w:val="00681056"/>
    <w:rsid w:val="006A659B"/>
    <w:rsid w:val="006B1463"/>
    <w:rsid w:val="006F5EAF"/>
    <w:rsid w:val="00704AEB"/>
    <w:rsid w:val="00726350"/>
    <w:rsid w:val="007859A5"/>
    <w:rsid w:val="00797DCD"/>
    <w:rsid w:val="007A6ADE"/>
    <w:rsid w:val="007B2DAF"/>
    <w:rsid w:val="007B571F"/>
    <w:rsid w:val="007B641A"/>
    <w:rsid w:val="007D2E2B"/>
    <w:rsid w:val="007E4F1D"/>
    <w:rsid w:val="00803614"/>
    <w:rsid w:val="00817251"/>
    <w:rsid w:val="008869DE"/>
    <w:rsid w:val="00893C9D"/>
    <w:rsid w:val="008A5187"/>
    <w:rsid w:val="008D0B44"/>
    <w:rsid w:val="00903A23"/>
    <w:rsid w:val="009061C8"/>
    <w:rsid w:val="009150B6"/>
    <w:rsid w:val="00937ACF"/>
    <w:rsid w:val="009468D3"/>
    <w:rsid w:val="009B1343"/>
    <w:rsid w:val="00A83375"/>
    <w:rsid w:val="00AA2157"/>
    <w:rsid w:val="00AB404C"/>
    <w:rsid w:val="00AE4366"/>
    <w:rsid w:val="00AF21B3"/>
    <w:rsid w:val="00AF60CF"/>
    <w:rsid w:val="00B56535"/>
    <w:rsid w:val="00B82F15"/>
    <w:rsid w:val="00BC2842"/>
    <w:rsid w:val="00C20E7B"/>
    <w:rsid w:val="00C25659"/>
    <w:rsid w:val="00C42B9E"/>
    <w:rsid w:val="00C50FFB"/>
    <w:rsid w:val="00CA016D"/>
    <w:rsid w:val="00CA2111"/>
    <w:rsid w:val="00CB0A31"/>
    <w:rsid w:val="00CC0D91"/>
    <w:rsid w:val="00CC0F13"/>
    <w:rsid w:val="00CD523D"/>
    <w:rsid w:val="00CD6594"/>
    <w:rsid w:val="00CE049F"/>
    <w:rsid w:val="00D17B6B"/>
    <w:rsid w:val="00DF11D7"/>
    <w:rsid w:val="00E019AA"/>
    <w:rsid w:val="00E16506"/>
    <w:rsid w:val="00E20FBC"/>
    <w:rsid w:val="00E579A0"/>
    <w:rsid w:val="00E77D29"/>
    <w:rsid w:val="00E97133"/>
    <w:rsid w:val="00EA246B"/>
    <w:rsid w:val="00EB50E0"/>
    <w:rsid w:val="00EB55F5"/>
    <w:rsid w:val="00EC3745"/>
    <w:rsid w:val="00EC443B"/>
    <w:rsid w:val="00EE0A21"/>
    <w:rsid w:val="00EF3C83"/>
    <w:rsid w:val="00F64C7C"/>
    <w:rsid w:val="00F752FB"/>
    <w:rsid w:val="00F80E3A"/>
    <w:rsid w:val="00FD255E"/>
    <w:rsid w:val="00FD60E5"/>
    <w:rsid w:val="00FE0583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B0A3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B0A31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PlainText"/>
    <w:rsid w:val="00FD255E"/>
    <w:rPr>
      <w:rFonts w:ascii="Courier New" w:hAnsi="Courier New"/>
    </w:rPr>
  </w:style>
  <w:style w:type="paragraph" w:styleId="NormalWeb">
    <w:name w:val="Normal (Web)"/>
    <w:basedOn w:val="Normal"/>
    <w:unhideWhenUsed/>
    <w:rsid w:val="00E579A0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2</cp:revision>
  <cp:lastPrinted>2019-11-14T16:19:00Z</cp:lastPrinted>
  <dcterms:created xsi:type="dcterms:W3CDTF">2021-10-08T10:14:00Z</dcterms:created>
  <dcterms:modified xsi:type="dcterms:W3CDTF">2021-10-08T10:14:00Z</dcterms:modified>
</cp:coreProperties>
</file>