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 w:rsidR="00B77BB2">
        <w:rPr>
          <w:b/>
          <w:sz w:val="24"/>
        </w:rPr>
        <w:t>9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</w:t>
      </w:r>
      <w:r w:rsidR="007F2C9A">
        <w:rPr>
          <w:sz w:val="24"/>
        </w:rPr>
        <w:t>4</w:t>
      </w:r>
      <w:r w:rsidR="00B77BB2">
        <w:rPr>
          <w:sz w:val="24"/>
        </w:rPr>
        <w:t>8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 w:rsidR="00B77BB2">
        <w:rPr>
          <w:sz w:val="24"/>
        </w:rPr>
        <w:t xml:space="preserve">ao </w:t>
      </w:r>
      <w:proofErr w:type="spellStart"/>
      <w:r w:rsidR="00B77BB2">
        <w:rPr>
          <w:sz w:val="24"/>
        </w:rPr>
        <w:t>Parcão</w:t>
      </w:r>
      <w:proofErr w:type="spellEnd"/>
      <w:r w:rsidR="00B77BB2">
        <w:rPr>
          <w:sz w:val="24"/>
        </w:rPr>
        <w:t xml:space="preserve"> localizado no Teatro de Arena, na Avenida Luiz Gonzaga de</w:t>
      </w:r>
      <w:r w:rsidR="000B4155">
        <w:rPr>
          <w:sz w:val="24"/>
        </w:rPr>
        <w:t xml:space="preserve"> </w:t>
      </w:r>
      <w:r w:rsidR="00B77BB2">
        <w:rPr>
          <w:sz w:val="24"/>
        </w:rPr>
        <w:t xml:space="preserve">Amoedo Campos </w:t>
      </w:r>
      <w:r w:rsidR="000B4155">
        <w:rPr>
          <w:sz w:val="24"/>
        </w:rPr>
        <w:t>de</w:t>
      </w:r>
      <w:r w:rsidR="00B426E9">
        <w:rPr>
          <w:sz w:val="24"/>
        </w:rPr>
        <w:t xml:space="preserve"> </w:t>
      </w:r>
      <w:r w:rsidR="00AF0172">
        <w:rPr>
          <w:sz w:val="24"/>
        </w:rPr>
        <w:t>“</w:t>
      </w:r>
      <w:r w:rsidR="000B4155">
        <w:rPr>
          <w:sz w:val="24"/>
        </w:rPr>
        <w:t xml:space="preserve"> </w:t>
      </w:r>
      <w:r w:rsidR="00B77BB2">
        <w:rPr>
          <w:sz w:val="24"/>
        </w:rPr>
        <w:t>CARLOS ALBERTO ALMEIDA CORREA</w:t>
      </w:r>
      <w:r w:rsidR="000B4155">
        <w:rPr>
          <w:sz w:val="24"/>
        </w:rPr>
        <w:t>”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7F2C9A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A</w:t>
      </w:r>
      <w:r w:rsidR="00B426E9">
        <w:rPr>
          <w:sz w:val="24"/>
        </w:rPr>
        <w:t xml:space="preserve"> Nobre Vereador</w:t>
      </w:r>
      <w:r>
        <w:rPr>
          <w:sz w:val="24"/>
        </w:rPr>
        <w:t>a</w:t>
      </w:r>
      <w:r w:rsidR="000B4155">
        <w:rPr>
          <w:sz w:val="24"/>
        </w:rPr>
        <w:t xml:space="preserve"> </w:t>
      </w:r>
      <w:r>
        <w:rPr>
          <w:sz w:val="24"/>
        </w:rPr>
        <w:t>Sônia Regina Rodrigues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 w:rsidR="00B77BB2">
        <w:rPr>
          <w:sz w:val="24"/>
        </w:rPr>
        <w:t>148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>1 dando denominação oficial</w:t>
      </w:r>
      <w:r w:rsidR="00B77BB2">
        <w:rPr>
          <w:sz w:val="24"/>
        </w:rPr>
        <w:t xml:space="preserve"> ao</w:t>
      </w:r>
      <w:bookmarkStart w:id="0" w:name="_GoBack"/>
      <w:bookmarkEnd w:id="0"/>
      <w:r w:rsidR="00AF0172">
        <w:rPr>
          <w:sz w:val="24"/>
        </w:rPr>
        <w:t xml:space="preserve"> </w:t>
      </w:r>
      <w:proofErr w:type="spellStart"/>
      <w:r w:rsidR="00B77BB2">
        <w:rPr>
          <w:sz w:val="24"/>
        </w:rPr>
        <w:t>Parcão</w:t>
      </w:r>
      <w:proofErr w:type="spellEnd"/>
      <w:r w:rsidR="00B77BB2">
        <w:rPr>
          <w:sz w:val="24"/>
        </w:rPr>
        <w:t xml:space="preserve"> localizado no Teatro de Arena, na Avenida Luiz Gonzaga de Amoedo Campos de “ CARLOS ALBERTO ALMEIDA CORREA”</w:t>
      </w:r>
      <w:r w:rsidR="00B77BB2">
        <w:rPr>
          <w:sz w:val="24"/>
        </w:rPr>
        <w:t>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7F2C9A" w:rsidRDefault="007F2C9A" w:rsidP="00C10E8E">
      <w:pPr>
        <w:spacing w:line="360" w:lineRule="auto"/>
        <w:ind w:firstLine="708"/>
        <w:jc w:val="both"/>
        <w:rPr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B77BB2">
        <w:rPr>
          <w:sz w:val="24"/>
        </w:rPr>
        <w:t>nº 148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7F2C9A">
        <w:rPr>
          <w:rFonts w:ascii="Arial" w:hAnsi="Arial" w:cs="Arial"/>
          <w:sz w:val="24"/>
          <w:szCs w:val="24"/>
        </w:rPr>
        <w:t>29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C22D79">
        <w:rPr>
          <w:rFonts w:ascii="Arial" w:hAnsi="Arial" w:cs="Arial"/>
          <w:sz w:val="24"/>
          <w:szCs w:val="24"/>
        </w:rPr>
        <w:t>outu</w:t>
      </w:r>
      <w:r w:rsidR="000B4155">
        <w:rPr>
          <w:rFonts w:ascii="Arial" w:hAnsi="Arial" w:cs="Arial"/>
          <w:sz w:val="24"/>
          <w:szCs w:val="24"/>
        </w:rPr>
        <w:t>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DB" w:rsidRDefault="006757DB">
      <w:r>
        <w:separator/>
      </w:r>
    </w:p>
  </w:endnote>
  <w:endnote w:type="continuationSeparator" w:id="0">
    <w:p w:rsidR="006757DB" w:rsidRDefault="0067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DB" w:rsidRDefault="006757DB">
      <w:r>
        <w:separator/>
      </w:r>
    </w:p>
  </w:footnote>
  <w:footnote w:type="continuationSeparator" w:id="0">
    <w:p w:rsidR="006757DB" w:rsidRDefault="0067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2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BC8"/>
    <w:rsid w:val="00022927"/>
    <w:rsid w:val="00072031"/>
    <w:rsid w:val="000A33DD"/>
    <w:rsid w:val="000A551D"/>
    <w:rsid w:val="000B4155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D6972"/>
    <w:rsid w:val="005E254A"/>
    <w:rsid w:val="00605CC4"/>
    <w:rsid w:val="00673EBF"/>
    <w:rsid w:val="006757DB"/>
    <w:rsid w:val="00695136"/>
    <w:rsid w:val="006B3BB2"/>
    <w:rsid w:val="00712832"/>
    <w:rsid w:val="00756663"/>
    <w:rsid w:val="007660FC"/>
    <w:rsid w:val="007B1EEA"/>
    <w:rsid w:val="007B4E24"/>
    <w:rsid w:val="007F2C9A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B77BB2"/>
    <w:rsid w:val="00C10E8E"/>
    <w:rsid w:val="00C125BB"/>
    <w:rsid w:val="00C22D79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8667E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2021-10-13T21:41:00Z</cp:lastPrinted>
  <dcterms:created xsi:type="dcterms:W3CDTF">2021-10-13T21:42:00Z</dcterms:created>
  <dcterms:modified xsi:type="dcterms:W3CDTF">2021-10-29T13:12:00Z</dcterms:modified>
</cp:coreProperties>
</file>