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6498" w:rsidRPr="00566C8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Bookman Old Style" w:asciiTheme="majorHAnsi" w:hAnsiTheme="majorHAnsi" w:cstheme="majorHAnsi"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>ASSUNTO: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 xml:space="preserve"> </w:t>
      </w:r>
      <w:r w:rsidRPr="00566C82" w:rsidR="003D56A5">
        <w:rPr>
          <w:rFonts w:eastAsia="Bookman Old Style" w:asciiTheme="majorHAnsi" w:hAnsiTheme="majorHAnsi" w:cstheme="majorHAnsi"/>
          <w:sz w:val="24"/>
          <w:szCs w:val="24"/>
        </w:rPr>
        <w:t xml:space="preserve">Requeiro ao Exmo. Vereadores, conforme os art. 104 e 156, Inc. III, a alteração da data da realização da 30° Sessão Ordinária, marcada para o dia </w:t>
      </w:r>
      <w:r w:rsidR="003D56A5">
        <w:rPr>
          <w:rFonts w:eastAsia="Bookman Old Style" w:asciiTheme="majorHAnsi" w:hAnsiTheme="majorHAnsi" w:cstheme="majorHAnsi"/>
          <w:sz w:val="24"/>
          <w:szCs w:val="24"/>
        </w:rPr>
        <w:t>16</w:t>
      </w:r>
      <w:r w:rsidRPr="00566C82" w:rsidR="003D56A5">
        <w:rPr>
          <w:rFonts w:eastAsia="Bookman Old Style" w:asciiTheme="majorHAnsi" w:hAnsiTheme="majorHAnsi" w:cstheme="majorHAnsi"/>
          <w:sz w:val="24"/>
          <w:szCs w:val="24"/>
        </w:rPr>
        <w:t xml:space="preserve"> de</w:t>
      </w:r>
      <w:r w:rsidR="003D56A5">
        <w:rPr>
          <w:rFonts w:eastAsia="Bookman Old Style" w:asciiTheme="majorHAnsi" w:hAnsiTheme="majorHAnsi" w:cstheme="majorHAnsi"/>
          <w:sz w:val="24"/>
          <w:szCs w:val="24"/>
        </w:rPr>
        <w:t xml:space="preserve"> novembro de 2021, para o dia 22</w:t>
      </w:r>
      <w:r w:rsidRPr="00566C82" w:rsidR="003D56A5">
        <w:rPr>
          <w:rFonts w:eastAsia="Bookman Old Style" w:asciiTheme="majorHAnsi" w:hAnsiTheme="majorHAnsi" w:cstheme="majorHAnsi"/>
          <w:sz w:val="24"/>
          <w:szCs w:val="24"/>
        </w:rPr>
        <w:t xml:space="preserve"> de novembro de 2021, logo após o término da 31° Sessão Ordinária</w:t>
      </w:r>
      <w:r w:rsidR="003D56A5">
        <w:rPr>
          <w:rFonts w:eastAsia="Bookman Old Style" w:asciiTheme="majorHAnsi" w:hAnsiTheme="majorHAnsi" w:cstheme="majorHAnsi"/>
          <w:sz w:val="24"/>
          <w:szCs w:val="24"/>
        </w:rPr>
        <w:t>.</w:t>
      </w:r>
      <w:bookmarkStart w:id="0" w:name="_GoBack"/>
      <w:bookmarkEnd w:id="0"/>
    </w:p>
    <w:p w:rsidR="00076498" w:rsidRPr="00566C8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eastAsia="Bookman Old Style" w:asciiTheme="majorHAnsi" w:hAnsiTheme="majorHAnsi" w:cstheme="majorHAnsi"/>
          <w:sz w:val="24"/>
          <w:szCs w:val="24"/>
        </w:rPr>
      </w:pPr>
    </w:p>
    <w:p w:rsidR="00076498" w:rsidRPr="00566C8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Bookman Old Style" w:asciiTheme="majorHAnsi" w:hAnsiTheme="majorHAnsi" w:cstheme="majorHAnsi"/>
          <w:b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>DESPACHO</w:t>
      </w:r>
      <w:r w:rsidR="00566C82">
        <w:rPr>
          <w:rFonts w:eastAsia="Bookman Old Style" w:asciiTheme="majorHAnsi" w:hAnsiTheme="majorHAnsi" w:cstheme="majorHAnsi"/>
          <w:b/>
          <w:sz w:val="24"/>
          <w:szCs w:val="24"/>
        </w:rPr>
        <w:t>:</w:t>
      </w:r>
    </w:p>
    <w:p w:rsidR="00076498" w:rsidRPr="00566C8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Bookman Old Style" w:asciiTheme="majorHAnsi" w:hAnsiTheme="majorHAnsi" w:cstheme="majorHAnsi"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sz w:val="24"/>
          <w:szCs w:val="24"/>
        </w:rPr>
        <w:t xml:space="preserve">                      </w:t>
      </w:r>
    </w:p>
    <w:p w:rsidR="00076498" w:rsidRPr="00566C8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Bookman Old Style" w:asciiTheme="majorHAnsi" w:hAnsiTheme="majorHAnsi" w:cstheme="majorHAnsi"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 xml:space="preserve">SALA DAS </w:t>
      </w: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>SESSÕES</w:t>
      </w:r>
      <w:r w:rsidR="00566C82">
        <w:rPr>
          <w:rFonts w:eastAsia="Bookman Old Style" w:asciiTheme="majorHAnsi" w:hAnsiTheme="majorHAnsi" w:cstheme="majorHAnsi"/>
          <w:b/>
          <w:sz w:val="24"/>
          <w:szCs w:val="24"/>
        </w:rPr>
        <w:t>: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>_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>___/____/_____</w:t>
      </w:r>
    </w:p>
    <w:p w:rsidR="00076498" w:rsidRPr="00566C8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Bookman Old Style" w:asciiTheme="majorHAnsi" w:hAnsiTheme="majorHAnsi" w:cstheme="majorHAnsi"/>
          <w:sz w:val="24"/>
          <w:szCs w:val="24"/>
        </w:rPr>
      </w:pPr>
    </w:p>
    <w:p w:rsidR="00076498" w:rsidRPr="00566C8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eastAsia="Bookman Old Style" w:asciiTheme="majorHAnsi" w:hAnsiTheme="majorHAnsi" w:cstheme="majorHAnsi"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sz w:val="24"/>
          <w:szCs w:val="24"/>
        </w:rPr>
        <w:t>PRESIDENTE DA MESA</w:t>
      </w:r>
    </w:p>
    <w:p w:rsidR="00076498" w:rsidRPr="00566C8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eastAsia="Bookman Old Style" w:asciiTheme="majorHAnsi" w:hAnsiTheme="majorHAnsi" w:cstheme="majorHAnsi"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sz w:val="24"/>
          <w:szCs w:val="24"/>
        </w:rPr>
        <w:tab/>
        <w:t xml:space="preserve">                       </w:t>
      </w:r>
    </w:p>
    <w:p w:rsidR="00076498" w:rsidRPr="00566C8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eastAsia="Bookman Old Style" w:asciiTheme="majorHAnsi" w:hAnsiTheme="majorHAnsi" w:cstheme="majorHAnsi"/>
          <w:sz w:val="24"/>
          <w:szCs w:val="24"/>
        </w:rPr>
      </w:pPr>
    </w:p>
    <w:p w:rsidR="00076498" w:rsidRPr="00566C82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eastAsia="Bookman Old Style" w:asciiTheme="majorHAnsi" w:hAnsiTheme="majorHAnsi" w:cstheme="majorHAnsi"/>
          <w:b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 xml:space="preserve">REQUERIMENTO Nº </w:t>
      </w: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>497</w:t>
      </w: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 xml:space="preserve"> </w:t>
      </w:r>
      <w:r w:rsidRPr="00566C82" w:rsidR="00F05BB4">
        <w:rPr>
          <w:rFonts w:eastAsia="Bookman Old Style" w:asciiTheme="majorHAnsi" w:hAnsiTheme="majorHAnsi" w:cstheme="majorHAnsi"/>
          <w:b/>
          <w:sz w:val="24"/>
          <w:szCs w:val="24"/>
        </w:rPr>
        <w:t>DE 2021</w:t>
      </w:r>
    </w:p>
    <w:p w:rsidR="00076498">
      <w:pPr>
        <w:rPr>
          <w:rFonts w:eastAsia="Bookman Old Style" w:asciiTheme="majorHAnsi" w:hAnsiTheme="majorHAnsi" w:cstheme="majorHAnsi"/>
          <w:sz w:val="24"/>
          <w:szCs w:val="24"/>
        </w:rPr>
      </w:pPr>
    </w:p>
    <w:p w:rsidR="00566C82" w:rsidRPr="00566C82">
      <w:pPr>
        <w:rPr>
          <w:rFonts w:eastAsia="Bookman Old Style" w:asciiTheme="majorHAnsi" w:hAnsiTheme="majorHAnsi" w:cstheme="majorHAnsi"/>
          <w:sz w:val="24"/>
          <w:szCs w:val="24"/>
        </w:rPr>
      </w:pPr>
    </w:p>
    <w:p w:rsidR="00076498" w:rsidRPr="00566C82">
      <w:pPr>
        <w:rPr>
          <w:rFonts w:eastAsia="Bookman Old Style" w:asciiTheme="majorHAnsi" w:hAnsiTheme="majorHAnsi" w:cstheme="majorHAnsi"/>
          <w:b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>SENHOR</w:t>
      </w:r>
      <w:r w:rsidRPr="00566C82" w:rsidR="007E2F0B">
        <w:rPr>
          <w:rFonts w:eastAsia="Bookman Old Style" w:asciiTheme="majorHAnsi" w:hAnsiTheme="majorHAnsi" w:cstheme="majorHAnsi"/>
          <w:b/>
          <w:sz w:val="24"/>
          <w:szCs w:val="24"/>
        </w:rPr>
        <w:t>A</w:t>
      </w: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 xml:space="preserve"> PRESIDENTE, </w:t>
      </w:r>
    </w:p>
    <w:p w:rsidR="00076498" w:rsidRPr="00566C82">
      <w:pPr>
        <w:rPr>
          <w:rFonts w:eastAsia="Bookman Old Style" w:asciiTheme="majorHAnsi" w:hAnsiTheme="majorHAnsi" w:cstheme="majorHAnsi"/>
          <w:b/>
          <w:sz w:val="28"/>
          <w:szCs w:val="28"/>
        </w:rPr>
      </w:pP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>S</w:t>
      </w:r>
      <w:r w:rsidRPr="00566C82" w:rsidR="007E2F0B">
        <w:rPr>
          <w:rFonts w:eastAsia="Bookman Old Style" w:asciiTheme="majorHAnsi" w:hAnsiTheme="majorHAnsi" w:cstheme="majorHAnsi"/>
          <w:b/>
          <w:sz w:val="24"/>
          <w:szCs w:val="24"/>
        </w:rPr>
        <w:t>ENHORES VEREADORES</w:t>
      </w:r>
    </w:p>
    <w:p w:rsidR="00076498" w:rsidRPr="00566C82">
      <w:pPr>
        <w:rPr>
          <w:rFonts w:eastAsia="Bookman Old Style" w:asciiTheme="majorHAnsi" w:hAnsiTheme="majorHAnsi" w:cstheme="majorHAnsi"/>
          <w:sz w:val="24"/>
          <w:szCs w:val="24"/>
        </w:rPr>
      </w:pPr>
    </w:p>
    <w:p w:rsidR="00076498">
      <w:pPr>
        <w:rPr>
          <w:rFonts w:eastAsia="Bookman Old Style" w:asciiTheme="majorHAnsi" w:hAnsiTheme="majorHAnsi" w:cstheme="majorHAnsi"/>
          <w:sz w:val="24"/>
          <w:szCs w:val="24"/>
        </w:rPr>
      </w:pPr>
    </w:p>
    <w:p w:rsidR="00566C82" w:rsidRPr="00566C82">
      <w:pPr>
        <w:rPr>
          <w:rFonts w:eastAsia="Bookman Old Style" w:asciiTheme="majorHAnsi" w:hAnsiTheme="majorHAnsi" w:cstheme="majorHAnsi"/>
          <w:sz w:val="24"/>
          <w:szCs w:val="24"/>
        </w:rPr>
      </w:pPr>
    </w:p>
    <w:p w:rsidR="00076498" w:rsidRPr="00566C82" w:rsidP="00566C82">
      <w:pPr>
        <w:ind w:firstLine="709"/>
        <w:jc w:val="both"/>
        <w:rPr>
          <w:rFonts w:eastAsia="Bookman Old Style" w:asciiTheme="majorHAnsi" w:hAnsiTheme="majorHAnsi" w:cstheme="majorHAnsi"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sz w:val="24"/>
          <w:szCs w:val="24"/>
        </w:rPr>
        <w:t>Requeiro ao Exmo. Vereadores,</w:t>
      </w:r>
      <w:r w:rsidRPr="00566C82" w:rsidR="008F71FC">
        <w:rPr>
          <w:rFonts w:eastAsia="Bookman Old Style" w:asciiTheme="majorHAnsi" w:hAnsiTheme="majorHAnsi" w:cstheme="majorHAnsi"/>
          <w:sz w:val="24"/>
          <w:szCs w:val="24"/>
        </w:rPr>
        <w:t xml:space="preserve"> conforme os art. 104 e 156, Inc. III,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 xml:space="preserve"> a alter</w:t>
      </w:r>
      <w:r w:rsidRPr="00566C82" w:rsidR="007E2F0B">
        <w:rPr>
          <w:rFonts w:eastAsia="Bookman Old Style" w:asciiTheme="majorHAnsi" w:hAnsiTheme="majorHAnsi" w:cstheme="majorHAnsi"/>
          <w:sz w:val="24"/>
          <w:szCs w:val="24"/>
        </w:rPr>
        <w:t>ação da data da realização da 30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 xml:space="preserve">° Sessão </w:t>
      </w:r>
      <w:r w:rsidRPr="00566C82" w:rsidR="007E2F0B">
        <w:rPr>
          <w:rFonts w:eastAsia="Bookman Old Style" w:asciiTheme="majorHAnsi" w:hAnsiTheme="majorHAnsi" w:cstheme="majorHAnsi"/>
          <w:sz w:val="24"/>
          <w:szCs w:val="24"/>
        </w:rPr>
        <w:t xml:space="preserve">Ordinária, marcada para o dia </w:t>
      </w:r>
      <w:r w:rsidR="00D93023">
        <w:rPr>
          <w:rFonts w:eastAsia="Bookman Old Style" w:asciiTheme="majorHAnsi" w:hAnsiTheme="majorHAnsi" w:cstheme="majorHAnsi"/>
          <w:sz w:val="24"/>
          <w:szCs w:val="24"/>
        </w:rPr>
        <w:t>16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 xml:space="preserve"> de</w:t>
      </w:r>
      <w:r w:rsidR="00D93023">
        <w:rPr>
          <w:rFonts w:eastAsia="Bookman Old Style" w:asciiTheme="majorHAnsi" w:hAnsiTheme="majorHAnsi" w:cstheme="majorHAnsi"/>
          <w:sz w:val="24"/>
          <w:szCs w:val="24"/>
        </w:rPr>
        <w:t xml:space="preserve"> novembro de 2021, para o dia 22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 xml:space="preserve"> de novembro de</w:t>
      </w:r>
      <w:r w:rsidRPr="00566C82" w:rsidR="007E2F0B">
        <w:rPr>
          <w:rFonts w:eastAsia="Bookman Old Style" w:asciiTheme="majorHAnsi" w:hAnsiTheme="majorHAnsi" w:cstheme="majorHAnsi"/>
          <w:sz w:val="24"/>
          <w:szCs w:val="24"/>
        </w:rPr>
        <w:t xml:space="preserve"> 2021, logo após o término da 31</w:t>
      </w:r>
      <w:r w:rsidRPr="00566C82">
        <w:rPr>
          <w:rFonts w:eastAsia="Bookman Old Style" w:asciiTheme="majorHAnsi" w:hAnsiTheme="majorHAnsi" w:cstheme="majorHAnsi"/>
          <w:sz w:val="24"/>
          <w:szCs w:val="24"/>
        </w:rPr>
        <w:t xml:space="preserve">° Sessão Ordinária. </w:t>
      </w:r>
    </w:p>
    <w:p w:rsidR="00076498" w:rsidRPr="00566C82">
      <w:pPr>
        <w:jc w:val="both"/>
        <w:rPr>
          <w:rFonts w:eastAsia="Bookman Old Style" w:asciiTheme="majorHAnsi" w:hAnsiTheme="majorHAnsi" w:cstheme="majorHAnsi"/>
          <w:sz w:val="24"/>
          <w:szCs w:val="24"/>
        </w:rPr>
      </w:pPr>
    </w:p>
    <w:p w:rsidR="008F71FC" w:rsidRPr="00566C82" w:rsidP="00B775BF">
      <w:pPr>
        <w:pStyle w:val="Heading7"/>
        <w:ind w:firstLine="720"/>
        <w:jc w:val="both"/>
        <w:rPr>
          <w:rFonts w:cstheme="majorHAnsi"/>
          <w:i w:val="0"/>
          <w:color w:val="auto"/>
          <w:sz w:val="24"/>
        </w:rPr>
      </w:pPr>
      <w:r>
        <w:rPr>
          <w:rFonts w:cstheme="majorHAnsi"/>
          <w:i w:val="0"/>
          <w:color w:val="auto"/>
          <w:sz w:val="24"/>
        </w:rPr>
        <w:t>Destaca-se que o</w:t>
      </w:r>
      <w:r w:rsidRPr="00566C82" w:rsidR="00F05BB4">
        <w:rPr>
          <w:rFonts w:cstheme="majorHAnsi"/>
          <w:i w:val="0"/>
          <w:color w:val="auto"/>
          <w:sz w:val="24"/>
        </w:rPr>
        <w:t xml:space="preserve"> artigo 35, parágrafo único, da </w:t>
      </w:r>
      <w:r>
        <w:rPr>
          <w:rFonts w:cstheme="majorHAnsi"/>
          <w:i w:val="0"/>
          <w:color w:val="auto"/>
          <w:sz w:val="24"/>
        </w:rPr>
        <w:t>Lei Orgânica M</w:t>
      </w:r>
      <w:r w:rsidRPr="00566C82" w:rsidR="00F05BB4">
        <w:rPr>
          <w:rFonts w:cstheme="majorHAnsi"/>
          <w:i w:val="0"/>
          <w:color w:val="auto"/>
          <w:sz w:val="24"/>
        </w:rPr>
        <w:t>unicipal, permite o plenário deliberar essa matéria fora do expediente.</w:t>
      </w:r>
    </w:p>
    <w:p w:rsidR="00076498" w:rsidRPr="00566C82" w:rsidP="00B775BF">
      <w:pPr>
        <w:ind w:firstLine="720"/>
        <w:jc w:val="both"/>
        <w:rPr>
          <w:rFonts w:eastAsia="Bookman Old Style" w:asciiTheme="majorHAnsi" w:hAnsiTheme="majorHAnsi" w:cstheme="majorHAnsi"/>
          <w:sz w:val="24"/>
          <w:szCs w:val="24"/>
        </w:rPr>
      </w:pPr>
    </w:p>
    <w:p w:rsidR="00076498" w:rsidRPr="00566C82">
      <w:pPr>
        <w:jc w:val="both"/>
        <w:rPr>
          <w:rFonts w:eastAsia="Bookman Old Style" w:asciiTheme="majorHAnsi" w:hAnsiTheme="majorHAnsi" w:cstheme="majorHAnsi"/>
          <w:color w:val="444444"/>
          <w:sz w:val="28"/>
          <w:szCs w:val="28"/>
        </w:rPr>
      </w:pPr>
    </w:p>
    <w:p w:rsidR="00076498" w:rsidRPr="00566C82">
      <w:pPr>
        <w:jc w:val="both"/>
        <w:rPr>
          <w:rFonts w:eastAsia="Bookman Old Style" w:asciiTheme="majorHAnsi" w:hAnsiTheme="majorHAnsi" w:cstheme="majorHAnsi"/>
          <w:color w:val="444444"/>
          <w:sz w:val="28"/>
          <w:szCs w:val="28"/>
        </w:rPr>
      </w:pPr>
    </w:p>
    <w:p w:rsidR="00076498" w:rsidRPr="00566C82">
      <w:pPr>
        <w:jc w:val="center"/>
        <w:rPr>
          <w:rFonts w:eastAsia="Bookman Old Style" w:asciiTheme="majorHAnsi" w:hAnsiTheme="majorHAnsi" w:cstheme="majorHAnsi"/>
          <w:b/>
          <w:sz w:val="24"/>
          <w:szCs w:val="24"/>
        </w:rPr>
      </w:pPr>
      <w:r w:rsidRPr="00566C82">
        <w:rPr>
          <w:rFonts w:eastAsia="Bookman Old Style" w:asciiTheme="majorHAnsi" w:hAnsiTheme="majorHAnsi" w:cstheme="majorHAnsi"/>
          <w:b/>
          <w:sz w:val="24"/>
          <w:szCs w:val="24"/>
        </w:rPr>
        <w:t>Sala das Sessões “Ve</w:t>
      </w:r>
      <w:r w:rsidRPr="00566C82" w:rsidR="007E2F0B">
        <w:rPr>
          <w:rFonts w:eastAsia="Bookman Old Style" w:asciiTheme="majorHAnsi" w:hAnsiTheme="majorHAnsi" w:cstheme="majorHAnsi"/>
          <w:b/>
          <w:sz w:val="24"/>
          <w:szCs w:val="24"/>
        </w:rPr>
        <w:t xml:space="preserve">reador Santo </w:t>
      </w:r>
      <w:r w:rsidRPr="00566C82" w:rsidR="007E2F0B">
        <w:rPr>
          <w:rFonts w:eastAsia="Bookman Old Style" w:asciiTheme="majorHAnsi" w:hAnsiTheme="majorHAnsi" w:cstheme="majorHAnsi"/>
          <w:b/>
          <w:sz w:val="24"/>
          <w:szCs w:val="24"/>
        </w:rPr>
        <w:t>Rótolli</w:t>
      </w:r>
      <w:r w:rsidRPr="00566C82" w:rsidR="007E2F0B">
        <w:rPr>
          <w:rFonts w:eastAsia="Bookman Old Style" w:asciiTheme="majorHAnsi" w:hAnsiTheme="majorHAnsi" w:cstheme="majorHAnsi"/>
          <w:b/>
          <w:sz w:val="24"/>
          <w:szCs w:val="24"/>
        </w:rPr>
        <w:t xml:space="preserve">”, em </w:t>
      </w:r>
      <w:r w:rsidRPr="00566C82" w:rsidR="007E2F0B">
        <w:rPr>
          <w:rFonts w:eastAsia="Bookman Old Style" w:asciiTheme="majorHAnsi" w:hAnsiTheme="majorHAnsi" w:cstheme="majorHAnsi"/>
          <w:b/>
          <w:sz w:val="24"/>
          <w:szCs w:val="24"/>
        </w:rPr>
        <w:t>4 de novembro de 2021</w:t>
      </w:r>
    </w:p>
    <w:p w:rsidR="00076498" w:rsidRPr="00566C82">
      <w:pPr>
        <w:jc w:val="center"/>
        <w:rPr>
          <w:rFonts w:eastAsia="Bookman Old Style" w:asciiTheme="majorHAnsi" w:hAnsiTheme="majorHAnsi" w:cstheme="majorHAnsi"/>
          <w:sz w:val="24"/>
          <w:szCs w:val="24"/>
        </w:rPr>
      </w:pPr>
    </w:p>
    <w:p w:rsidR="00A9297E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076498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566C82" w:rsidRPr="00BD75A3" w:rsidP="00566C82">
      <w:pPr>
        <w:jc w:val="center"/>
        <w:rPr>
          <w:rFonts w:ascii="Calibri" w:hAnsi="Calibri" w:cs="Calibri"/>
          <w:b/>
          <w:sz w:val="24"/>
        </w:rPr>
      </w:pPr>
      <w:r w:rsidRPr="00BD75A3">
        <w:rPr>
          <w:rFonts w:ascii="Calibri" w:hAnsi="Calibri" w:cs="Calibri"/>
          <w:b/>
          <w:sz w:val="24"/>
        </w:rPr>
        <w:t>VEREADORA</w:t>
      </w:r>
      <w:r>
        <w:rPr>
          <w:rFonts w:ascii="Calibri" w:hAnsi="Calibri" w:cs="Calibri"/>
          <w:b/>
          <w:sz w:val="24"/>
        </w:rPr>
        <w:t xml:space="preserve"> </w:t>
      </w:r>
      <w:r w:rsidRPr="001B1B9A">
        <w:rPr>
          <w:rFonts w:ascii="Calibri" w:hAnsi="Calibri" w:cs="Calibri"/>
          <w:b/>
          <w:sz w:val="24"/>
        </w:rPr>
        <w:t>DRA. JOELMA FRANCO DA CUNHA</w:t>
      </w:r>
    </w:p>
    <w:p w:rsidR="00566C82" w:rsidRPr="001B1B9A" w:rsidP="00566C82">
      <w:pPr>
        <w:jc w:val="center"/>
        <w:rPr>
          <w:rFonts w:ascii="Calibri" w:hAnsi="Calibri" w:cs="Calibri"/>
          <w:b/>
          <w:sz w:val="24"/>
        </w:rPr>
      </w:pPr>
      <w:r w:rsidRPr="001B1B9A">
        <w:rPr>
          <w:rFonts w:ascii="Calibri" w:hAnsi="Calibri" w:cs="Calibri"/>
          <w:b/>
          <w:sz w:val="24"/>
        </w:rPr>
        <w:t>LÍDER DO PTB</w:t>
      </w:r>
    </w:p>
    <w:p w:rsidR="00566C82" w:rsidRPr="001B1B9A" w:rsidP="00566C82">
      <w:pPr>
        <w:jc w:val="center"/>
        <w:rPr>
          <w:rFonts w:ascii="Calibri" w:hAnsi="Calibri" w:cs="Calibri"/>
          <w:b/>
          <w:sz w:val="24"/>
        </w:rPr>
      </w:pPr>
      <w:r w:rsidRPr="00D762C8">
        <w:rPr>
          <w:noProof/>
        </w:rPr>
        <w:drawing>
          <wp:inline distT="0" distB="0" distL="0" distR="0">
            <wp:extent cx="866775" cy="498475"/>
            <wp:effectExtent l="0" t="0" r="9525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70720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8D" w:rsidRPr="00210B8D" w:rsidP="00A9297E">
      <w:pPr>
        <w:rPr>
          <w:rFonts w:ascii="Bookman Old Style" w:eastAsia="Bookman Old Style" w:hAnsi="Bookman Old Style" w:cs="Bookman Old Style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pgSz w:w="11907" w:h="16840"/>
      <w:pgMar w:top="2127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:rsidR="000764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2" name="image2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38707" name="image2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>Estado de São Paulo</w:t>
    </w:r>
  </w:p>
  <w:p w:rsidR="00076498" w:rsidRPr="007E2F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</w:rPr>
    </w:pPr>
    <w:r w:rsidRPr="007E2F0B">
      <w:rPr>
        <w:rFonts w:ascii="Bookman Old Style" w:eastAsia="Bookman Old Style" w:hAnsi="Bookman Old Style" w:cs="Bookman Old Style"/>
        <w:b/>
        <w:color w:val="000000"/>
      </w:rPr>
      <w:t>GABINETE DA VEREADORA DRA. JOELMA FRANCO DA CUNHA</w:t>
    </w: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  <w:p w:rsidR="00076498" w:rsidP="007E2F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Arial" w:eastAsia="Arial" w:hAnsi="Arial" w:cs="Arial"/>
        <w:color w:val="000000"/>
      </w:rPr>
    </w:pPr>
  </w:p>
  <w:p w:rsidR="00076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98"/>
    <w:rsid w:val="00076498"/>
    <w:rsid w:val="000D7CFA"/>
    <w:rsid w:val="001B1B9A"/>
    <w:rsid w:val="00210B8D"/>
    <w:rsid w:val="003B0762"/>
    <w:rsid w:val="003D56A5"/>
    <w:rsid w:val="00433E42"/>
    <w:rsid w:val="004C53C2"/>
    <w:rsid w:val="00566C82"/>
    <w:rsid w:val="007E2F0B"/>
    <w:rsid w:val="008230FD"/>
    <w:rsid w:val="008E43CB"/>
    <w:rsid w:val="008F71FC"/>
    <w:rsid w:val="009E0718"/>
    <w:rsid w:val="00A9297E"/>
    <w:rsid w:val="00AE2527"/>
    <w:rsid w:val="00B775BF"/>
    <w:rsid w:val="00BD75A3"/>
    <w:rsid w:val="00D93023"/>
    <w:rsid w:val="00F05B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C43C6F-10C5-4225-AACF-2A10D7E7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8F71F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DefaultParagraphFont"/>
    <w:link w:val="Heading7"/>
    <w:uiPriority w:val="9"/>
    <w:rsid w:val="008F71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CabealhoChar"/>
    <w:uiPriority w:val="99"/>
    <w:unhideWhenUsed/>
    <w:rsid w:val="007E2F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E2F0B"/>
  </w:style>
  <w:style w:type="paragraph" w:styleId="Footer">
    <w:name w:val="footer"/>
    <w:basedOn w:val="Normal"/>
    <w:link w:val="RodapChar"/>
    <w:uiPriority w:val="99"/>
    <w:unhideWhenUsed/>
    <w:rsid w:val="007E2F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E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2</cp:revision>
  <dcterms:created xsi:type="dcterms:W3CDTF">2021-11-04T12:44:00Z</dcterms:created>
  <dcterms:modified xsi:type="dcterms:W3CDTF">2021-11-04T12:44:00Z</dcterms:modified>
</cp:coreProperties>
</file>