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80035" w:rsidP="00AB4EF2">
      <w:pPr>
        <w:spacing w:line="360" w:lineRule="auto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D80035" w:rsidP="00D80035">
      <w:pPr>
        <w:spacing w:line="360" w:lineRule="auto"/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sz w:val="24"/>
          <w:szCs w:val="24"/>
          <w:shd w:val="clear" w:color="auto" w:fill="FFFFFF"/>
        </w:rPr>
        <w:t xml:space="preserve">PROJETO DE </w:t>
      </w:r>
      <w:r w:rsidR="00EB5E5B">
        <w:rPr>
          <w:rFonts w:ascii="Arial" w:hAnsi="Arial" w:cs="Arial"/>
          <w:b/>
          <w:sz w:val="24"/>
          <w:szCs w:val="24"/>
          <w:shd w:val="clear" w:color="auto" w:fill="FFFFFF"/>
        </w:rPr>
        <w:t>RESOLUÇÃO</w:t>
      </w:r>
      <w:r>
        <w:rPr>
          <w:rFonts w:ascii="Arial" w:hAnsi="Arial" w:cs="Arial"/>
          <w:b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b/>
          <w:sz w:val="24"/>
          <w:szCs w:val="24"/>
          <w:shd w:val="clear" w:color="auto" w:fill="FFFFFF"/>
        </w:rPr>
        <w:t>Nº</w:t>
      </w:r>
      <w:r>
        <w:rPr>
          <w:rFonts w:ascii="Arial" w:hAnsi="Arial" w:cs="Arial"/>
          <w:b/>
          <w:sz w:val="24"/>
          <w:szCs w:val="24"/>
          <w:shd w:val="clear" w:color="auto" w:fill="FFFFFF"/>
        </w:rPr>
        <w:t xml:space="preserve">  DE</w:t>
      </w:r>
      <w:r>
        <w:rPr>
          <w:rFonts w:ascii="Arial" w:hAnsi="Arial" w:cs="Arial"/>
          <w:b/>
          <w:sz w:val="24"/>
          <w:szCs w:val="24"/>
          <w:shd w:val="clear" w:color="auto" w:fill="FFFFFF"/>
        </w:rPr>
        <w:t xml:space="preserve"> 2021</w:t>
      </w:r>
    </w:p>
    <w:p w:rsidR="00D80035" w:rsidP="00D80035">
      <w:pPr>
        <w:spacing w:line="360" w:lineRule="auto"/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D80035" w:rsidP="00D80035">
      <w:pPr>
        <w:spacing w:line="360" w:lineRule="auto"/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sz w:val="24"/>
          <w:szCs w:val="24"/>
          <w:shd w:val="clear" w:color="auto" w:fill="FFFFFF"/>
        </w:rPr>
        <w:t xml:space="preserve">DISPÕE </w:t>
      </w:r>
      <w:r>
        <w:rPr>
          <w:rFonts w:ascii="Arial" w:hAnsi="Arial" w:cs="Arial"/>
          <w:b/>
          <w:sz w:val="24"/>
          <w:szCs w:val="24"/>
          <w:shd w:val="clear" w:color="auto" w:fill="FFFFFF"/>
        </w:rPr>
        <w:t>SOBRE O NÃO PROVIMENTO</w:t>
      </w:r>
      <w:r w:rsidR="00EB5E5B">
        <w:rPr>
          <w:rFonts w:ascii="Arial" w:hAnsi="Arial" w:cs="Arial"/>
          <w:b/>
          <w:sz w:val="24"/>
          <w:szCs w:val="24"/>
          <w:shd w:val="clear" w:color="auto" w:fill="FFFFFF"/>
        </w:rPr>
        <w:t xml:space="preserve"> DO RECURSO EM FACE DA QUESTÃO</w:t>
      </w:r>
      <w:r>
        <w:rPr>
          <w:rFonts w:ascii="Arial" w:hAnsi="Arial" w:cs="Arial"/>
          <w:b/>
          <w:sz w:val="24"/>
          <w:szCs w:val="24"/>
          <w:shd w:val="clear" w:color="auto" w:fill="FFFFFF"/>
        </w:rPr>
        <w:t xml:space="preserve"> DE ORDEM NR. 01, </w:t>
      </w:r>
      <w:r w:rsidR="00EB5E5B">
        <w:rPr>
          <w:rFonts w:ascii="Arial" w:hAnsi="Arial" w:cs="Arial"/>
          <w:b/>
          <w:sz w:val="24"/>
          <w:szCs w:val="24"/>
          <w:shd w:val="clear" w:color="auto" w:fill="FFFFFF"/>
        </w:rPr>
        <w:t xml:space="preserve">APRESENTADA </w:t>
      </w:r>
      <w:r>
        <w:rPr>
          <w:rFonts w:ascii="Arial" w:hAnsi="Arial" w:cs="Arial"/>
          <w:b/>
          <w:sz w:val="24"/>
          <w:szCs w:val="24"/>
          <w:shd w:val="clear" w:color="auto" w:fill="FFFFFF"/>
        </w:rPr>
        <w:t xml:space="preserve">NOS TERMOS DO ARTIGO 205, § 5 </w:t>
      </w:r>
      <w:r>
        <w:rPr>
          <w:rFonts w:ascii="Arial" w:hAnsi="Arial" w:cs="Arial"/>
          <w:b/>
          <w:sz w:val="24"/>
          <w:szCs w:val="24"/>
          <w:shd w:val="clear" w:color="auto" w:fill="FFFFFF"/>
        </w:rPr>
        <w:t>c.c</w:t>
      </w:r>
      <w:r>
        <w:rPr>
          <w:rFonts w:ascii="Arial" w:hAnsi="Arial" w:cs="Arial"/>
          <w:b/>
          <w:sz w:val="24"/>
          <w:szCs w:val="24"/>
          <w:shd w:val="clear" w:color="auto" w:fill="FFFFFF"/>
        </w:rPr>
        <w:t xml:space="preserve"> 146. TODOS DO REGIMENTO INTERNO</w:t>
      </w:r>
      <w:r>
        <w:rPr>
          <w:rFonts w:ascii="Arial" w:hAnsi="Arial" w:cs="Arial"/>
          <w:b/>
          <w:sz w:val="24"/>
          <w:szCs w:val="24"/>
          <w:shd w:val="clear" w:color="auto" w:fill="FFFFFF"/>
        </w:rPr>
        <w:t>.</w:t>
      </w:r>
    </w:p>
    <w:p w:rsidR="00D80035" w:rsidP="00D80035">
      <w:pPr>
        <w:spacing w:line="360" w:lineRule="auto"/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D80035" w:rsidP="00D80035">
      <w:pPr>
        <w:spacing w:line="360" w:lineRule="auto"/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FAÇO SABER que a Câmara M</w:t>
      </w:r>
      <w:r w:rsidR="00AB4EF2">
        <w:rPr>
          <w:rFonts w:ascii="Arial" w:hAnsi="Arial" w:cs="Arial"/>
          <w:sz w:val="24"/>
          <w:szCs w:val="24"/>
          <w:shd w:val="clear" w:color="auto" w:fill="FFFFFF"/>
        </w:rPr>
        <w:t>unicipal aprovou e eu promulgo a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seguinte </w:t>
      </w:r>
      <w:r w:rsidR="00AB4EF2">
        <w:rPr>
          <w:rFonts w:ascii="Arial" w:hAnsi="Arial" w:cs="Arial"/>
          <w:sz w:val="24"/>
          <w:szCs w:val="24"/>
          <w:shd w:val="clear" w:color="auto" w:fill="FFFFFF"/>
        </w:rPr>
        <w:t>Resolução</w:t>
      </w:r>
      <w:r>
        <w:rPr>
          <w:rFonts w:ascii="Arial" w:hAnsi="Arial" w:cs="Arial"/>
          <w:sz w:val="24"/>
          <w:szCs w:val="24"/>
          <w:shd w:val="clear" w:color="auto" w:fill="FFFFFF"/>
        </w:rPr>
        <w:t>:</w:t>
      </w:r>
    </w:p>
    <w:p w:rsidR="00D80035" w:rsidP="00D80035">
      <w:pPr>
        <w:spacing w:line="360" w:lineRule="auto"/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D80035" w:rsidP="00D80035">
      <w:pPr>
        <w:spacing w:line="36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ab/>
      </w:r>
      <w:r>
        <w:rPr>
          <w:rFonts w:ascii="Arial" w:hAnsi="Arial" w:cs="Arial"/>
          <w:b/>
          <w:sz w:val="24"/>
          <w:szCs w:val="24"/>
          <w:shd w:val="clear" w:color="auto" w:fill="FFFFFF"/>
        </w:rPr>
        <w:t>Art. 1º - RECEBIDO E CONHECIDO</w:t>
      </w:r>
      <w:r w:rsidR="00E346BC">
        <w:rPr>
          <w:rFonts w:ascii="Arial" w:hAnsi="Arial" w:cs="Arial"/>
          <w:b/>
          <w:sz w:val="24"/>
          <w:szCs w:val="24"/>
          <w:shd w:val="clear" w:color="auto" w:fill="FFFFFF"/>
        </w:rPr>
        <w:t xml:space="preserve"> o Recurso interposto em face da</w:t>
      </w:r>
      <w:r>
        <w:rPr>
          <w:rFonts w:ascii="Arial" w:hAnsi="Arial" w:cs="Arial"/>
          <w:b/>
          <w:sz w:val="24"/>
          <w:szCs w:val="24"/>
          <w:shd w:val="clear" w:color="auto" w:fill="FFFFFF"/>
        </w:rPr>
        <w:t xml:space="preserve"> </w:t>
      </w:r>
      <w:r w:rsidR="00E346BC">
        <w:rPr>
          <w:rFonts w:ascii="Arial" w:hAnsi="Arial" w:cs="Arial"/>
          <w:b/>
          <w:sz w:val="24"/>
          <w:szCs w:val="24"/>
          <w:shd w:val="clear" w:color="auto" w:fill="FFFFFF"/>
        </w:rPr>
        <w:t>questão</w:t>
      </w:r>
      <w:r>
        <w:rPr>
          <w:rFonts w:ascii="Arial" w:hAnsi="Arial" w:cs="Arial"/>
          <w:b/>
          <w:sz w:val="24"/>
          <w:szCs w:val="24"/>
          <w:shd w:val="clear" w:color="auto" w:fill="FFFFFF"/>
        </w:rPr>
        <w:t xml:space="preserve"> de ordem no. 01, nos termos do Artigo 205, §5 </w:t>
      </w:r>
      <w:r>
        <w:rPr>
          <w:rFonts w:ascii="Arial" w:hAnsi="Arial" w:cs="Arial"/>
          <w:b/>
          <w:sz w:val="24"/>
          <w:szCs w:val="24"/>
          <w:shd w:val="clear" w:color="auto" w:fill="FFFFFF"/>
        </w:rPr>
        <w:t>c.c</w:t>
      </w:r>
      <w:r>
        <w:rPr>
          <w:rFonts w:ascii="Arial" w:hAnsi="Arial" w:cs="Arial"/>
          <w:b/>
          <w:sz w:val="24"/>
          <w:szCs w:val="24"/>
          <w:shd w:val="clear" w:color="auto" w:fill="FFFFFF"/>
        </w:rPr>
        <w:t xml:space="preserve"> 146, todos do Regimento Interno,</w:t>
      </w:r>
      <w:r w:rsidR="00E346BC">
        <w:rPr>
          <w:rFonts w:ascii="Arial" w:hAnsi="Arial" w:cs="Arial"/>
          <w:b/>
          <w:sz w:val="24"/>
          <w:szCs w:val="24"/>
          <w:shd w:val="clear" w:color="auto" w:fill="FFFFFF"/>
        </w:rPr>
        <w:t xml:space="preserve"> </w:t>
      </w:r>
      <w:r w:rsidR="00EB5E5B">
        <w:rPr>
          <w:rFonts w:ascii="Arial" w:hAnsi="Arial" w:cs="Arial"/>
          <w:sz w:val="24"/>
          <w:szCs w:val="24"/>
          <w:shd w:val="clear" w:color="auto" w:fill="FFFFFF"/>
        </w:rPr>
        <w:t>suscitada</w:t>
      </w:r>
      <w:r w:rsidR="00E346BC">
        <w:rPr>
          <w:rFonts w:ascii="Arial" w:hAnsi="Arial" w:cs="Arial"/>
          <w:sz w:val="24"/>
          <w:szCs w:val="24"/>
          <w:shd w:val="clear" w:color="auto" w:fill="FFFFFF"/>
        </w:rPr>
        <w:t xml:space="preserve"> na Sessão Legislativa</w:t>
      </w:r>
      <w:r w:rsidR="00AB4EF2">
        <w:rPr>
          <w:rFonts w:ascii="Arial" w:hAnsi="Arial" w:cs="Arial"/>
          <w:sz w:val="24"/>
          <w:szCs w:val="24"/>
          <w:shd w:val="clear" w:color="auto" w:fill="FFFFFF"/>
        </w:rPr>
        <w:t xml:space="preserve"> Ordinária</w:t>
      </w:r>
      <w:r w:rsidR="00E346BC">
        <w:rPr>
          <w:rFonts w:ascii="Arial" w:hAnsi="Arial" w:cs="Arial"/>
          <w:sz w:val="24"/>
          <w:szCs w:val="24"/>
          <w:shd w:val="clear" w:color="auto" w:fill="FFFFFF"/>
        </w:rPr>
        <w:t xml:space="preserve"> do dia 18 de </w:t>
      </w:r>
      <w:r w:rsidR="00E346BC">
        <w:rPr>
          <w:rFonts w:ascii="Arial" w:hAnsi="Arial" w:cs="Arial"/>
          <w:sz w:val="24"/>
          <w:szCs w:val="24"/>
          <w:shd w:val="clear" w:color="auto" w:fill="FFFFFF"/>
        </w:rPr>
        <w:t>Outubro</w:t>
      </w:r>
      <w:r w:rsidR="00E346BC">
        <w:rPr>
          <w:rFonts w:ascii="Arial" w:hAnsi="Arial" w:cs="Arial"/>
          <w:sz w:val="24"/>
          <w:szCs w:val="24"/>
          <w:shd w:val="clear" w:color="auto" w:fill="FFFFFF"/>
        </w:rPr>
        <w:t xml:space="preserve"> de 2021,</w:t>
      </w:r>
      <w:r>
        <w:rPr>
          <w:rFonts w:ascii="Arial" w:hAnsi="Arial" w:cs="Arial"/>
          <w:b/>
          <w:sz w:val="24"/>
          <w:szCs w:val="24"/>
          <w:shd w:val="clear" w:color="auto" w:fill="FFFFFF"/>
        </w:rPr>
        <w:t xml:space="preserve"> </w:t>
      </w:r>
      <w:r w:rsidR="00E346BC">
        <w:rPr>
          <w:rFonts w:ascii="Arial" w:hAnsi="Arial" w:cs="Arial"/>
          <w:b/>
          <w:sz w:val="24"/>
          <w:szCs w:val="24"/>
          <w:shd w:val="clear" w:color="auto" w:fill="FFFFFF"/>
        </w:rPr>
        <w:t xml:space="preserve">no mérito, </w:t>
      </w:r>
      <w:r w:rsidR="00E346BC">
        <w:rPr>
          <w:rFonts w:ascii="Arial" w:hAnsi="Arial" w:cs="Arial"/>
          <w:sz w:val="24"/>
          <w:szCs w:val="24"/>
          <w:shd w:val="clear" w:color="auto" w:fill="FFFFFF"/>
        </w:rPr>
        <w:t xml:space="preserve">a Comissão de Justiça e Redação </w:t>
      </w:r>
      <w:r w:rsidRPr="00EB5E5B" w:rsidR="00E346BC">
        <w:rPr>
          <w:rFonts w:ascii="Arial" w:hAnsi="Arial" w:cs="Arial"/>
          <w:b/>
          <w:sz w:val="24"/>
          <w:szCs w:val="24"/>
          <w:shd w:val="clear" w:color="auto" w:fill="FFFFFF"/>
        </w:rPr>
        <w:t>MANIFESTA-SE</w:t>
      </w:r>
      <w:r w:rsidR="00E346B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AB4EF2" w:rsidR="00E346BC">
        <w:rPr>
          <w:rFonts w:ascii="Arial" w:hAnsi="Arial" w:cs="Arial"/>
          <w:b/>
          <w:sz w:val="24"/>
          <w:szCs w:val="24"/>
          <w:shd w:val="clear" w:color="auto" w:fill="FFFFFF"/>
        </w:rPr>
        <w:t>pelo</w:t>
      </w:r>
      <w:r w:rsidRPr="00AB4EF2" w:rsidR="00EB5E5B">
        <w:rPr>
          <w:rFonts w:ascii="Arial" w:hAnsi="Arial" w:cs="Arial"/>
          <w:b/>
          <w:sz w:val="24"/>
          <w:szCs w:val="24"/>
          <w:shd w:val="clear" w:color="auto" w:fill="FFFFFF"/>
        </w:rPr>
        <w:t xml:space="preserve"> seu </w:t>
      </w:r>
      <w:r w:rsidRPr="00AB4EF2" w:rsidR="00E346BC">
        <w:rPr>
          <w:rFonts w:ascii="Arial" w:hAnsi="Arial" w:cs="Arial"/>
          <w:b/>
          <w:sz w:val="24"/>
          <w:szCs w:val="24"/>
          <w:shd w:val="clear" w:color="auto" w:fill="FFFFFF"/>
        </w:rPr>
        <w:t>não provimento</w:t>
      </w:r>
      <w:r w:rsidR="00E346BC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r w:rsidR="00EB5E5B">
        <w:rPr>
          <w:rFonts w:ascii="Arial" w:hAnsi="Arial" w:cs="Arial"/>
          <w:sz w:val="24"/>
          <w:szCs w:val="24"/>
          <w:shd w:val="clear" w:color="auto" w:fill="FFFFFF"/>
        </w:rPr>
        <w:t xml:space="preserve">restando </w:t>
      </w:r>
      <w:r w:rsidRPr="00EB5E5B" w:rsidR="00EB5E5B">
        <w:rPr>
          <w:rFonts w:ascii="Arial" w:hAnsi="Arial" w:cs="Arial"/>
          <w:b/>
          <w:sz w:val="24"/>
          <w:szCs w:val="24"/>
          <w:shd w:val="clear" w:color="auto" w:fill="FFFFFF"/>
        </w:rPr>
        <w:t>REJEITADO</w:t>
      </w:r>
      <w:r w:rsidR="00EB5E5B">
        <w:rPr>
          <w:rFonts w:ascii="Arial" w:hAnsi="Arial" w:cs="Arial"/>
          <w:sz w:val="24"/>
          <w:szCs w:val="24"/>
          <w:shd w:val="clear" w:color="auto" w:fill="FFFFFF"/>
        </w:rPr>
        <w:t xml:space="preserve"> em sua totalidade o recurso, conforme preceituado no Artigo 146 e seus incisos.</w:t>
      </w:r>
    </w:p>
    <w:p w:rsidR="00EB5E5B" w:rsidP="00D80035">
      <w:pPr>
        <w:spacing w:line="36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D80035" w:rsidP="00D80035">
      <w:pPr>
        <w:spacing w:line="36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ab/>
        <w:t xml:space="preserve">Art. 2º </w:t>
      </w:r>
      <w:r w:rsidR="00EB5E5B">
        <w:rPr>
          <w:rFonts w:ascii="Arial" w:hAnsi="Arial" w:cs="Arial"/>
          <w:sz w:val="24"/>
          <w:szCs w:val="24"/>
          <w:shd w:val="clear" w:color="auto" w:fill="FFFFFF"/>
        </w:rPr>
        <w:t xml:space="preserve">- </w:t>
      </w:r>
      <w:r w:rsidR="00EB5E5B">
        <w:rPr>
          <w:rFonts w:ascii="Arial" w:hAnsi="Arial" w:cs="Arial"/>
          <w:sz w:val="24"/>
          <w:szCs w:val="24"/>
          <w:shd w:val="clear" w:color="auto" w:fill="FFFFFF"/>
        </w:rPr>
        <w:t>Esta  RESOLUÇÃO</w:t>
      </w:r>
      <w:r w:rsidR="00EB5E5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entra</w:t>
      </w:r>
      <w:r w:rsidR="00EB5E5B">
        <w:rPr>
          <w:rFonts w:ascii="Arial" w:hAnsi="Arial" w:cs="Arial"/>
          <w:sz w:val="24"/>
          <w:szCs w:val="24"/>
          <w:shd w:val="clear" w:color="auto" w:fill="FFFFFF"/>
        </w:rPr>
        <w:t>rá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em vigor na data de sua publicação. </w:t>
      </w:r>
    </w:p>
    <w:p w:rsidR="00D80035" w:rsidP="00D80035">
      <w:pPr>
        <w:spacing w:line="36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D80035" w:rsidP="00D80035">
      <w:pPr>
        <w:spacing w:line="36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ab/>
        <w:t>Sala de Sessões Verea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dor Santo Rotolli em 04 de </w:t>
      </w:r>
      <w:r>
        <w:rPr>
          <w:rFonts w:ascii="Arial" w:hAnsi="Arial" w:cs="Arial"/>
          <w:sz w:val="24"/>
          <w:szCs w:val="24"/>
          <w:shd w:val="clear" w:color="auto" w:fill="FFFFFF"/>
        </w:rPr>
        <w:t>Novembr</w:t>
      </w:r>
      <w:r>
        <w:rPr>
          <w:rFonts w:ascii="Arial" w:hAnsi="Arial" w:cs="Arial"/>
          <w:sz w:val="24"/>
          <w:szCs w:val="24"/>
          <w:shd w:val="clear" w:color="auto" w:fill="FFFFFF"/>
        </w:rPr>
        <w:t>o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de 2021</w:t>
      </w:r>
      <w:r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:rsidR="00D80035" w:rsidRPr="00D16F3A" w:rsidP="00D8003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D80035" w:rsidRPr="00AB5937" w:rsidP="00D80035">
      <w:pPr>
        <w:spacing w:line="360" w:lineRule="auto"/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sz w:val="24"/>
          <w:szCs w:val="24"/>
          <w:shd w:val="clear" w:color="auto" w:fill="FFFFFF"/>
        </w:rPr>
        <w:t>COMISSÃO DE JUSTIÇA E REDAÇÃO</w:t>
      </w:r>
    </w:p>
    <w:p w:rsidR="00D80035" w:rsidP="00D80035">
      <w:pPr>
        <w:spacing w:line="360" w:lineRule="auto"/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D80035" w:rsidP="00D80035">
      <w:pPr>
        <w:spacing w:line="360" w:lineRule="auto"/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D80035" w:rsidP="00D80035">
      <w:pPr>
        <w:spacing w:line="360" w:lineRule="auto"/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sz w:val="24"/>
          <w:szCs w:val="24"/>
          <w:shd w:val="clear" w:color="auto" w:fill="FFFFFF"/>
        </w:rPr>
        <w:t>VEREADORA LUZIA CRISTINA CORTES NOGUEIRA</w:t>
      </w:r>
    </w:p>
    <w:p w:rsidR="00D80035" w:rsidRPr="00EA6F8F" w:rsidP="00D80035">
      <w:pPr>
        <w:spacing w:line="360" w:lineRule="auto"/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Presidente</w:t>
      </w:r>
    </w:p>
    <w:p w:rsidR="00D80035" w:rsidP="00AB4EF2">
      <w:pPr>
        <w:spacing w:line="360" w:lineRule="auto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D80035" w:rsidP="00D80035">
      <w:pPr>
        <w:spacing w:line="360" w:lineRule="auto"/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AB5937">
        <w:rPr>
          <w:rFonts w:ascii="Arial" w:hAnsi="Arial" w:cs="Arial"/>
          <w:b/>
          <w:sz w:val="24"/>
          <w:szCs w:val="24"/>
          <w:shd w:val="clear" w:color="auto" w:fill="FFFFFF"/>
        </w:rPr>
        <w:t xml:space="preserve">VEREADOR </w:t>
      </w:r>
      <w:r w:rsidR="00AB4EF2">
        <w:rPr>
          <w:rFonts w:ascii="Arial" w:hAnsi="Arial" w:cs="Arial"/>
          <w:b/>
          <w:sz w:val="24"/>
          <w:szCs w:val="24"/>
          <w:shd w:val="clear" w:color="auto" w:fill="FFFFFF"/>
        </w:rPr>
        <w:t>DR. TIAGO COSTA</w:t>
      </w:r>
    </w:p>
    <w:p w:rsidR="00D80035" w:rsidP="00D80035">
      <w:pPr>
        <w:spacing w:line="360" w:lineRule="auto"/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Vice-Presidente</w:t>
      </w:r>
    </w:p>
    <w:p w:rsidR="00D80035" w:rsidP="00AB4EF2">
      <w:pPr>
        <w:spacing w:line="360" w:lineRule="auto"/>
        <w:rPr>
          <w:rFonts w:ascii="Arial" w:hAnsi="Arial" w:cs="Arial"/>
          <w:sz w:val="24"/>
          <w:szCs w:val="24"/>
          <w:shd w:val="clear" w:color="auto" w:fill="FFFFFF"/>
        </w:rPr>
      </w:pPr>
    </w:p>
    <w:p w:rsidR="00AB4EF2" w:rsidP="00AB4EF2">
      <w:pPr>
        <w:spacing w:line="360" w:lineRule="auto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D80035" w:rsidP="00D80035">
      <w:pPr>
        <w:spacing w:line="360" w:lineRule="auto"/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sz w:val="24"/>
          <w:szCs w:val="24"/>
          <w:shd w:val="clear" w:color="auto" w:fill="FFFFFF"/>
        </w:rPr>
        <w:t xml:space="preserve">VEREADOR </w:t>
      </w:r>
      <w:r w:rsidR="00AB4EF2">
        <w:rPr>
          <w:rFonts w:ascii="Arial" w:hAnsi="Arial" w:cs="Arial"/>
          <w:b/>
          <w:sz w:val="24"/>
          <w:szCs w:val="24"/>
          <w:shd w:val="clear" w:color="auto" w:fill="FFFFFF"/>
        </w:rPr>
        <w:t>JOÃO VICTOR GASPARINI</w:t>
      </w:r>
    </w:p>
    <w:p w:rsidR="000A31A8" w:rsidRPr="00AB4EF2" w:rsidP="00AB4EF2">
      <w:pPr>
        <w:spacing w:line="360" w:lineRule="auto"/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Membro</w:t>
      </w:r>
      <w:bookmarkStart w:id="0" w:name="_GoBack"/>
      <w:bookmarkEnd w:id="0"/>
    </w:p>
    <w:sectPr w:rsidSect="00AB4EF2">
      <w:headerReference w:type="even" r:id="rId4"/>
      <w:headerReference w:type="default" r:id="rId5"/>
      <w:footerReference w:type="default" r:id="rId6"/>
      <w:pgSz w:w="11907" w:h="16840" w:code="9"/>
      <w:pgMar w:top="1843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</w:p>
  <w:p w:rsidR="00AF60CF" w:rsidP="00CF2699">
    <w:pPr>
      <w:framePr w:w="1588" w:h="1861" w:hRule="exact" w:hSpace="141" w:wrap="around" w:vAnchor="page" w:hAnchor="page" w:x="595" w:y="1"/>
      <w:ind w:right="360"/>
    </w:pPr>
    <w:r>
      <w:rPr>
        <w:noProof/>
      </w:rPr>
      <w:drawing>
        <wp:inline distT="0" distB="0" distL="0" distR="0">
          <wp:extent cx="1038225" cy="876300"/>
          <wp:effectExtent l="0" t="0" r="9525" b="0"/>
          <wp:docPr id="4" name="Imagem 4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4868300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60C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AF60C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AF60C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76007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2CD0"/>
    <w:rsid w:val="000A31A8"/>
    <w:rsid w:val="005A2CD0"/>
    <w:rsid w:val="00760072"/>
    <w:rsid w:val="00AB4EF2"/>
    <w:rsid w:val="00AB5937"/>
    <w:rsid w:val="00AF60CF"/>
    <w:rsid w:val="00CF2699"/>
    <w:rsid w:val="00D16F3A"/>
    <w:rsid w:val="00D80035"/>
    <w:rsid w:val="00E346BC"/>
    <w:rsid w:val="00EA6F8F"/>
    <w:rsid w:val="00EB5E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B9F0160A-6181-44DA-8498-35B703D0D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00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D80035"/>
  </w:style>
  <w:style w:type="paragraph" w:styleId="Header">
    <w:name w:val="header"/>
    <w:basedOn w:val="Normal"/>
    <w:link w:val="CabealhoChar"/>
    <w:rsid w:val="00D80035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D80035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D80035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D80035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154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Conta da Microsoft</dc:creator>
  <cp:lastModifiedBy>Conta da Microsoft</cp:lastModifiedBy>
  <cp:revision>1</cp:revision>
  <dcterms:created xsi:type="dcterms:W3CDTF">2021-11-04T17:33:00Z</dcterms:created>
  <dcterms:modified xsi:type="dcterms:W3CDTF">2021-11-04T18:27:00Z</dcterms:modified>
</cp:coreProperties>
</file>