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E8" w:rsidRPr="008363D1" w:rsidRDefault="001C2F15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PROJETO DE </w:t>
      </w:r>
      <w:r w:rsidR="00F53737" w:rsidRPr="008363D1">
        <w:rPr>
          <w:rFonts w:asciiTheme="minorHAnsi" w:hAnsiTheme="minorHAnsi"/>
          <w:b/>
          <w:bCs/>
          <w:color w:val="000000"/>
          <w:sz w:val="24"/>
          <w:szCs w:val="24"/>
        </w:rPr>
        <w:t>RESOLUÇÃO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 N° </w:t>
      </w:r>
      <w:r w:rsidR="00F53737"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    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  DE 2</w:t>
      </w:r>
      <w:r w:rsidR="002D6B63" w:rsidRPr="008363D1">
        <w:rPr>
          <w:rFonts w:asciiTheme="minorHAnsi" w:hAnsiTheme="minorHAnsi"/>
          <w:b/>
          <w:bCs/>
          <w:color w:val="000000"/>
          <w:sz w:val="24"/>
          <w:szCs w:val="24"/>
        </w:rPr>
        <w:t>.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>021</w:t>
      </w:r>
    </w:p>
    <w:p w:rsidR="001474E8" w:rsidRPr="008363D1" w:rsidRDefault="001C2F15" w:rsidP="008363D1">
      <w:pPr>
        <w:spacing w:line="380" w:lineRule="atLeast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8363D1">
        <w:rPr>
          <w:rFonts w:asciiTheme="minorHAnsi" w:hAnsiTheme="minorHAnsi"/>
          <w:color w:val="000000"/>
          <w:sz w:val="24"/>
          <w:szCs w:val="24"/>
        </w:rPr>
        <w:t> </w:t>
      </w:r>
    </w:p>
    <w:p w:rsidR="001474E8" w:rsidRPr="00C668D3" w:rsidRDefault="001C2F15" w:rsidP="008363D1">
      <w:pPr>
        <w:spacing w:line="380" w:lineRule="atLeast"/>
        <w:ind w:left="2552"/>
        <w:contextualSpacing/>
        <w:jc w:val="both"/>
        <w:rPr>
          <w:rFonts w:asciiTheme="minorHAnsi" w:hAnsiTheme="minorHAnsi"/>
          <w:sz w:val="24"/>
          <w:szCs w:val="24"/>
        </w:rPr>
      </w:pP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DISPÕE SOBRE </w:t>
      </w:r>
      <w:r w:rsidR="00F53737"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O </w:t>
      </w:r>
      <w:r w:rsidR="00C668D3"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NÃO PROVIMENTO DO RECURSO EM FACE DA QUESTÃO DE ORDEM N.º 02, APRESENTADA NOS TERMOS DO ARTIGO 205, §5º </w:t>
      </w:r>
      <w:proofErr w:type="spellStart"/>
      <w:r w:rsidR="00C668D3" w:rsidRPr="00C668D3">
        <w:rPr>
          <w:rFonts w:asciiTheme="minorHAnsi" w:hAnsiTheme="minorHAnsi"/>
          <w:b/>
          <w:bCs/>
          <w:color w:val="000000"/>
          <w:sz w:val="24"/>
          <w:szCs w:val="24"/>
        </w:rPr>
        <w:t>c.c</w:t>
      </w:r>
      <w:proofErr w:type="spellEnd"/>
      <w:r w:rsidR="00C668D3" w:rsidRPr="00C668D3">
        <w:rPr>
          <w:rFonts w:asciiTheme="minorHAnsi" w:hAnsiTheme="minorHAnsi"/>
          <w:b/>
          <w:bCs/>
          <w:color w:val="000000"/>
          <w:sz w:val="24"/>
          <w:szCs w:val="24"/>
        </w:rPr>
        <w:t>. 146 DO REGI</w:t>
      </w:r>
      <w:r w:rsidR="00F53737" w:rsidRPr="00C668D3">
        <w:rPr>
          <w:rFonts w:asciiTheme="minorHAnsi" w:hAnsiTheme="minorHAnsi"/>
          <w:b/>
          <w:bCs/>
          <w:color w:val="000000"/>
          <w:sz w:val="24"/>
          <w:szCs w:val="24"/>
        </w:rPr>
        <w:t>MENTO INTERNO</w:t>
      </w: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.</w:t>
      </w:r>
    </w:p>
    <w:p w:rsidR="001474E8" w:rsidRPr="00C668D3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8363D1" w:rsidRPr="00C668D3" w:rsidRDefault="008363D1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C668D3" w:rsidRDefault="001C2F15" w:rsidP="008363D1">
      <w:pPr>
        <w:spacing w:line="380" w:lineRule="atLeast"/>
        <w:contextualSpacing/>
        <w:jc w:val="both"/>
        <w:rPr>
          <w:rFonts w:asciiTheme="minorHAnsi" w:hAnsiTheme="minorHAnsi"/>
          <w:color w:val="1C4587"/>
          <w:sz w:val="24"/>
          <w:szCs w:val="24"/>
        </w:rPr>
      </w:pPr>
      <w:r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FAÇO SABER que a Câmara Municipal aprovou e eu promulgo a </w:t>
      </w:r>
      <w:r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seguinte Resolução:</w:t>
      </w:r>
      <w:r w:rsidRPr="00C668D3">
        <w:rPr>
          <w:rFonts w:asciiTheme="minorHAnsi" w:hAnsiTheme="minorHAnsi"/>
          <w:color w:val="1C4587"/>
          <w:sz w:val="24"/>
          <w:szCs w:val="24"/>
        </w:rPr>
        <w:t> </w:t>
      </w:r>
    </w:p>
    <w:p w:rsidR="001474E8" w:rsidRPr="00C668D3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C668D3" w:rsidRDefault="001C2F15" w:rsidP="008363D1">
      <w:pPr>
        <w:spacing w:line="380" w:lineRule="atLeast"/>
        <w:ind w:firstLine="700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Art.  1°</w:t>
      </w:r>
      <w:r w:rsidR="00967EC2"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RECEBIDO E CONHECIDO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o Recurso interposto em</w:t>
      </w:r>
      <w:r w:rsidR="0078364E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face da questão de ordem no. 02</w:t>
      </w:r>
      <w:bookmarkStart w:id="0" w:name="_GoBack"/>
      <w:bookmarkEnd w:id="0"/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nos termos do Artigo 205, §5 </w:t>
      </w:r>
      <w:proofErr w:type="spellStart"/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c.c</w:t>
      </w:r>
      <w:proofErr w:type="spellEnd"/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146, todos do Regimento Interno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,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suscitada na Sessão Legislativa Ordinária do dia 18 de Outubro de 2021,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no mérito,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 Comissão de Justiça e Redação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MANIFESTA-SE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pelo seu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 NÃO PROVIMENTO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restando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>REJEITADO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em sua totalidade o recurso, conforme preceituado no Artigo 146 e seus incisos</w:t>
      </w:r>
      <w:r w:rsidRPr="00C668D3">
        <w:rPr>
          <w:rFonts w:asciiTheme="minorHAnsi" w:hAnsiTheme="minorHAnsi"/>
          <w:color w:val="000000"/>
          <w:sz w:val="24"/>
          <w:szCs w:val="24"/>
        </w:rPr>
        <w:t>.</w:t>
      </w:r>
    </w:p>
    <w:p w:rsidR="001474E8" w:rsidRPr="00C668D3" w:rsidRDefault="001474E8" w:rsidP="008363D1">
      <w:pPr>
        <w:spacing w:line="380" w:lineRule="atLeast"/>
        <w:ind w:firstLine="700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8363D1" w:rsidRDefault="001C2F15" w:rsidP="008363D1">
      <w:pPr>
        <w:spacing w:line="380" w:lineRule="atLeast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C668D3">
        <w:rPr>
          <w:rFonts w:asciiTheme="minorHAnsi" w:hAnsiTheme="minorHAnsi"/>
          <w:color w:val="000000"/>
          <w:sz w:val="24"/>
          <w:szCs w:val="24"/>
        </w:rPr>
        <w:t> </w:t>
      </w:r>
      <w:r w:rsidRPr="00C668D3">
        <w:rPr>
          <w:rFonts w:asciiTheme="minorHAnsi" w:hAnsiTheme="minorHAnsi"/>
          <w:color w:val="000000"/>
          <w:sz w:val="24"/>
          <w:szCs w:val="24"/>
        </w:rPr>
        <w:tab/>
      </w: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Art. 2°</w:t>
      </w:r>
      <w:r w:rsidRPr="00C668D3">
        <w:rPr>
          <w:rFonts w:asciiTheme="minorHAnsi" w:hAnsiTheme="minorHAnsi"/>
          <w:color w:val="000000"/>
          <w:sz w:val="24"/>
          <w:szCs w:val="24"/>
        </w:rPr>
        <w:t xml:space="preserve"> Est</w:t>
      </w:r>
      <w:r w:rsidR="008363D1" w:rsidRPr="00C668D3">
        <w:rPr>
          <w:rFonts w:asciiTheme="minorHAnsi" w:hAnsiTheme="minorHAnsi"/>
          <w:color w:val="000000"/>
          <w:sz w:val="24"/>
          <w:szCs w:val="24"/>
        </w:rPr>
        <w:t xml:space="preserve">a Resolução </w:t>
      </w:r>
      <w:r w:rsidRPr="00C668D3">
        <w:rPr>
          <w:rFonts w:asciiTheme="minorHAnsi" w:hAnsiTheme="minorHAnsi"/>
          <w:color w:val="000000"/>
          <w:sz w:val="24"/>
          <w:szCs w:val="24"/>
        </w:rPr>
        <w:t>entra em vigor na data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sua publicação. </w:t>
      </w:r>
    </w:p>
    <w:p w:rsidR="001474E8" w:rsidRPr="008363D1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8363D1" w:rsidRDefault="001C2F15" w:rsidP="00C668D3">
      <w:pPr>
        <w:spacing w:line="380" w:lineRule="atLeast"/>
        <w:ind w:firstLine="700"/>
        <w:contextualSpacing/>
        <w:rPr>
          <w:rFonts w:asciiTheme="minorHAnsi" w:hAnsiTheme="minorHAnsi"/>
          <w:color w:val="000000"/>
          <w:sz w:val="24"/>
          <w:szCs w:val="24"/>
        </w:rPr>
      </w:pPr>
      <w:r w:rsidRPr="008363D1">
        <w:rPr>
          <w:rFonts w:asciiTheme="minorHAnsi" w:hAnsiTheme="minorHAnsi"/>
          <w:color w:val="000000"/>
          <w:sz w:val="24"/>
          <w:szCs w:val="24"/>
        </w:rPr>
        <w:t xml:space="preserve">Sala das 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Sessões Vereador Santo </w:t>
      </w:r>
      <w:proofErr w:type="spellStart"/>
      <w:r w:rsidRPr="008363D1">
        <w:rPr>
          <w:rFonts w:asciiTheme="minorHAnsi" w:hAnsiTheme="minorHAnsi"/>
          <w:color w:val="000000"/>
          <w:sz w:val="24"/>
          <w:szCs w:val="24"/>
        </w:rPr>
        <w:t>Rottolli</w:t>
      </w:r>
      <w:proofErr w:type="spellEnd"/>
      <w:r w:rsidR="002477FF" w:rsidRPr="008363D1">
        <w:rPr>
          <w:rFonts w:asciiTheme="minorHAnsi" w:hAnsiTheme="minorHAnsi"/>
          <w:color w:val="000000"/>
          <w:sz w:val="24"/>
          <w:szCs w:val="24"/>
        </w:rPr>
        <w:t>,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em </w:t>
      </w:r>
      <w:r w:rsidR="00A5746B">
        <w:rPr>
          <w:rFonts w:asciiTheme="minorHAnsi" w:hAnsiTheme="minorHAnsi"/>
          <w:color w:val="000000"/>
          <w:sz w:val="24"/>
          <w:szCs w:val="24"/>
        </w:rPr>
        <w:t>10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</w:t>
      </w:r>
      <w:r w:rsidR="00A5746B">
        <w:rPr>
          <w:rFonts w:asciiTheme="minorHAnsi" w:hAnsiTheme="minorHAnsi"/>
          <w:color w:val="000000"/>
          <w:sz w:val="24"/>
          <w:szCs w:val="24"/>
        </w:rPr>
        <w:t>novem</w:t>
      </w:r>
      <w:r w:rsidR="008363D1">
        <w:rPr>
          <w:rFonts w:asciiTheme="minorHAnsi" w:hAnsiTheme="minorHAnsi"/>
          <w:color w:val="000000"/>
          <w:sz w:val="24"/>
          <w:szCs w:val="24"/>
        </w:rPr>
        <w:t>bro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2</w:t>
      </w:r>
      <w:r w:rsidR="00EF1964" w:rsidRPr="008363D1">
        <w:rPr>
          <w:rFonts w:asciiTheme="minorHAnsi" w:hAnsiTheme="minorHAnsi"/>
          <w:color w:val="000000"/>
          <w:sz w:val="24"/>
          <w:szCs w:val="24"/>
        </w:rPr>
        <w:t>.</w:t>
      </w:r>
      <w:r w:rsidRPr="008363D1">
        <w:rPr>
          <w:rFonts w:asciiTheme="minorHAnsi" w:hAnsiTheme="minorHAnsi"/>
          <w:color w:val="000000"/>
          <w:sz w:val="24"/>
          <w:szCs w:val="24"/>
        </w:rPr>
        <w:t>021.</w:t>
      </w:r>
    </w:p>
    <w:p w:rsidR="001474E8" w:rsidRPr="008363D1" w:rsidRDefault="001474E8" w:rsidP="008363D1">
      <w:pPr>
        <w:spacing w:line="380" w:lineRule="atLeast"/>
        <w:ind w:firstLine="700"/>
        <w:contextualSpacing/>
        <w:jc w:val="center"/>
        <w:rPr>
          <w:rFonts w:asciiTheme="minorHAnsi" w:hAnsiTheme="minorHAnsi"/>
          <w:sz w:val="24"/>
          <w:szCs w:val="24"/>
        </w:rPr>
      </w:pPr>
    </w:p>
    <w:p w:rsidR="001474E8" w:rsidRPr="008363D1" w:rsidRDefault="001C2F15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  <w:r w:rsidRPr="008363D1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 xml:space="preserve">COMISSÃO DE </w:t>
      </w:r>
      <w:r w:rsidR="008363D1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>JUSTIÇA E REDAÇÃO</w:t>
      </w:r>
    </w:p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color w:val="000000"/>
          <w:sz w:val="24"/>
          <w:szCs w:val="24"/>
        </w:rPr>
      </w:pPr>
    </w:p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VEREADORA LUZIA CRISTINA CORT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E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S</w:t>
      </w: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PRESIDENTE/ RELATORA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1C2F15" w:rsidP="008363D1">
      <w:pP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 TIAGO CESAR COSTA</w:t>
      </w: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VICE - PRESIDENTE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1C2F15" w:rsidP="008363D1">
      <w:pP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 JOÃO VICTOR GASPARINI</w:t>
      </w:r>
    </w:p>
    <w:p w:rsidR="001474E8" w:rsidRPr="008363D1" w:rsidRDefault="001C2F15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Theme="minorHAnsi" w:hAnsiTheme="minorHAnsi"/>
          <w:b/>
          <w:iCs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MEMBRO </w:t>
      </w:r>
    </w:p>
    <w:sectPr w:rsidR="001474E8" w:rsidRPr="008363D1" w:rsidSect="008F4F6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F15" w:rsidRDefault="001C2F15">
      <w:r>
        <w:separator/>
      </w:r>
    </w:p>
  </w:endnote>
  <w:endnote w:type="continuationSeparator" w:id="0">
    <w:p w:rsidR="001C2F15" w:rsidRDefault="001C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1C2F1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64E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F15" w:rsidRDefault="001C2F15">
      <w:r>
        <w:separator/>
      </w:r>
    </w:p>
  </w:footnote>
  <w:footnote w:type="continuationSeparator" w:id="0">
    <w:p w:rsidR="001C2F15" w:rsidRDefault="001C2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1C2F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1C2F1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3219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1C2F1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D31C8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A7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C0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04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CB0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4ED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CE3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C8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BE8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BFAE1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6D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68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8E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3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E85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E4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E61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AA8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A586A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EF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506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A1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6E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4EF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CD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6E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85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2A06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A3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0D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44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87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6B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21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C2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88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E5DE3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CA1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04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A0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45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67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6E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64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30AA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2F15"/>
    <w:rsid w:val="001C3421"/>
    <w:rsid w:val="001D2313"/>
    <w:rsid w:val="001E037C"/>
    <w:rsid w:val="001E7C1B"/>
    <w:rsid w:val="00216D6E"/>
    <w:rsid w:val="002245A2"/>
    <w:rsid w:val="00233365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36B0B"/>
    <w:rsid w:val="003423DF"/>
    <w:rsid w:val="00343579"/>
    <w:rsid w:val="00345BCB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57ED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364E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F16A6"/>
    <w:rsid w:val="007F186C"/>
    <w:rsid w:val="008029CA"/>
    <w:rsid w:val="008113B8"/>
    <w:rsid w:val="0082063D"/>
    <w:rsid w:val="00821D30"/>
    <w:rsid w:val="008272F8"/>
    <w:rsid w:val="00832CBB"/>
    <w:rsid w:val="008363D1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4F66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67EC2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A301AC"/>
    <w:rsid w:val="00A361AF"/>
    <w:rsid w:val="00A53012"/>
    <w:rsid w:val="00A5746B"/>
    <w:rsid w:val="00A727B5"/>
    <w:rsid w:val="00A83AC3"/>
    <w:rsid w:val="00A858B5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8D3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4092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1964"/>
    <w:rsid w:val="00EF374B"/>
    <w:rsid w:val="00EF3E4D"/>
    <w:rsid w:val="00F00D98"/>
    <w:rsid w:val="00F03FB0"/>
    <w:rsid w:val="00F04C44"/>
    <w:rsid w:val="00F0501A"/>
    <w:rsid w:val="00F106C1"/>
    <w:rsid w:val="00F14A10"/>
    <w:rsid w:val="00F27FBB"/>
    <w:rsid w:val="00F31B45"/>
    <w:rsid w:val="00F37B65"/>
    <w:rsid w:val="00F4729E"/>
    <w:rsid w:val="00F47C12"/>
    <w:rsid w:val="00F50962"/>
    <w:rsid w:val="00F53737"/>
    <w:rsid w:val="00F550A7"/>
    <w:rsid w:val="00F57603"/>
    <w:rsid w:val="00F63917"/>
    <w:rsid w:val="00F66392"/>
    <w:rsid w:val="00F67958"/>
    <w:rsid w:val="00F73A99"/>
    <w:rsid w:val="00F775FD"/>
    <w:rsid w:val="00F94ABE"/>
    <w:rsid w:val="00FB346C"/>
    <w:rsid w:val="00FC678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F4F66"/>
    <w:rPr>
      <w:rFonts w:ascii="Courier New" w:hAnsi="Courier New"/>
    </w:rPr>
  </w:style>
  <w:style w:type="character" w:styleId="Nmerodepgina">
    <w:name w:val="page number"/>
    <w:basedOn w:val="Fontepargpadro"/>
    <w:rsid w:val="008F4F66"/>
  </w:style>
  <w:style w:type="paragraph" w:styleId="Cabealho">
    <w:name w:val="header"/>
    <w:basedOn w:val="Normal"/>
    <w:rsid w:val="008F4F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F4F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86FFC-04A1-4232-9DA9-0374DB66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2021-04-20T16:59:00Z</cp:lastPrinted>
  <dcterms:created xsi:type="dcterms:W3CDTF">2021-11-10T15:38:00Z</dcterms:created>
  <dcterms:modified xsi:type="dcterms:W3CDTF">2021-11-30T19:17:00Z</dcterms:modified>
</cp:coreProperties>
</file>