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507A0B" w:rsidRPr="00A902D5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043FF1" w:rsidRPr="00A902D5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165A84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165A84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DESPACHO</w:t>
      </w:r>
    </w:p>
    <w:p w:rsidR="00165A84" w:rsidRPr="00165A84" w:rsidP="00165A84">
      <w:pPr>
        <w:pStyle w:val="normal0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P="00165A84">
      <w:pPr>
        <w:pStyle w:val="normal0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P="00165A84">
      <w:pPr>
        <w:pStyle w:val="normal0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>Nos termos do artigo 49, §5</w:t>
      </w:r>
      <w:r>
        <w:rPr>
          <w:rFonts w:ascii="Arial" w:eastAsia="Arial" w:hAnsi="Arial" w:cs="Arial"/>
          <w:sz w:val="24"/>
          <w:szCs w:val="24"/>
        </w:rPr>
        <w:t xml:space="preserve">º do Regimento Interno, </w:t>
      </w:r>
      <w:r>
        <w:rPr>
          <w:rFonts w:ascii="Arial" w:eastAsia="Arial" w:hAnsi="Arial" w:cs="Arial"/>
          <w:sz w:val="24"/>
          <w:szCs w:val="24"/>
        </w:rPr>
        <w:t>designo como relator o Vereador João Victor Gasparini</w:t>
      </w:r>
      <w:r>
        <w:rPr>
          <w:rFonts w:ascii="Arial" w:eastAsia="Arial" w:hAnsi="Arial" w:cs="Arial"/>
          <w:sz w:val="24"/>
          <w:szCs w:val="24"/>
        </w:rPr>
        <w:t>.</w:t>
      </w:r>
    </w:p>
    <w:p w:rsidR="00165A84" w:rsidP="00165A84">
      <w:pPr>
        <w:pStyle w:val="normal0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P="00165A84">
      <w:pPr>
        <w:pStyle w:val="normal0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P="00165A84">
      <w:pPr>
        <w:pStyle w:val="normal0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P="00165A84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165A84">
        <w:rPr>
          <w:rFonts w:ascii="Arial" w:eastAsia="Arial" w:hAnsi="Arial" w:cs="Arial"/>
          <w:b/>
          <w:sz w:val="24"/>
          <w:szCs w:val="24"/>
        </w:rPr>
        <w:t>LUZIA CRISTINA CORTES NOGUEIRA</w:t>
      </w:r>
    </w:p>
    <w:p w:rsidR="00165A84" w:rsidRPr="00165A84" w:rsidP="00165A84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165A84">
        <w:rPr>
          <w:rFonts w:ascii="Arial" w:eastAsia="Arial" w:hAnsi="Arial" w:cs="Arial"/>
          <w:b/>
          <w:sz w:val="24"/>
          <w:szCs w:val="24"/>
        </w:rPr>
        <w:t>Presidente da Comissão</w:t>
      </w:r>
    </w:p>
    <w:p w:rsidR="00165A84" w:rsidRPr="00165A84" w:rsidP="00165A84">
      <w:pPr>
        <w:pStyle w:val="normal0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P="00165A84">
      <w:pPr>
        <w:pStyle w:val="normal0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P="00165A84">
      <w:pPr>
        <w:pStyle w:val="normal0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P="00165A84">
      <w:pPr>
        <w:pStyle w:val="normal0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P="00165A84">
      <w:pPr>
        <w:pStyle w:val="normal0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P="00165A84">
      <w:pPr>
        <w:pStyle w:val="normal0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P="00165A84">
      <w:pPr>
        <w:pStyle w:val="normal0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P="00165A84">
      <w:pPr>
        <w:pStyle w:val="normal0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P="00165A84">
      <w:pPr>
        <w:pStyle w:val="normal0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P="00165A84">
      <w:pPr>
        <w:pStyle w:val="normal0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P="00165A84">
      <w:pPr>
        <w:pStyle w:val="normal0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P="00165A84">
      <w:pPr>
        <w:pStyle w:val="normal0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P="00165A84">
      <w:pPr>
        <w:pStyle w:val="normal0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165A84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165A84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165A84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165A84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165A84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165A84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165A84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321AD1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RELATÓRIO</w:t>
      </w:r>
    </w:p>
    <w:p w:rsidR="00165A84" w:rsidRPr="00A902D5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Ref. Recurso em </w:t>
      </w:r>
      <w:r w:rsidR="0009430C">
        <w:rPr>
          <w:rFonts w:ascii="Arial" w:eastAsia="Arial" w:hAnsi="Arial" w:cs="Arial"/>
          <w:b/>
          <w:sz w:val="24"/>
          <w:szCs w:val="24"/>
        </w:rPr>
        <w:t xml:space="preserve">face de questões de Ordem </w:t>
      </w:r>
      <w:r w:rsidR="00330F70">
        <w:rPr>
          <w:rFonts w:ascii="Arial" w:eastAsia="Arial" w:hAnsi="Arial" w:cs="Arial"/>
          <w:b/>
          <w:sz w:val="24"/>
          <w:szCs w:val="24"/>
        </w:rPr>
        <w:t>n.º 03</w:t>
      </w:r>
    </w:p>
    <w:p w:rsidR="00560F14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9610B" w:rsidRPr="00A902D5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I. Exposição da Matéria</w:t>
      </w:r>
    </w:p>
    <w:p w:rsidR="00560F14" w:rsidRPr="00A902D5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60F14" w:rsidP="003B4194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  <w:r w:rsidRPr="00A902D5" w:rsidR="003A54C9">
        <w:rPr>
          <w:rFonts w:ascii="Arial" w:eastAsia="Calibri" w:hAnsi="Arial" w:cs="Arial"/>
          <w:sz w:val="24"/>
          <w:szCs w:val="24"/>
        </w:rPr>
        <w:t>Trata-se de</w:t>
      </w:r>
      <w:r w:rsidR="003B4194">
        <w:rPr>
          <w:rFonts w:ascii="Arial" w:eastAsia="Calibri" w:hAnsi="Arial" w:cs="Arial"/>
          <w:sz w:val="24"/>
          <w:szCs w:val="24"/>
        </w:rPr>
        <w:t xml:space="preserve"> Recurso interposto pelo Vereador Tiago Costa em face de decisão proferida pela Exma. Sra. Presidente </w:t>
      </w:r>
      <w:r w:rsidR="00814941">
        <w:rPr>
          <w:rFonts w:ascii="Arial" w:eastAsia="Calibri" w:hAnsi="Arial" w:cs="Arial"/>
          <w:sz w:val="24"/>
          <w:szCs w:val="24"/>
        </w:rPr>
        <w:t xml:space="preserve">Sônia Regina Rodrigues </w:t>
      </w:r>
      <w:r w:rsidR="00321AD1">
        <w:rPr>
          <w:rFonts w:ascii="Arial" w:eastAsia="Calibri" w:hAnsi="Arial" w:cs="Arial"/>
          <w:sz w:val="24"/>
          <w:szCs w:val="24"/>
        </w:rPr>
        <w:t xml:space="preserve">ao </w:t>
      </w:r>
      <w:r w:rsidR="009A5787">
        <w:rPr>
          <w:rFonts w:ascii="Arial" w:eastAsia="Calibri" w:hAnsi="Arial" w:cs="Arial"/>
          <w:sz w:val="24"/>
          <w:szCs w:val="24"/>
        </w:rPr>
        <w:t xml:space="preserve">indeferir criação de precedente </w:t>
      </w:r>
      <w:r w:rsidR="00321AD1">
        <w:rPr>
          <w:rFonts w:ascii="Arial" w:eastAsia="Calibri" w:hAnsi="Arial" w:cs="Arial"/>
          <w:sz w:val="24"/>
          <w:szCs w:val="24"/>
        </w:rPr>
        <w:t>durante a 26ª Sessão Ordinária</w:t>
      </w:r>
      <w:r w:rsidR="003B4194">
        <w:rPr>
          <w:rFonts w:ascii="Arial" w:eastAsia="Calibri" w:hAnsi="Arial" w:cs="Arial"/>
          <w:sz w:val="24"/>
          <w:szCs w:val="24"/>
        </w:rPr>
        <w:t>.</w:t>
      </w:r>
    </w:p>
    <w:p w:rsidR="003B4194" w:rsidP="003B4194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3B4194" w:rsidP="003B4194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 xml:space="preserve">Alega em síntese que </w:t>
      </w:r>
      <w:r w:rsidR="009A5787">
        <w:rPr>
          <w:rFonts w:ascii="Arial" w:eastAsia="Calibri" w:hAnsi="Arial" w:cs="Arial"/>
          <w:sz w:val="24"/>
          <w:szCs w:val="24"/>
        </w:rPr>
        <w:t>deveria haver consulta ao Plenário para criação de precedente que igualasse o direito entre os Poderes Executivo e Legislativo no tocante à apresentação de emendas para alteração ou correção de erro material no Planoplurianual</w:t>
      </w:r>
      <w:r>
        <w:rPr>
          <w:rFonts w:ascii="Arial" w:eastAsia="Calibri" w:hAnsi="Arial" w:cs="Arial"/>
          <w:sz w:val="24"/>
          <w:szCs w:val="24"/>
        </w:rPr>
        <w:t>.</w:t>
      </w:r>
    </w:p>
    <w:p w:rsidR="00B41EEA" w:rsidRPr="00A902D5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1451E3" w:rsidP="001451E3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1451E3">
        <w:rPr>
          <w:rFonts w:ascii="Arial" w:eastAsia="Calibri" w:hAnsi="Arial" w:cs="Arial"/>
          <w:b/>
          <w:sz w:val="24"/>
          <w:szCs w:val="24"/>
        </w:rPr>
        <w:t>II. Do mérito e conclusões d</w:t>
      </w:r>
      <w:r w:rsidR="00321AD1">
        <w:rPr>
          <w:rFonts w:ascii="Arial" w:eastAsia="Calibri" w:hAnsi="Arial" w:cs="Arial"/>
          <w:b/>
          <w:sz w:val="24"/>
          <w:szCs w:val="24"/>
        </w:rPr>
        <w:t>o</w:t>
      </w:r>
      <w:r w:rsidRPr="001451E3">
        <w:rPr>
          <w:rFonts w:ascii="Arial" w:eastAsia="Calibri" w:hAnsi="Arial" w:cs="Arial"/>
          <w:b/>
          <w:sz w:val="24"/>
          <w:szCs w:val="24"/>
        </w:rPr>
        <w:t xml:space="preserve"> relator</w:t>
      </w:r>
    </w:p>
    <w:p w:rsidR="00560F14" w:rsidRPr="001451E3" w:rsidP="00C9386C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C9386C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Analisando os dispositivos citados pelo recorrente, denota-se que os argumentos tecidos não encontram guarida no ordenamento jurídico vigente e merecem ser rechaçados. Vejamos:</w:t>
      </w:r>
    </w:p>
    <w:p w:rsidR="00C9386C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9A5787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O artigo 204 do Regimento Interno prevê que: </w:t>
      </w:r>
      <w:r w:rsidRPr="009A5787">
        <w:rPr>
          <w:rFonts w:ascii="Arial" w:hAnsi="Arial" w:cs="Arial"/>
          <w:i/>
          <w:sz w:val="24"/>
          <w:szCs w:val="24"/>
        </w:rPr>
        <w:t>“os casos não previstos no Regimento Interno serão resolvidos soberanamente pelo Plenário e as soluções constituirão precedentes regimentais”</w:t>
      </w:r>
      <w:r>
        <w:rPr>
          <w:rFonts w:ascii="Arial" w:hAnsi="Arial" w:cs="Arial"/>
          <w:sz w:val="24"/>
          <w:szCs w:val="24"/>
        </w:rPr>
        <w:t>.</w:t>
      </w:r>
    </w:p>
    <w:p w:rsidR="009A5787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9A5787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Neste sentido, denota-se que para abertura de precedente faz-se necessário que haja assunto controverso, conforme artigo 203, ou omissão do Regimento, conforme alega o Recorrente.</w:t>
      </w:r>
    </w:p>
    <w:p w:rsidR="009A5787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9A5787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Ocorre que </w:t>
      </w:r>
      <w:r w:rsidR="00FA1BA5">
        <w:rPr>
          <w:rFonts w:ascii="Arial" w:hAnsi="Arial" w:cs="Arial"/>
          <w:sz w:val="24"/>
          <w:szCs w:val="24"/>
        </w:rPr>
        <w:t>os fatos indicados no recurso não configuram os requisitos previstos para abertura de precedente. Não se trata de assunto controverso ou omisso, mas amplamente previsto e regulamentado por meio dos artigos 208 e seguintes, que tratam do Processo Legislativo Orçamentário.</w:t>
      </w:r>
    </w:p>
    <w:p w:rsidR="00FA1BA5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01066C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Existe previsão específica junto ao artigo 208, §5º para apresentação das emendas pelos vereadores e pelo prefeito municipal, previsto no artigo 215</w:t>
      </w:r>
      <w:r>
        <w:rPr>
          <w:rFonts w:ascii="Arial" w:hAnsi="Arial" w:cs="Arial"/>
          <w:sz w:val="24"/>
          <w:szCs w:val="24"/>
        </w:rPr>
        <w:t>, ou seja, até a inclusão na Ordem do Dia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01066C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A730FF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Importante até mesmo ressaltar que referido procedimento segue o previsto no artigo 166 §5º da Constituição Federal, que também permite ao Presidente da República enviar mensagem ao Congresso Nacional para propor alterações no projeto enquanto não iniciada a votação.</w:t>
      </w:r>
    </w:p>
    <w:p w:rsidR="00A730FF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A730FF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Criar precedente em desacordo com tais dispo</w:t>
      </w:r>
      <w:r>
        <w:rPr>
          <w:rFonts w:ascii="Arial" w:hAnsi="Arial" w:cs="Arial"/>
          <w:sz w:val="24"/>
          <w:szCs w:val="24"/>
        </w:rPr>
        <w:t>sitivos seria ferir frontalmente o Princípio da Legalidade, criando precedente em afronta ao Regimento Interno vigente.</w:t>
      </w:r>
    </w:p>
    <w:p w:rsidR="0001066C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9A5787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Desta monta, denota-se que o inconformismo trazido pelo recorrente não poderia ser solucionado através de criação de precedente, mas demandaria a alteração do Regimento Interno vigente.</w:t>
      </w:r>
    </w:p>
    <w:p w:rsidR="009A7144" w:rsidP="009A7144">
      <w:pPr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EC0208" w:rsidP="00C97963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Pr="001451E3" w:rsidR="003B4194">
        <w:rPr>
          <w:rFonts w:ascii="Arial" w:hAnsi="Arial" w:cs="Arial"/>
          <w:sz w:val="24"/>
          <w:szCs w:val="24"/>
        </w:rPr>
        <w:t xml:space="preserve">Diante do exposto, </w:t>
      </w:r>
      <w:r w:rsidR="00576AB5">
        <w:rPr>
          <w:rFonts w:ascii="Arial" w:hAnsi="Arial" w:cs="Arial"/>
          <w:sz w:val="24"/>
          <w:szCs w:val="24"/>
        </w:rPr>
        <w:t>opina-se pelo INDEFERIMENTO do Recurso interposto, cabendo a manutenção da decisão exarada pela Presidente da Casa.</w:t>
      </w:r>
    </w:p>
    <w:p w:rsidR="008F183D" w:rsidP="001451E3">
      <w:pPr>
        <w:spacing w:line="380" w:lineRule="atLeast"/>
        <w:rPr>
          <w:rFonts w:ascii="Arial" w:hAnsi="Arial" w:cs="Arial"/>
          <w:sz w:val="24"/>
          <w:szCs w:val="24"/>
        </w:rPr>
      </w:pPr>
    </w:p>
    <w:p w:rsidR="008F183D" w:rsidP="001451E3">
      <w:pPr>
        <w:spacing w:line="380" w:lineRule="atLeast"/>
        <w:rPr>
          <w:rFonts w:ascii="Arial" w:hAnsi="Arial" w:cs="Arial"/>
          <w:sz w:val="24"/>
          <w:szCs w:val="24"/>
        </w:rPr>
      </w:pPr>
    </w:p>
    <w:p w:rsidR="008F183D" w:rsidP="001451E3">
      <w:pPr>
        <w:spacing w:line="380" w:lineRule="atLeast"/>
        <w:rPr>
          <w:rFonts w:ascii="Arial" w:hAnsi="Arial" w:cs="Arial"/>
          <w:sz w:val="24"/>
          <w:szCs w:val="24"/>
        </w:rPr>
      </w:pPr>
    </w:p>
    <w:p w:rsidR="008F183D" w:rsidP="001451E3">
      <w:pPr>
        <w:spacing w:line="380" w:lineRule="atLeast"/>
        <w:rPr>
          <w:rFonts w:ascii="Arial" w:hAnsi="Arial" w:cs="Arial"/>
          <w:sz w:val="24"/>
          <w:szCs w:val="24"/>
        </w:rPr>
      </w:pPr>
    </w:p>
    <w:p w:rsidR="00321AD1" w:rsidRPr="00C862C4" w:rsidP="00321AD1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 JOÃO VICTOR GASPARINI</w:t>
      </w:r>
    </w:p>
    <w:p w:rsidR="00321AD1" w:rsidRPr="00C862C4" w:rsidP="00321AD1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RELATOR</w:t>
      </w:r>
    </w:p>
    <w:p w:rsidR="008F183D" w:rsidP="001451E3">
      <w:pPr>
        <w:spacing w:line="380" w:lineRule="atLeast"/>
        <w:rPr>
          <w:rFonts w:ascii="Arial" w:hAnsi="Arial" w:cs="Arial"/>
          <w:sz w:val="24"/>
          <w:szCs w:val="24"/>
        </w:rPr>
      </w:pPr>
    </w:p>
    <w:p w:rsidR="008F183D" w:rsidP="001451E3">
      <w:pPr>
        <w:spacing w:line="380" w:lineRule="atLeast"/>
        <w:rPr>
          <w:rFonts w:ascii="Arial" w:hAnsi="Arial" w:cs="Arial"/>
          <w:sz w:val="24"/>
          <w:szCs w:val="24"/>
        </w:rPr>
      </w:pPr>
    </w:p>
    <w:p w:rsidR="008F183D" w:rsidP="001451E3">
      <w:pPr>
        <w:spacing w:line="380" w:lineRule="atLeast"/>
        <w:rPr>
          <w:rFonts w:ascii="Arial" w:hAnsi="Arial" w:cs="Arial"/>
          <w:sz w:val="24"/>
          <w:szCs w:val="24"/>
        </w:rPr>
      </w:pPr>
    </w:p>
    <w:p w:rsidR="008F183D" w:rsidP="001451E3">
      <w:pPr>
        <w:spacing w:line="380" w:lineRule="atLeast"/>
        <w:rPr>
          <w:rFonts w:ascii="Arial" w:hAnsi="Arial" w:cs="Arial"/>
          <w:sz w:val="24"/>
          <w:szCs w:val="24"/>
        </w:rPr>
      </w:pPr>
    </w:p>
    <w:p w:rsidR="008F183D" w:rsidP="001451E3">
      <w:pPr>
        <w:spacing w:line="380" w:lineRule="atLeast"/>
        <w:rPr>
          <w:rFonts w:ascii="Arial" w:hAnsi="Arial" w:cs="Arial"/>
          <w:sz w:val="24"/>
          <w:szCs w:val="24"/>
        </w:rPr>
      </w:pPr>
    </w:p>
    <w:p w:rsidR="00C97963" w:rsidP="000C50B6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C50B6" w:rsidP="000C50B6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PARECER</w:t>
      </w:r>
      <w:r w:rsidR="006160AA">
        <w:rPr>
          <w:rFonts w:ascii="Arial" w:eastAsia="Calibri" w:hAnsi="Arial" w:cs="Arial"/>
          <w:b/>
          <w:sz w:val="24"/>
          <w:szCs w:val="24"/>
        </w:rPr>
        <w:t xml:space="preserve"> N.º </w:t>
      </w:r>
      <w:r w:rsidR="00FA6A48">
        <w:rPr>
          <w:rFonts w:ascii="Arial" w:eastAsia="Calibri" w:hAnsi="Arial" w:cs="Arial"/>
          <w:b/>
          <w:sz w:val="24"/>
          <w:szCs w:val="24"/>
        </w:rPr>
        <w:t>xxxxx</w:t>
      </w:r>
      <w:r w:rsidR="006160AA">
        <w:rPr>
          <w:rFonts w:ascii="Arial" w:eastAsia="Calibri" w:hAnsi="Arial" w:cs="Arial"/>
          <w:b/>
          <w:sz w:val="24"/>
          <w:szCs w:val="24"/>
        </w:rPr>
        <w:t>/2021</w:t>
      </w:r>
      <w:r>
        <w:rPr>
          <w:rFonts w:ascii="Arial" w:eastAsia="Calibri" w:hAnsi="Arial" w:cs="Arial"/>
          <w:b/>
          <w:sz w:val="24"/>
          <w:szCs w:val="24"/>
        </w:rPr>
        <w:t xml:space="preserve"> DA COMISSÃO DE JUSTIÇA E REDAÇÃO</w:t>
      </w:r>
    </w:p>
    <w:p w:rsidR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Pr="00A902D5" w:rsidP="000C50B6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Seguindo o Voto exarado pelo Relator e co</w:t>
      </w:r>
      <w:r w:rsidRPr="00A902D5">
        <w:rPr>
          <w:rFonts w:ascii="Arial" w:eastAsia="Calibri" w:hAnsi="Arial" w:cs="Arial"/>
          <w:sz w:val="24"/>
          <w:szCs w:val="24"/>
        </w:rPr>
        <w:t xml:space="preserve">nforme determina o artigo </w:t>
      </w:r>
      <w:r w:rsidR="00EC0208">
        <w:rPr>
          <w:rFonts w:ascii="Arial" w:eastAsia="Calibri" w:hAnsi="Arial" w:cs="Arial"/>
          <w:sz w:val="24"/>
          <w:szCs w:val="24"/>
        </w:rPr>
        <w:t>146</w:t>
      </w:r>
      <w:r w:rsidRPr="00A902D5">
        <w:rPr>
          <w:rFonts w:ascii="Arial" w:eastAsia="Calibri" w:hAnsi="Arial" w:cs="Arial"/>
          <w:sz w:val="24"/>
          <w:szCs w:val="24"/>
        </w:rPr>
        <w:t xml:space="preserve"> da Resolução n.º 276 de 09 de novembro de 2.010, </w:t>
      </w:r>
      <w:r>
        <w:rPr>
          <w:rFonts w:ascii="Arial" w:eastAsia="Calibri" w:hAnsi="Arial" w:cs="Arial"/>
          <w:sz w:val="24"/>
          <w:szCs w:val="24"/>
        </w:rPr>
        <w:t xml:space="preserve">por </w:t>
      </w:r>
      <w:r w:rsidR="00FA6A48">
        <w:rPr>
          <w:rFonts w:ascii="Arial" w:eastAsia="Calibri" w:hAnsi="Arial" w:cs="Arial"/>
          <w:sz w:val="24"/>
          <w:szCs w:val="24"/>
        </w:rPr>
        <w:t>2 votos favoráveis e um contrário,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A902D5">
        <w:rPr>
          <w:rFonts w:ascii="Arial" w:eastAsia="Calibri" w:hAnsi="Arial" w:cs="Arial"/>
          <w:sz w:val="24"/>
          <w:szCs w:val="24"/>
        </w:rPr>
        <w:t xml:space="preserve">a Comissão de Justiça e Redação formaliza o presente </w:t>
      </w:r>
      <w:r w:rsidRPr="00A902D5">
        <w:rPr>
          <w:rFonts w:ascii="Arial" w:eastAsia="Calibri" w:hAnsi="Arial" w:cs="Arial"/>
          <w:b/>
          <w:sz w:val="24"/>
          <w:szCs w:val="24"/>
        </w:rPr>
        <w:t>PARECER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FA6A48">
        <w:rPr>
          <w:rFonts w:ascii="Arial" w:eastAsia="Calibri" w:hAnsi="Arial" w:cs="Arial"/>
          <w:b/>
          <w:sz w:val="24"/>
          <w:szCs w:val="24"/>
        </w:rPr>
        <w:t>PELA IMPROCEDÊNCIA DO RECURSO</w:t>
      </w:r>
      <w:r w:rsidR="00EC0208">
        <w:rPr>
          <w:rFonts w:ascii="Arial" w:eastAsia="Calibri" w:hAnsi="Arial" w:cs="Arial"/>
          <w:sz w:val="24"/>
          <w:szCs w:val="24"/>
        </w:rPr>
        <w:t>, procedendo pela elaboração de Resolução neste sentido</w:t>
      </w:r>
      <w:r>
        <w:rPr>
          <w:rFonts w:ascii="Arial" w:eastAsia="Calibri" w:hAnsi="Arial" w:cs="Arial"/>
          <w:sz w:val="24"/>
          <w:szCs w:val="24"/>
        </w:rPr>
        <w:t>.</w:t>
      </w:r>
    </w:p>
    <w:p w:rsidR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A902D5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 xml:space="preserve">Sala das Comissões, em </w:t>
      </w:r>
      <w:r w:rsidR="00C97963">
        <w:rPr>
          <w:rFonts w:ascii="Arial" w:eastAsia="Calibri" w:hAnsi="Arial" w:cs="Arial"/>
          <w:sz w:val="24"/>
          <w:szCs w:val="24"/>
          <w:highlight w:val="white"/>
        </w:rPr>
        <w:t>08</w:t>
      </w:r>
      <w:r w:rsidRPr="00A902D5" w:rsidR="0036448D">
        <w:rPr>
          <w:rFonts w:ascii="Arial" w:eastAsia="Calibri" w:hAnsi="Arial" w:cs="Arial"/>
          <w:sz w:val="24"/>
          <w:szCs w:val="24"/>
          <w:highlight w:val="white"/>
        </w:rPr>
        <w:t xml:space="preserve"> de </w:t>
      </w:r>
      <w:r w:rsidR="00134505">
        <w:rPr>
          <w:rFonts w:ascii="Arial" w:eastAsia="Calibri" w:hAnsi="Arial" w:cs="Arial"/>
          <w:sz w:val="24"/>
          <w:szCs w:val="24"/>
          <w:highlight w:val="white"/>
        </w:rPr>
        <w:t>novem</w:t>
      </w:r>
      <w:r w:rsidR="000C50B6">
        <w:rPr>
          <w:rFonts w:ascii="Arial" w:eastAsia="Calibri" w:hAnsi="Arial" w:cs="Arial"/>
          <w:sz w:val="24"/>
          <w:szCs w:val="24"/>
          <w:highlight w:val="white"/>
        </w:rPr>
        <w:t>br</w:t>
      </w:r>
      <w:r w:rsidRPr="00A902D5" w:rsidR="00EC7DF6">
        <w:rPr>
          <w:rFonts w:ascii="Arial" w:eastAsia="Calibri" w:hAnsi="Arial" w:cs="Arial"/>
          <w:sz w:val="24"/>
          <w:szCs w:val="24"/>
          <w:highlight w:val="white"/>
        </w:rPr>
        <w:t>o</w:t>
      </w:r>
      <w:r w:rsidRPr="00A902D5" w:rsidR="0036448D">
        <w:rPr>
          <w:rFonts w:ascii="Arial" w:eastAsia="Calibri" w:hAnsi="Arial" w:cs="Arial"/>
          <w:sz w:val="24"/>
          <w:szCs w:val="24"/>
          <w:highlight w:val="white"/>
        </w:rPr>
        <w:t xml:space="preserve"> de 2.021.</w:t>
      </w:r>
    </w:p>
    <w:p w:rsidR="00560F14" w:rsidRPr="00A902D5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0C50B6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560F14" w:rsidRPr="00A902D5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  <w:u w:val="single"/>
        </w:rPr>
        <w:t>COMISSÃO DE JUSTIÇA E REDAÇÃO</w:t>
      </w:r>
    </w:p>
    <w:p w:rsidR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A902D5" w:rsidRPr="00A902D5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C862C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VEREADORA LUZIA CRISTINA CORTÊS</w:t>
      </w:r>
    </w:p>
    <w:p w:rsidR="00560F14" w:rsidRPr="00C862C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PRESIDENTE</w:t>
      </w:r>
    </w:p>
    <w:p w:rsidR="00560F14" w:rsidRPr="00C862C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 TIAGO CESAR COSTA</w:t>
      </w:r>
    </w:p>
    <w:p w:rsidR="00560F14" w:rsidRPr="00C862C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VICE - PRESIDENTE</w:t>
      </w:r>
    </w:p>
    <w:p w:rsidR="00560F14" w:rsidRPr="00C862C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 JOÃO</w:t>
      </w:r>
      <w:r w:rsidRPr="00C862C4" w:rsidR="0036448D">
        <w:rPr>
          <w:rFonts w:ascii="Arial" w:eastAsia="Calibri" w:hAnsi="Arial" w:cs="Arial"/>
          <w:b/>
          <w:sz w:val="24"/>
          <w:szCs w:val="24"/>
          <w:highlight w:val="white"/>
        </w:rPr>
        <w:t xml:space="preserve"> VICTOR GASPARINI</w:t>
      </w:r>
    </w:p>
    <w:p w:rsidR="00560F14" w:rsidRPr="00C862C4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 xml:space="preserve">MEMBRO </w:t>
      </w:r>
      <w:r w:rsidR="001F6F64">
        <w:rPr>
          <w:rFonts w:ascii="Arial" w:eastAsia="Calibri" w:hAnsi="Arial" w:cs="Arial"/>
          <w:b/>
          <w:sz w:val="24"/>
          <w:szCs w:val="24"/>
        </w:rPr>
        <w:t>/ RELATOR</w:t>
      </w:r>
    </w:p>
    <w:sectPr w:rsidSect="00576AB5">
      <w:headerReference w:type="even" r:id="rId4"/>
      <w:headerReference w:type="default" r:id="rId5"/>
      <w:footerReference w:type="default" r:id="rId6"/>
      <w:pgSz w:w="11907" w:h="16840"/>
      <w:pgMar w:top="2268" w:right="1321" w:bottom="1702" w:left="1418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560F1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>
    <w:pPr>
      <w:pStyle w:val="normal0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>
          <wp:extent cx="1038225" cy="752475"/>
          <wp:effectExtent l="0" t="0" r="0" b="0"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749727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560F14"/>
    <w:rsid w:val="0001066C"/>
    <w:rsid w:val="0001102A"/>
    <w:rsid w:val="00026D4D"/>
    <w:rsid w:val="00043FF1"/>
    <w:rsid w:val="0004624F"/>
    <w:rsid w:val="00052C37"/>
    <w:rsid w:val="00053AC7"/>
    <w:rsid w:val="0009430C"/>
    <w:rsid w:val="000A5D25"/>
    <w:rsid w:val="000B4385"/>
    <w:rsid w:val="000C50B6"/>
    <w:rsid w:val="000E015F"/>
    <w:rsid w:val="00134505"/>
    <w:rsid w:val="001451E3"/>
    <w:rsid w:val="00165A84"/>
    <w:rsid w:val="001874E8"/>
    <w:rsid w:val="00191F83"/>
    <w:rsid w:val="001A3363"/>
    <w:rsid w:val="001C2878"/>
    <w:rsid w:val="001E1D2C"/>
    <w:rsid w:val="001E393B"/>
    <w:rsid w:val="001F6F64"/>
    <w:rsid w:val="0024137F"/>
    <w:rsid w:val="002979F6"/>
    <w:rsid w:val="002C3428"/>
    <w:rsid w:val="002C4954"/>
    <w:rsid w:val="002D07A5"/>
    <w:rsid w:val="002D707D"/>
    <w:rsid w:val="00312D33"/>
    <w:rsid w:val="0031407A"/>
    <w:rsid w:val="00321AD1"/>
    <w:rsid w:val="00323692"/>
    <w:rsid w:val="00330F70"/>
    <w:rsid w:val="0036448D"/>
    <w:rsid w:val="003654DA"/>
    <w:rsid w:val="003A54C9"/>
    <w:rsid w:val="003B0E61"/>
    <w:rsid w:val="003B4194"/>
    <w:rsid w:val="003C4EC7"/>
    <w:rsid w:val="003D23BD"/>
    <w:rsid w:val="003E7514"/>
    <w:rsid w:val="003F2DB5"/>
    <w:rsid w:val="00422C0C"/>
    <w:rsid w:val="004550EF"/>
    <w:rsid w:val="004764D3"/>
    <w:rsid w:val="00481F09"/>
    <w:rsid w:val="004E1D3D"/>
    <w:rsid w:val="004E23E5"/>
    <w:rsid w:val="00507A0B"/>
    <w:rsid w:val="0051356B"/>
    <w:rsid w:val="005176DD"/>
    <w:rsid w:val="00521D34"/>
    <w:rsid w:val="0053636A"/>
    <w:rsid w:val="00560F14"/>
    <w:rsid w:val="00576AB5"/>
    <w:rsid w:val="00576F6C"/>
    <w:rsid w:val="005A5315"/>
    <w:rsid w:val="005C0A59"/>
    <w:rsid w:val="005C19F1"/>
    <w:rsid w:val="0060460F"/>
    <w:rsid w:val="006160AA"/>
    <w:rsid w:val="006376E5"/>
    <w:rsid w:val="006658C9"/>
    <w:rsid w:val="00672EB6"/>
    <w:rsid w:val="00676042"/>
    <w:rsid w:val="0068143A"/>
    <w:rsid w:val="006923DD"/>
    <w:rsid w:val="00695E1A"/>
    <w:rsid w:val="006A2C1E"/>
    <w:rsid w:val="006A780E"/>
    <w:rsid w:val="006B55B9"/>
    <w:rsid w:val="006D5BCE"/>
    <w:rsid w:val="006F291E"/>
    <w:rsid w:val="007103BA"/>
    <w:rsid w:val="00716D37"/>
    <w:rsid w:val="00723DD5"/>
    <w:rsid w:val="00735A87"/>
    <w:rsid w:val="00750D4B"/>
    <w:rsid w:val="00753E6A"/>
    <w:rsid w:val="0076617F"/>
    <w:rsid w:val="00766E99"/>
    <w:rsid w:val="00780669"/>
    <w:rsid w:val="00787BA3"/>
    <w:rsid w:val="00791BF6"/>
    <w:rsid w:val="007944ED"/>
    <w:rsid w:val="007A3015"/>
    <w:rsid w:val="007B07C3"/>
    <w:rsid w:val="007B490E"/>
    <w:rsid w:val="007E1016"/>
    <w:rsid w:val="007E7DFE"/>
    <w:rsid w:val="00814941"/>
    <w:rsid w:val="00860430"/>
    <w:rsid w:val="00862605"/>
    <w:rsid w:val="008828DB"/>
    <w:rsid w:val="008B2CBE"/>
    <w:rsid w:val="008E2543"/>
    <w:rsid w:val="008F183D"/>
    <w:rsid w:val="00901C18"/>
    <w:rsid w:val="009204C2"/>
    <w:rsid w:val="00943AA9"/>
    <w:rsid w:val="00946AF7"/>
    <w:rsid w:val="00991F5C"/>
    <w:rsid w:val="00992097"/>
    <w:rsid w:val="009A5787"/>
    <w:rsid w:val="009A7144"/>
    <w:rsid w:val="009B4F80"/>
    <w:rsid w:val="009C7F0E"/>
    <w:rsid w:val="009E06CB"/>
    <w:rsid w:val="009F4947"/>
    <w:rsid w:val="00A31E50"/>
    <w:rsid w:val="00A42BA5"/>
    <w:rsid w:val="00A51067"/>
    <w:rsid w:val="00A65A03"/>
    <w:rsid w:val="00A730FF"/>
    <w:rsid w:val="00A7504E"/>
    <w:rsid w:val="00A81241"/>
    <w:rsid w:val="00A902D5"/>
    <w:rsid w:val="00AA5560"/>
    <w:rsid w:val="00AC40B2"/>
    <w:rsid w:val="00AD7587"/>
    <w:rsid w:val="00AF0C69"/>
    <w:rsid w:val="00B031B6"/>
    <w:rsid w:val="00B043E8"/>
    <w:rsid w:val="00B203C0"/>
    <w:rsid w:val="00B267F5"/>
    <w:rsid w:val="00B31022"/>
    <w:rsid w:val="00B32291"/>
    <w:rsid w:val="00B41EEA"/>
    <w:rsid w:val="00B42F9C"/>
    <w:rsid w:val="00B61AD5"/>
    <w:rsid w:val="00BB0C6A"/>
    <w:rsid w:val="00BB1477"/>
    <w:rsid w:val="00BE2E9A"/>
    <w:rsid w:val="00C31AA4"/>
    <w:rsid w:val="00C33C6A"/>
    <w:rsid w:val="00C7048E"/>
    <w:rsid w:val="00C73EE5"/>
    <w:rsid w:val="00C862C4"/>
    <w:rsid w:val="00C9085D"/>
    <w:rsid w:val="00C90D5D"/>
    <w:rsid w:val="00C93424"/>
    <w:rsid w:val="00C9386C"/>
    <w:rsid w:val="00C94437"/>
    <w:rsid w:val="00C97720"/>
    <w:rsid w:val="00C97963"/>
    <w:rsid w:val="00CA7CBB"/>
    <w:rsid w:val="00CC426E"/>
    <w:rsid w:val="00CC76A0"/>
    <w:rsid w:val="00CE43A9"/>
    <w:rsid w:val="00D00C0A"/>
    <w:rsid w:val="00D21A6A"/>
    <w:rsid w:val="00D2793B"/>
    <w:rsid w:val="00D35616"/>
    <w:rsid w:val="00D37754"/>
    <w:rsid w:val="00DB3A9B"/>
    <w:rsid w:val="00DB4774"/>
    <w:rsid w:val="00DD5841"/>
    <w:rsid w:val="00DE2BBD"/>
    <w:rsid w:val="00DE5ED2"/>
    <w:rsid w:val="00E154A7"/>
    <w:rsid w:val="00E71C58"/>
    <w:rsid w:val="00E9610B"/>
    <w:rsid w:val="00EB23CE"/>
    <w:rsid w:val="00EC0208"/>
    <w:rsid w:val="00EC3CF3"/>
    <w:rsid w:val="00EC7DF6"/>
    <w:rsid w:val="00EE2DDB"/>
    <w:rsid w:val="00F16CF0"/>
    <w:rsid w:val="00F2583A"/>
    <w:rsid w:val="00F628B2"/>
    <w:rsid w:val="00F76285"/>
    <w:rsid w:val="00F90B98"/>
    <w:rsid w:val="00FA1BA5"/>
    <w:rsid w:val="00FA6A48"/>
    <w:rsid w:val="00FD06A9"/>
    <w:rsid w:val="00FF14EE"/>
    <w:rsid w:val="00FF21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6A"/>
  </w:style>
  <w:style w:type="paragraph" w:styleId="Heading1">
    <w:name w:val="heading 1"/>
    <w:basedOn w:val="normal0"/>
    <w:next w:val="normal0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560F14"/>
  </w:style>
  <w:style w:type="table" w:customStyle="1" w:styleId="TableNormal0">
    <w:name w:val="Table Normal_0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Rodap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semiHidden/>
    <w:rsid w:val="00507A0B"/>
  </w:style>
  <w:style w:type="paragraph" w:styleId="Header">
    <w:name w:val="header"/>
    <w:basedOn w:val="Normal"/>
    <w:link w:val="Cabealho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507A0B"/>
  </w:style>
  <w:style w:type="paragraph" w:styleId="NormalWeb">
    <w:name w:val="Normal (Web)"/>
    <w:basedOn w:val="Normal"/>
    <w:uiPriority w:val="99"/>
    <w:unhideWhenUsed/>
    <w:rsid w:val="004550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DefaultParagraphFont"/>
    <w:rsid w:val="004550EF"/>
  </w:style>
  <w:style w:type="paragraph" w:customStyle="1" w:styleId="Normal1">
    <w:name w:val="Normal1"/>
    <w:rsid w:val="006160AA"/>
  </w:style>
  <w:style w:type="character" w:styleId="Hyperlink">
    <w:name w:val="Hyperlink"/>
    <w:basedOn w:val="DefaultParagraphFont"/>
    <w:uiPriority w:val="99"/>
    <w:semiHidden/>
    <w:unhideWhenUsed/>
    <w:rsid w:val="006A78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502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User</cp:lastModifiedBy>
  <cp:revision>5</cp:revision>
  <cp:lastPrinted>2021-05-13T17:10:00Z</cp:lastPrinted>
  <dcterms:created xsi:type="dcterms:W3CDTF">2021-11-08T19:29:00Z</dcterms:created>
  <dcterms:modified xsi:type="dcterms:W3CDTF">2021-11-08T19:53:00Z</dcterms:modified>
</cp:coreProperties>
</file>