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4E" w:rsidRPr="0007399F" w:rsidRDefault="003E794E" w:rsidP="003E794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794E" w:rsidRPr="0007399F" w:rsidRDefault="00985C23" w:rsidP="003E794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99F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157 DE 2021</w:t>
      </w:r>
    </w:p>
    <w:p w:rsidR="003E794E" w:rsidRDefault="0007399F" w:rsidP="003E794E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99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7399F">
        <w:rPr>
          <w:rFonts w:ascii="Times New Roman" w:hAnsi="Times New Roman" w:cs="Times New Roman"/>
          <w:b/>
          <w:sz w:val="24"/>
          <w:szCs w:val="24"/>
          <w:u w:val="single"/>
        </w:rPr>
        <w:t>AUTÓGRAFO Nº 84 DE 2021</w:t>
      </w:r>
    </w:p>
    <w:p w:rsidR="0007399F" w:rsidRPr="0007399F" w:rsidRDefault="0007399F" w:rsidP="003E794E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794E" w:rsidRPr="0007399F" w:rsidRDefault="00985C23" w:rsidP="00B44401">
      <w:pPr>
        <w:ind w:left="382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07399F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Autoriza o Serviço Autônomo de Água e Esgotos de Mogi Mirim (SAAE) a realizar acordo técnico com a Empresa OPMMR 04 EMPREENDIMENTOS IMOBILIÁRIOS SPE LTDA, e dá outras providências.</w:t>
      </w:r>
    </w:p>
    <w:p w:rsidR="003E794E" w:rsidRPr="0007399F" w:rsidRDefault="003E794E" w:rsidP="003E794E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794E" w:rsidRPr="0007399F" w:rsidRDefault="00985C23" w:rsidP="003E794E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99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07399F">
        <w:rPr>
          <w:rFonts w:ascii="Times New Roman" w:hAnsi="Times New Roman" w:cs="Times New Roman"/>
          <w:b/>
          <w:bCs/>
          <w:sz w:val="24"/>
          <w:szCs w:val="24"/>
        </w:rPr>
        <w:t>Câmara Municipal de Mogi Mirim</w:t>
      </w:r>
      <w:r w:rsidRPr="00073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399F">
        <w:rPr>
          <w:rFonts w:ascii="Times New Roman" w:hAnsi="Times New Roman" w:cs="Times New Roman"/>
          <w:bCs/>
          <w:sz w:val="24"/>
          <w:szCs w:val="24"/>
        </w:rPr>
        <w:t>aprova:</w:t>
      </w:r>
    </w:p>
    <w:p w:rsidR="003E794E" w:rsidRPr="0007399F" w:rsidRDefault="003E794E" w:rsidP="003E79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94E" w:rsidRPr="0007399F" w:rsidRDefault="00985C23" w:rsidP="003E794E">
      <w:pPr>
        <w:pStyle w:val="NormalWeb"/>
        <w:spacing w:before="0" w:beforeAutospacing="0" w:after="0" w:line="240" w:lineRule="auto"/>
        <w:ind w:firstLine="3828"/>
        <w:jc w:val="both"/>
      </w:pPr>
      <w:r w:rsidRPr="0007399F">
        <w:t xml:space="preserve">Art. 1º Fica o Serviço Autônomo de Água e Esgotos de Mogi Mirim (SAAE) autorizado a realizar acordo técnico com a empresa </w:t>
      </w:r>
      <w:r w:rsidRPr="0007399F">
        <w:rPr>
          <w:b/>
        </w:rPr>
        <w:t>OPMMR 04 EMPREENDIMENTOS IMOBILIÁRIOS SPE LTDA</w:t>
      </w:r>
      <w:r w:rsidRPr="0007399F">
        <w:t>. inscrita no CNPJ n. 23.281.667/0001-05, com sede na Rua Joaquim Bicudo de Almeida, n. 9, Jardim Planalto, Município de Monte Mor, Estado de São Paulo.</w:t>
      </w:r>
    </w:p>
    <w:p w:rsidR="003E794E" w:rsidRPr="0007399F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07399F" w:rsidRDefault="00985C23" w:rsidP="003E794E">
      <w:pPr>
        <w:pStyle w:val="NormalWeb"/>
        <w:spacing w:before="0" w:beforeAutospacing="0" w:after="0" w:line="240" w:lineRule="auto"/>
        <w:ind w:firstLine="3828"/>
        <w:jc w:val="both"/>
      </w:pPr>
      <w:r w:rsidRPr="0007399F">
        <w:t>Art. 2º A obrigação originária dos empreendedores em executar o coletor tronco de esgotos do córrego Bairrinho, orçado em R$ 1.461.351,22 (um milhão, quatrocentos e sessenta e um mil, trezentos e cinquenta e um reais e vinte e dois centavos), é substituída pela obrigação de implementar o prolongamento da rede de recalque de esgotos do empreendimento “Élzio Mariotoni” até o PV localizado na Rua Liberato Souza Leite, orçado em R$ 67.257,08 (sessenta e sete mil, duzentos e cinquenta e sete reais e oito centavos).</w:t>
      </w:r>
      <w:bookmarkStart w:id="0" w:name="_GoBack"/>
      <w:bookmarkEnd w:id="0"/>
    </w:p>
    <w:p w:rsidR="003E794E" w:rsidRPr="0007399F" w:rsidRDefault="00985C23" w:rsidP="003E794E">
      <w:pPr>
        <w:pStyle w:val="NormalWeb"/>
        <w:spacing w:before="0" w:beforeAutospacing="0" w:after="0" w:line="240" w:lineRule="auto"/>
        <w:ind w:firstLine="3828"/>
        <w:jc w:val="both"/>
      </w:pPr>
      <w:r w:rsidRPr="0007399F">
        <w:t>§ 1</w:t>
      </w:r>
      <w:r w:rsidRPr="0007399F">
        <w:rPr>
          <w:vertAlign w:val="superscript"/>
        </w:rPr>
        <w:t>o</w:t>
      </w:r>
      <w:r w:rsidRPr="0007399F">
        <w:t xml:space="preserve"> A obrigação assumida pelo empreendedor de que dispõe o </w:t>
      </w:r>
      <w:r w:rsidRPr="005C1F96">
        <w:rPr>
          <w:i/>
        </w:rPr>
        <w:t>caput</w:t>
      </w:r>
      <w:r w:rsidRPr="0007399F">
        <w:t>, deverá ser concluída e efetivamente entregue ao Poder Público, pronta para uso, no prazo máximo de 30 (trinta) dias a contar da promulgação da presente Lei.</w:t>
      </w:r>
      <w:r w:rsidR="00A902F1">
        <w:t xml:space="preserve">   </w:t>
      </w:r>
    </w:p>
    <w:p w:rsidR="003E794E" w:rsidRPr="0007399F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  <w:bookmarkStart w:id="1" w:name="_Hlk86994338"/>
      <w:bookmarkEnd w:id="1"/>
    </w:p>
    <w:p w:rsidR="003E794E" w:rsidRPr="0007399F" w:rsidRDefault="00985C23" w:rsidP="003E794E">
      <w:pPr>
        <w:pStyle w:val="NormalWeb"/>
        <w:spacing w:before="0" w:beforeAutospacing="0" w:after="0" w:line="240" w:lineRule="auto"/>
        <w:ind w:firstLine="3828"/>
        <w:jc w:val="both"/>
      </w:pPr>
      <w:r w:rsidRPr="0007399F">
        <w:t>§ 2</w:t>
      </w:r>
      <w:r w:rsidRPr="0007399F">
        <w:rPr>
          <w:vertAlign w:val="superscript"/>
        </w:rPr>
        <w:t>o</w:t>
      </w:r>
      <w:r w:rsidRPr="0007399F">
        <w:t xml:space="preserve"> O valor remanescente da obrigação original do empreendedor, de R$ 1.394.094,14 (um milhão, trezentos e noventa e quatro mil, noventa e quatro reais e quatorze centavos), deverá ser doado 50% (cinquenta por cento) ao Fundo de Concessão de Esgotos do Serviço Autônomo de Água e Esgoto</w:t>
      </w:r>
      <w:r w:rsidR="005C1F96">
        <w:t>s</w:t>
      </w:r>
      <w:r w:rsidRPr="0007399F">
        <w:t xml:space="preserve"> de Mogi Mirim, que </w:t>
      </w:r>
      <w:proofErr w:type="gramStart"/>
      <w:r w:rsidRPr="0007399F">
        <w:t>receberá R$ 697.047,07 (seiscentos e noventa e sete mil e quarenta e sete reais e sete centavos), e 50</w:t>
      </w:r>
      <w:proofErr w:type="gramEnd"/>
      <w:r w:rsidRPr="0007399F">
        <w:t>% (cinquenta por cento) ao Fundo Municipal de Habitação de Mogi Mirim, que também receberá R$ 697.047,07 (seiscentos e noventa e sete mil e quarenta e sete reais e sete centavos).</w:t>
      </w:r>
    </w:p>
    <w:p w:rsidR="00A902F1" w:rsidRDefault="00985C23" w:rsidP="003E794E">
      <w:pPr>
        <w:pStyle w:val="NormalWeb"/>
        <w:spacing w:before="0" w:beforeAutospacing="0" w:after="0" w:line="240" w:lineRule="auto"/>
        <w:ind w:firstLine="3828"/>
        <w:jc w:val="both"/>
      </w:pPr>
      <w:r w:rsidRPr="00A902F1">
        <w:t>§ 3</w:t>
      </w:r>
      <w:r w:rsidRPr="00A902F1">
        <w:rPr>
          <w:vertAlign w:val="superscript"/>
        </w:rPr>
        <w:t>o</w:t>
      </w:r>
      <w:r w:rsidR="00A902F1" w:rsidRPr="00A902F1">
        <w:rPr>
          <w:vertAlign w:val="superscript"/>
        </w:rPr>
        <w:t xml:space="preserve"> </w:t>
      </w:r>
      <w:r w:rsidR="005C1F96">
        <w:t>O valor remanescente de que</w:t>
      </w:r>
      <w:proofErr w:type="gramStart"/>
      <w:r w:rsidR="005C1F96">
        <w:t xml:space="preserve">  </w:t>
      </w:r>
      <w:proofErr w:type="gramEnd"/>
      <w:r w:rsidR="005C1F96">
        <w:t>trata o parágrafo segundo</w:t>
      </w:r>
      <w:r w:rsidR="00A902F1">
        <w:t>, deverá ser depositado em até 180 (cento e oitenta) dias da promulgação da presente Lei.</w:t>
      </w:r>
    </w:p>
    <w:p w:rsidR="00A902F1" w:rsidRDefault="00A902F1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B44401" w:rsidRDefault="00A902F1" w:rsidP="00B44401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§ 4º Os lotes caucionados inerentes à obra originária assumida pelo loteador não serão liberados até satisfação plena das obrigações assumidas no </w:t>
      </w:r>
      <w:r w:rsidR="00B44401">
        <w:t>§ 2º deste artigo.</w:t>
      </w:r>
    </w:p>
    <w:p w:rsidR="003E794E" w:rsidRPr="0007399F" w:rsidRDefault="00985C23" w:rsidP="00B44401">
      <w:pPr>
        <w:pStyle w:val="NormalWeb"/>
        <w:spacing w:before="0" w:beforeAutospacing="0" w:after="0" w:line="240" w:lineRule="auto"/>
        <w:ind w:firstLine="3828"/>
        <w:jc w:val="both"/>
      </w:pPr>
      <w:r w:rsidRPr="0007399F">
        <w:t>Art. 3º Em razão da obrigação fixada pela presente Lei</w:t>
      </w:r>
      <w:proofErr w:type="gramStart"/>
      <w:r w:rsidRPr="0007399F">
        <w:t>, fica</w:t>
      </w:r>
      <w:proofErr w:type="gramEnd"/>
      <w:r w:rsidRPr="0007399F">
        <w:t xml:space="preserve"> a OPMMR 04 Empreendimentos Imobiliários SPE Ltda. dispensada de construir o coletor tronco Bairrinho.</w:t>
      </w:r>
    </w:p>
    <w:p w:rsidR="003E794E" w:rsidRDefault="0007399F" w:rsidP="003E794E">
      <w:pPr>
        <w:pStyle w:val="NormalWeb"/>
        <w:spacing w:before="0" w:beforeAutospacing="0" w:after="0" w:line="240" w:lineRule="auto"/>
        <w:ind w:firstLine="3828"/>
        <w:jc w:val="both"/>
      </w:pPr>
      <w:r>
        <w:lastRenderedPageBreak/>
        <w:t xml:space="preserve">  </w:t>
      </w:r>
    </w:p>
    <w:p w:rsidR="00B44401" w:rsidRDefault="00B44401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B44401" w:rsidRDefault="00B44401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07399F" w:rsidRDefault="00B44401" w:rsidP="00B44401">
      <w:pPr>
        <w:pStyle w:val="NormalWeb"/>
        <w:spacing w:before="0" w:beforeAutospacing="0" w:after="0" w:line="240" w:lineRule="auto"/>
        <w:ind w:firstLine="2127"/>
        <w:jc w:val="both"/>
      </w:pPr>
      <w:r>
        <w:t xml:space="preserve">      </w:t>
      </w:r>
      <w:r w:rsidR="0007399F">
        <w:t>Parágrafo único – As de</w:t>
      </w:r>
      <w:r w:rsidR="00A902F1">
        <w:t>mais obrigações assumidas pela empresa, previstas no d</w:t>
      </w:r>
      <w:r w:rsidR="0007399F">
        <w:t xml:space="preserve">ecreto nº </w:t>
      </w:r>
      <w:r w:rsidR="00A902F1">
        <w:t>7.773 de 2018</w:t>
      </w:r>
      <w:r w:rsidR="0007399F">
        <w:t xml:space="preserve"> e no termo de</w:t>
      </w:r>
      <w:proofErr w:type="gramStart"/>
      <w:r w:rsidR="0007399F">
        <w:t xml:space="preserve">  </w:t>
      </w:r>
      <w:proofErr w:type="gramEnd"/>
      <w:r w:rsidR="0007399F">
        <w:t>compromisso assinado no dia 13 de agosto de 2018, continuarão a existir até que sejam integralmente cumpridas, sendo assim, deverão continua</w:t>
      </w:r>
      <w:r w:rsidR="00A902F1">
        <w:t>r</w:t>
      </w:r>
      <w:r w:rsidR="0007399F">
        <w:t xml:space="preserve"> caucionados os lotes suficientes para assegurar o cumprimento de todas as obrigações. </w:t>
      </w:r>
    </w:p>
    <w:p w:rsidR="0007399F" w:rsidRPr="0007399F" w:rsidRDefault="0007399F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07399F" w:rsidRDefault="00985C23" w:rsidP="003E794E">
      <w:pPr>
        <w:pStyle w:val="NormalWeb"/>
        <w:spacing w:before="0" w:beforeAutospacing="0" w:after="0" w:line="240" w:lineRule="auto"/>
        <w:ind w:firstLine="3828"/>
        <w:jc w:val="both"/>
      </w:pPr>
      <w:r w:rsidRPr="0007399F">
        <w:t xml:space="preserve">  Art. 4º Integra a presente Lei, em forma de anexo, o acordo realizado entre o Serviço Autônomo de Água e Esgotos de Mogi Mirim (SAAE) e a empresa OPMMR 04 Empreendimentos Imobiliários SPE Ltda.</w:t>
      </w:r>
    </w:p>
    <w:p w:rsidR="003E794E" w:rsidRPr="0007399F" w:rsidRDefault="003E794E" w:rsidP="003E794E">
      <w:pPr>
        <w:pStyle w:val="NormalWeb"/>
        <w:spacing w:before="0" w:beforeAutospacing="0" w:after="0" w:line="240" w:lineRule="auto"/>
        <w:ind w:firstLine="3828"/>
        <w:jc w:val="both"/>
      </w:pPr>
    </w:p>
    <w:p w:rsidR="003E794E" w:rsidRPr="0007399F" w:rsidRDefault="00A902F1" w:rsidP="003E794E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 </w:t>
      </w:r>
    </w:p>
    <w:p w:rsidR="003E794E" w:rsidRPr="0007399F" w:rsidRDefault="00A902F1" w:rsidP="00B44401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 </w:t>
      </w:r>
      <w:r w:rsidR="00985C23" w:rsidRPr="0007399F">
        <w:t xml:space="preserve">Art. 5º Esta Lei entra em vigor na data de sua publicação. </w:t>
      </w:r>
    </w:p>
    <w:p w:rsidR="003E794E" w:rsidRPr="0007399F" w:rsidRDefault="003E794E" w:rsidP="003E794E">
      <w:pPr>
        <w:pStyle w:val="NormalWeb"/>
        <w:spacing w:before="0" w:beforeAutospacing="0" w:after="0" w:line="240" w:lineRule="auto"/>
        <w:ind w:firstLine="3828"/>
      </w:pPr>
    </w:p>
    <w:p w:rsidR="00B44401" w:rsidRPr="00B403C9" w:rsidRDefault="00B44401"/>
    <w:p w:rsidR="00B44401" w:rsidRPr="00B44401" w:rsidRDefault="00B44401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18 de novembro de 2021.</w:t>
      </w:r>
    </w:p>
    <w:p w:rsidR="00B44401" w:rsidRDefault="00B4440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4401" w:rsidRDefault="00B4440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B44401" w:rsidRPr="00B44401" w:rsidRDefault="00B4440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44401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E794E" w:rsidRPr="00B44401" w:rsidRDefault="003E794E" w:rsidP="003E7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4E" w:rsidRPr="00B44401" w:rsidRDefault="00985C23" w:rsidP="003E794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44401">
        <w:rPr>
          <w:rFonts w:ascii="Times New Roman" w:hAnsi="Times New Roman" w:cs="Times New Roman"/>
          <w:b/>
          <w:sz w:val="20"/>
          <w:szCs w:val="20"/>
        </w:rPr>
        <w:t>Projeto de Lei nº 157 de 2021.</w:t>
      </w:r>
    </w:p>
    <w:p w:rsidR="003E794E" w:rsidRPr="00B44401" w:rsidRDefault="00985C23" w:rsidP="003E794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44401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sectPr w:rsidR="003E794E" w:rsidRPr="00B44401" w:rsidSect="00B44401">
      <w:headerReference w:type="default" r:id="rId7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F4" w:rsidRDefault="000F39F4">
      <w:r>
        <w:separator/>
      </w:r>
    </w:p>
  </w:endnote>
  <w:endnote w:type="continuationSeparator" w:id="0">
    <w:p w:rsidR="000F39F4" w:rsidRDefault="000F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F4" w:rsidRDefault="000F39F4">
      <w:r>
        <w:separator/>
      </w:r>
    </w:p>
  </w:footnote>
  <w:footnote w:type="continuationSeparator" w:id="0">
    <w:p w:rsidR="000F39F4" w:rsidRDefault="000F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85C2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3FF923E" wp14:editId="4E9A0201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048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7399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985C23">
      <w:rPr>
        <w:rFonts w:ascii="Arial" w:hAnsi="Arial"/>
        <w:b/>
        <w:sz w:val="34"/>
      </w:rPr>
      <w:t>RA MUNICIPAL DE MOGI MIRIM</w:t>
    </w:r>
  </w:p>
  <w:p w:rsidR="004F0784" w:rsidRDefault="00985C2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399F"/>
    <w:rsid w:val="000F39F4"/>
    <w:rsid w:val="001915A3"/>
    <w:rsid w:val="00193A1F"/>
    <w:rsid w:val="00207677"/>
    <w:rsid w:val="00214442"/>
    <w:rsid w:val="00217F62"/>
    <w:rsid w:val="003E794E"/>
    <w:rsid w:val="004F0784"/>
    <w:rsid w:val="004F1341"/>
    <w:rsid w:val="00520F7E"/>
    <w:rsid w:val="005755DE"/>
    <w:rsid w:val="00594412"/>
    <w:rsid w:val="005C1F96"/>
    <w:rsid w:val="00644F5C"/>
    <w:rsid w:val="00697F7F"/>
    <w:rsid w:val="0075151A"/>
    <w:rsid w:val="00843CDE"/>
    <w:rsid w:val="00985C23"/>
    <w:rsid w:val="00A5188F"/>
    <w:rsid w:val="00A5794C"/>
    <w:rsid w:val="00A902F1"/>
    <w:rsid w:val="00A906D8"/>
    <w:rsid w:val="00AB5A74"/>
    <w:rsid w:val="00B44401"/>
    <w:rsid w:val="00C32D95"/>
    <w:rsid w:val="00CB065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3E794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dcterms:created xsi:type="dcterms:W3CDTF">2018-10-15T14:27:00Z</dcterms:created>
  <dcterms:modified xsi:type="dcterms:W3CDTF">2021-11-18T13:37:00Z</dcterms:modified>
</cp:coreProperties>
</file>