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612550" w:rsidRPr="002829D7" w:rsidP="002829D7">
      <w:pPr>
        <w:spacing w:line="360" w:lineRule="auto"/>
        <w:ind w:left="3540" w:firstLine="708"/>
        <w:jc w:val="both"/>
        <w:rPr>
          <w:rFonts w:ascii="Garamond" w:hAnsi="Garamond"/>
          <w:b/>
          <w:sz w:val="28"/>
          <w:szCs w:val="28"/>
        </w:rPr>
      </w:pPr>
      <w:r w:rsidRPr="002829D7">
        <w:rPr>
          <w:rFonts w:ascii="Garamond" w:hAnsi="Garamond"/>
          <w:b/>
          <w:sz w:val="28"/>
          <w:szCs w:val="28"/>
        </w:rPr>
        <w:t xml:space="preserve">Institui, no âmbito do Município de </w:t>
      </w:r>
      <w:r>
        <w:rPr>
          <w:rFonts w:ascii="Garamond" w:hAnsi="Garamond"/>
          <w:b/>
          <w:sz w:val="28"/>
          <w:szCs w:val="28"/>
        </w:rPr>
        <w:t>Mogi Mirim</w:t>
      </w:r>
      <w:r w:rsidRPr="002829D7">
        <w:rPr>
          <w:rFonts w:ascii="Garamond" w:hAnsi="Garamond"/>
          <w:b/>
          <w:sz w:val="28"/>
          <w:szCs w:val="28"/>
        </w:rPr>
        <w:t>, o Programa Adote uma UBS, e dá outras providências</w:t>
      </w:r>
      <w:r>
        <w:rPr>
          <w:rFonts w:ascii="Garamond" w:hAnsi="Garamond"/>
          <w:b/>
          <w:sz w:val="28"/>
          <w:szCs w:val="28"/>
        </w:rPr>
        <w:t>.</w:t>
      </w:r>
    </w:p>
    <w:p w:rsidR="00612550" w:rsidP="00612550">
      <w:pPr>
        <w:spacing w:line="360" w:lineRule="auto"/>
        <w:rPr>
          <w:rFonts w:ascii="Garamond" w:hAnsi="Garamond"/>
          <w:b/>
          <w:sz w:val="24"/>
          <w:szCs w:val="24"/>
        </w:rPr>
      </w:pPr>
    </w:p>
    <w:p w:rsidR="00612550" w:rsidP="00612550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CÂMARA DE MOGI MIRIM APROVA:</w:t>
      </w:r>
    </w:p>
    <w:p w:rsidR="00A21653" w:rsidRPr="00A21653" w:rsidP="00A21653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</w:p>
    <w:p w:rsidR="002829D7" w:rsidRPr="002829D7" w:rsidP="002829D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91279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 </w:t>
      </w:r>
      <w:r w:rsidRPr="002829D7" w:rsidR="00637D6D">
        <w:rPr>
          <w:rFonts w:ascii="Garamond" w:hAnsi="Garamond" w:cs="Calibri"/>
          <w:color w:val="333333"/>
          <w:sz w:val="26"/>
          <w:szCs w:val="26"/>
          <w:shd w:val="clear" w:color="auto" w:fill="FFFFFF"/>
        </w:rPr>
        <w:tab/>
      </w:r>
      <w:r w:rsidRPr="002829D7">
        <w:rPr>
          <w:rFonts w:ascii="Garamond" w:hAnsi="Garamond"/>
          <w:sz w:val="24"/>
          <w:szCs w:val="24"/>
        </w:rPr>
        <w:t xml:space="preserve">Art. 1º Fica instituído, no âmbito do Município, o Programa </w:t>
      </w:r>
      <w:r w:rsidRPr="002829D7">
        <w:rPr>
          <w:rFonts w:ascii="Garamond" w:hAnsi="Garamond"/>
          <w:sz w:val="24"/>
          <w:szCs w:val="24"/>
        </w:rPr>
        <w:t>“</w:t>
      </w:r>
      <w:r w:rsidRPr="002829D7">
        <w:rPr>
          <w:rFonts w:ascii="Garamond" w:hAnsi="Garamond"/>
          <w:sz w:val="24"/>
          <w:szCs w:val="24"/>
        </w:rPr>
        <w:t>Adote uma UBS</w:t>
      </w:r>
      <w:r w:rsidRPr="002829D7">
        <w:rPr>
          <w:rFonts w:ascii="Garamond" w:hAnsi="Garamond"/>
          <w:sz w:val="24"/>
          <w:szCs w:val="24"/>
        </w:rPr>
        <w:t>”</w:t>
      </w:r>
      <w:r w:rsidRPr="002829D7">
        <w:rPr>
          <w:rFonts w:ascii="Garamond" w:hAnsi="Garamond"/>
          <w:sz w:val="24"/>
          <w:szCs w:val="24"/>
        </w:rPr>
        <w:t>, com o objetivo de incentivar pessoas físicas e jurídicas, bem como a sociedade civil organizada, a contribuírem para a conservação e a manutenção das Unidades Básicas de Saúde (</w:t>
      </w:r>
      <w:r w:rsidRPr="002829D7">
        <w:rPr>
          <w:rFonts w:ascii="Garamond" w:hAnsi="Garamond"/>
          <w:sz w:val="24"/>
          <w:szCs w:val="24"/>
        </w:rPr>
        <w:t>UBS`s</w:t>
      </w:r>
      <w:r w:rsidRPr="002829D7">
        <w:rPr>
          <w:rFonts w:ascii="Garamond" w:hAnsi="Garamond"/>
          <w:sz w:val="24"/>
          <w:szCs w:val="24"/>
        </w:rPr>
        <w:t xml:space="preserve">) do Município de </w:t>
      </w:r>
      <w:r w:rsidRPr="002829D7">
        <w:rPr>
          <w:rFonts w:ascii="Garamond" w:hAnsi="Garamond"/>
          <w:sz w:val="24"/>
          <w:szCs w:val="24"/>
        </w:rPr>
        <w:t>Mogi Mirim</w:t>
      </w:r>
      <w:r w:rsidRPr="002829D7">
        <w:rPr>
          <w:rFonts w:ascii="Garamond" w:hAnsi="Garamond"/>
          <w:sz w:val="24"/>
          <w:szCs w:val="24"/>
        </w:rPr>
        <w:t xml:space="preserve">. </w:t>
      </w:r>
    </w:p>
    <w:p w:rsidR="002829D7" w:rsidRPr="002829D7" w:rsidP="002829D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Art. 2º A participação no Programa Adote uma UBS dar-se-á das seguintes formas: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I - Doação de equipamentos e materiais pertinentes, após análise da Secretaria Municipal de Saúde;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II - Realização de obras de reforma e ampliação das </w:t>
      </w:r>
      <w:r w:rsidRPr="002829D7">
        <w:rPr>
          <w:rFonts w:ascii="Garamond" w:hAnsi="Garamond"/>
          <w:sz w:val="24"/>
          <w:szCs w:val="24"/>
        </w:rPr>
        <w:t>UBS`s</w:t>
      </w:r>
      <w:r w:rsidRPr="002829D7">
        <w:rPr>
          <w:rFonts w:ascii="Garamond" w:hAnsi="Garamond"/>
          <w:sz w:val="24"/>
          <w:szCs w:val="24"/>
        </w:rPr>
        <w:t xml:space="preserve">, de acordo com projeto elaborado ou aprovado pelo Executivo Municipal; </w:t>
      </w:r>
    </w:p>
    <w:p w:rsid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III - Conservação e manutenção da UBS adotada;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IV - Realização de benfeitorias.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Art. 3º Para a consecução dos objetivos do Programa Adote uma UBS, o Poder Executivo poderá firmar parcerias com as pessoas interessadas em adotar uma UBS.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Art. 4º É de exclusiva responsabilidade do adotante a execução de projetos com verba, pessoal e materiais próprios, bem como a conservação e a manutenção das unidades de saúde, obedecendo-se estritamente à parceria celebrada. </w:t>
      </w:r>
    </w:p>
    <w:p w:rsid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Art. 5º Fica permitido ao adotante, após a celebração da parceria, mediante aprovação prévia do Executivo Municipal, veicular publicidade alusiva à obra ou doação realizada, cujo ônus será de inteira responsabilidade do adotante.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D6A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D6A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D6A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D6A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Parágrafo único. Fica vedada, na veiculação da publicidade de que trata o caput deste artigo, a utilização de nomes, símbolos ou imagens que, de alguma forma, descaracterizem o interesse público e se confundam com a promoção de agentes públicos com natureza pessoal.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Art. 6º A adoção das </w:t>
      </w:r>
      <w:r w:rsidRPr="002829D7">
        <w:rPr>
          <w:rFonts w:ascii="Garamond" w:hAnsi="Garamond"/>
          <w:sz w:val="24"/>
          <w:szCs w:val="24"/>
        </w:rPr>
        <w:t>UBS`s</w:t>
      </w:r>
      <w:r w:rsidRPr="002829D7">
        <w:rPr>
          <w:rFonts w:ascii="Garamond" w:hAnsi="Garamond"/>
          <w:sz w:val="24"/>
          <w:szCs w:val="24"/>
        </w:rPr>
        <w:t xml:space="preserve"> não dará qualquer direito de uso ao adotante, o qual não poderá, em qualquer hipótese, prejudicar ou interferir na competência do Executivo Municipal na gestão da saúde e dos próprios municipais.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 xml:space="preserve">Parágrafo único. A adesão ao Programa Adote uma UBS dar-se-á sem prejuízo de eventual realização de ações na UBS adotada, como obras, reparos ou melhorias, por iniciativa do Executivo Municipal. 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2829D7">
        <w:rPr>
          <w:rFonts w:ascii="Garamond" w:hAnsi="Garamond"/>
          <w:sz w:val="24"/>
          <w:szCs w:val="24"/>
        </w:rPr>
        <w:t>Art. 7º O Programa Adote uma UBS não gerará ao adotante nenhum benefício fiscal ou tributário, constituindo-se relevante serviço prestado à comunidade</w:t>
      </w: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P="002829D7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</w:rPr>
      </w:pPr>
      <w:r w:rsidRPr="002829D7">
        <w:rPr>
          <w:rFonts w:ascii="Garamond" w:hAnsi="Garamond" w:cs="Calibri"/>
          <w:color w:val="333333"/>
          <w:sz w:val="24"/>
          <w:szCs w:val="24"/>
        </w:rPr>
        <w:t xml:space="preserve">Art. </w:t>
      </w:r>
      <w:r w:rsidRPr="002829D7" w:rsidR="002829D7">
        <w:rPr>
          <w:rFonts w:ascii="Garamond" w:hAnsi="Garamond" w:cs="Calibri"/>
          <w:color w:val="333333"/>
          <w:sz w:val="24"/>
          <w:szCs w:val="24"/>
        </w:rPr>
        <w:t>8</w:t>
      </w:r>
      <w:r w:rsidRPr="002829D7">
        <w:rPr>
          <w:rFonts w:ascii="Garamond" w:hAnsi="Garamond" w:cs="Calibri"/>
          <w:color w:val="333333"/>
          <w:sz w:val="24"/>
          <w:szCs w:val="24"/>
        </w:rPr>
        <w:t>º - O Poder Executivo regulamentará a presente Lei, no que lhe couber.</w:t>
      </w:r>
    </w:p>
    <w:p w:rsidR="002829D7" w:rsidP="002829D7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</w:rPr>
      </w:pPr>
    </w:p>
    <w:p w:rsidR="002829D7" w:rsidRPr="002829D7" w:rsidP="002829D7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</w:rPr>
      </w:pPr>
      <w:r>
        <w:rPr>
          <w:rFonts w:ascii="Garamond" w:hAnsi="Garamond" w:cs="Calibri"/>
          <w:color w:val="333333"/>
          <w:sz w:val="24"/>
          <w:szCs w:val="24"/>
        </w:rPr>
        <w:t xml:space="preserve">Art. 9º - </w:t>
      </w:r>
      <w:r w:rsidRPr="002829D7">
        <w:rPr>
          <w:rFonts w:ascii="Garamond" w:hAnsi="Garamond"/>
          <w:sz w:val="24"/>
          <w:szCs w:val="24"/>
        </w:rPr>
        <w:t>As despesas com a execução desta Lei correrão por conta de dotações orçamentárias próprias, consignadas no orçamento vigente, suplementadas, se necessário.</w:t>
      </w:r>
    </w:p>
    <w:p w:rsidR="00D91279" w:rsidRPr="002829D7" w:rsidP="00D91279">
      <w:pPr>
        <w:spacing w:line="360" w:lineRule="auto"/>
        <w:ind w:firstLine="708"/>
        <w:jc w:val="both"/>
        <w:rPr>
          <w:rFonts w:ascii="Garamond" w:hAnsi="Garamond" w:cs="Calibri"/>
          <w:b/>
          <w:color w:val="333333"/>
          <w:sz w:val="24"/>
          <w:szCs w:val="24"/>
          <w:shd w:val="clear" w:color="auto" w:fill="FFFFFF"/>
        </w:rPr>
      </w:pPr>
    </w:p>
    <w:p w:rsidR="000B5938" w:rsidRPr="002829D7" w:rsidP="00D91279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  <w:shd w:val="clear" w:color="auto" w:fill="FFFFFF"/>
        </w:rPr>
      </w:pPr>
      <w:r w:rsidRPr="002829D7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 xml:space="preserve">Art. </w:t>
      </w:r>
      <w:r w:rsidRPr="002829D7" w:rsidR="002829D7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10</w:t>
      </w:r>
      <w:r w:rsidRPr="002829D7" w:rsidR="008F0EA5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 xml:space="preserve">º - </w:t>
      </w:r>
      <w:r w:rsidRPr="002829D7" w:rsidR="00CC3289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Esta Lei entra em vigor na data de sua publicação</w:t>
      </w:r>
      <w:r w:rsidRPr="002829D7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D91279" w:rsidRPr="002829D7" w:rsidP="00D91279">
      <w:pPr>
        <w:spacing w:line="360" w:lineRule="auto"/>
        <w:ind w:firstLine="708"/>
        <w:jc w:val="both"/>
        <w:rPr>
          <w:rFonts w:ascii="Garamond" w:hAnsi="Garamond" w:cs="Calibri"/>
          <w:color w:val="333333"/>
          <w:sz w:val="24"/>
          <w:szCs w:val="24"/>
          <w:shd w:val="clear" w:color="auto" w:fill="FFFFFF"/>
        </w:rPr>
      </w:pPr>
    </w:p>
    <w:p w:rsidR="00001314" w:rsidRPr="002829D7" w:rsidP="00D91279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2829D7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Pr="002829D7" w:rsidR="00A62349">
        <w:rPr>
          <w:rFonts w:ascii="Garamond" w:hAnsi="Garamond" w:cs="Arial"/>
          <w:sz w:val="24"/>
          <w:szCs w:val="24"/>
        </w:rPr>
        <w:t xml:space="preserve">aos </w:t>
      </w:r>
      <w:r w:rsidRPr="002829D7" w:rsidR="00856F6B">
        <w:rPr>
          <w:rFonts w:ascii="Garamond" w:hAnsi="Garamond" w:cs="Arial"/>
          <w:sz w:val="24"/>
          <w:szCs w:val="24"/>
        </w:rPr>
        <w:t>1</w:t>
      </w:r>
      <w:r w:rsidRPr="002829D7" w:rsidR="002829D7">
        <w:rPr>
          <w:rFonts w:ascii="Garamond" w:hAnsi="Garamond" w:cs="Arial"/>
          <w:sz w:val="24"/>
          <w:szCs w:val="24"/>
        </w:rPr>
        <w:t xml:space="preserve">8 </w:t>
      </w:r>
      <w:r w:rsidRPr="002829D7" w:rsidR="0006107B">
        <w:rPr>
          <w:rFonts w:ascii="Garamond" w:hAnsi="Garamond" w:cs="Arial"/>
          <w:sz w:val="24"/>
          <w:szCs w:val="24"/>
        </w:rPr>
        <w:t xml:space="preserve">de </w:t>
      </w:r>
      <w:r w:rsidRPr="002829D7" w:rsidR="00D91279">
        <w:rPr>
          <w:rFonts w:ascii="Garamond" w:hAnsi="Garamond" w:cs="Arial"/>
          <w:sz w:val="24"/>
          <w:szCs w:val="24"/>
        </w:rPr>
        <w:t>Novembro</w:t>
      </w:r>
      <w:r w:rsidRPr="002829D7">
        <w:rPr>
          <w:rFonts w:ascii="Garamond" w:hAnsi="Garamond" w:cs="Arial"/>
          <w:sz w:val="24"/>
          <w:szCs w:val="24"/>
        </w:rPr>
        <w:t xml:space="preserve"> de 20</w:t>
      </w:r>
      <w:r w:rsidRPr="002829D7" w:rsidR="00B11872">
        <w:rPr>
          <w:rFonts w:ascii="Garamond" w:hAnsi="Garamond" w:cs="Arial"/>
          <w:sz w:val="24"/>
          <w:szCs w:val="24"/>
        </w:rPr>
        <w:t>21</w:t>
      </w:r>
      <w:r w:rsidRPr="002829D7">
        <w:rPr>
          <w:rFonts w:ascii="Garamond" w:hAnsi="Garamond" w:cs="Arial"/>
          <w:sz w:val="24"/>
          <w:szCs w:val="24"/>
        </w:rPr>
        <w:t>.</w:t>
      </w:r>
    </w:p>
    <w:p w:rsidR="008F0EA5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D91279" w:rsidRPr="000B377F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P="00A62349"/>
    <w:p w:rsidR="00B5696D" w:rsidRPr="000B5938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D91279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t>JU</w:t>
      </w:r>
      <w:r w:rsidRPr="00363727" w:rsidR="001C4881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6D3F0D" w:rsidRPr="00363727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D6AD7" w:rsidP="00160F4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1D6AD7">
        <w:rPr>
          <w:rFonts w:ascii="Garamond" w:hAnsi="Garamond"/>
          <w:sz w:val="26"/>
          <w:szCs w:val="26"/>
        </w:rPr>
        <w:t xml:space="preserve">Justifica-se </w:t>
      </w:r>
      <w:r>
        <w:rPr>
          <w:rFonts w:ascii="Garamond" w:hAnsi="Garamond"/>
          <w:sz w:val="26"/>
          <w:szCs w:val="26"/>
        </w:rPr>
        <w:t>a presente propositura</w:t>
      </w:r>
      <w:r w:rsidRPr="001D6AD7">
        <w:rPr>
          <w:rFonts w:ascii="Garamond" w:hAnsi="Garamond"/>
          <w:sz w:val="26"/>
          <w:szCs w:val="26"/>
        </w:rPr>
        <w:t xml:space="preserve">, para incentivar pessoas jurídicas e a sociedade civil organizada a contribuírem para a conservação e a manutenção das unidades básicas de saúde de Campinas. </w:t>
      </w:r>
    </w:p>
    <w:p w:rsidR="001D6AD7" w:rsidP="00160F4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1D6AD7">
        <w:rPr>
          <w:rFonts w:ascii="Garamond" w:hAnsi="Garamond"/>
          <w:sz w:val="26"/>
          <w:szCs w:val="26"/>
        </w:rPr>
        <w:t xml:space="preserve">Portanto, pessoas jurídicas e da sociedade civil organizada interessadas em adotar uma unidade de saúde deverão firmar um termo de cooperação, integral ou parcial, que possibilitará a doação de equipamentos e materiais pertinentes, bem como a realização de obras de reforma e ampliação das </w:t>
      </w:r>
      <w:r w:rsidRPr="001D6AD7">
        <w:rPr>
          <w:rFonts w:ascii="Garamond" w:hAnsi="Garamond"/>
          <w:sz w:val="26"/>
          <w:szCs w:val="26"/>
        </w:rPr>
        <w:t>UBSs</w:t>
      </w:r>
      <w:r w:rsidRPr="001D6AD7">
        <w:rPr>
          <w:rFonts w:ascii="Garamond" w:hAnsi="Garamond"/>
          <w:sz w:val="26"/>
          <w:szCs w:val="26"/>
        </w:rPr>
        <w:t>, de acordo com projeto elaborado ou aprovado pelo Executivo Municipal, contribuir com a conse</w:t>
      </w:r>
      <w:r>
        <w:rPr>
          <w:rFonts w:ascii="Garamond" w:hAnsi="Garamond"/>
          <w:sz w:val="26"/>
          <w:szCs w:val="26"/>
        </w:rPr>
        <w:t>rvação e manutenção da unidade, sem ônus financeiro à municipalidade.</w:t>
      </w:r>
    </w:p>
    <w:p w:rsidR="000B5938" w:rsidRPr="001D6AD7" w:rsidP="00160F43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</w:rPr>
      </w:pPr>
      <w:r w:rsidRPr="001D6AD7">
        <w:rPr>
          <w:rFonts w:ascii="Garamond" w:hAnsi="Garamond"/>
          <w:sz w:val="26"/>
          <w:szCs w:val="26"/>
        </w:rPr>
        <w:t xml:space="preserve">Assim, peço a aprovação dos nobres vereadores para a aprovação </w:t>
      </w:r>
      <w:r>
        <w:rPr>
          <w:rFonts w:ascii="Garamond" w:hAnsi="Garamond"/>
          <w:sz w:val="26"/>
          <w:szCs w:val="26"/>
        </w:rPr>
        <w:t>deste importante projeto de lei</w:t>
      </w:r>
      <w:r w:rsidRPr="001D6AD7">
        <w:rPr>
          <w:rFonts w:ascii="Garamond" w:hAnsi="Garamond"/>
          <w:sz w:val="26"/>
          <w:szCs w:val="26"/>
        </w:rPr>
        <w:t>, tendo em vista que a adoção das unidades não dará qualquer direito de uso ao adotante, o qual não poderá, em qualquer hipótese, prejudicar ou interferir na competência do Executivo Municipal na gestão da saúde e dos próprios municipais</w:t>
      </w:r>
      <w:r>
        <w:rPr>
          <w:rFonts w:ascii="Garamond" w:hAnsi="Garamond"/>
          <w:sz w:val="26"/>
          <w:szCs w:val="26"/>
        </w:rPr>
        <w:t>.</w:t>
      </w:r>
      <w:bookmarkStart w:id="0" w:name="_GoBack"/>
      <w:bookmarkEnd w:id="0"/>
      <w:r w:rsidRPr="001D6AD7" w:rsidR="00160F43">
        <w:rPr>
          <w:rFonts w:ascii="Garamond" w:hAnsi="Garamond"/>
          <w:sz w:val="26"/>
          <w:szCs w:val="26"/>
        </w:rPr>
        <w:t xml:space="preserve"> </w:t>
      </w:r>
    </w:p>
    <w:p w:rsidR="000B5938" w:rsidRPr="001D6AD7" w:rsidP="00160F43">
      <w:pPr>
        <w:spacing w:line="480" w:lineRule="auto"/>
        <w:jc w:val="both"/>
        <w:rPr>
          <w:rFonts w:ascii="Garamond" w:hAnsi="Garamond" w:cs="Arial"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93BE0" w:rsidP="000B5938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3A638A"/>
    <w:multiLevelType w:val="hybridMultilevel"/>
    <w:tmpl w:val="C5782B80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24BC5"/>
    <w:rsid w:val="000342E9"/>
    <w:rsid w:val="00035BDC"/>
    <w:rsid w:val="00040708"/>
    <w:rsid w:val="0004672C"/>
    <w:rsid w:val="0006107B"/>
    <w:rsid w:val="000657E7"/>
    <w:rsid w:val="00071D21"/>
    <w:rsid w:val="00086F8E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849EC"/>
    <w:rsid w:val="001A0CA7"/>
    <w:rsid w:val="001A39C0"/>
    <w:rsid w:val="001A56CD"/>
    <w:rsid w:val="001A5ADF"/>
    <w:rsid w:val="001C4881"/>
    <w:rsid w:val="001C668A"/>
    <w:rsid w:val="001D6AD7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829D7"/>
    <w:rsid w:val="002D4561"/>
    <w:rsid w:val="00301F05"/>
    <w:rsid w:val="0030524F"/>
    <w:rsid w:val="00332CD0"/>
    <w:rsid w:val="0034353B"/>
    <w:rsid w:val="00345227"/>
    <w:rsid w:val="00345995"/>
    <w:rsid w:val="0035690F"/>
    <w:rsid w:val="00363727"/>
    <w:rsid w:val="0038375F"/>
    <w:rsid w:val="00387CC7"/>
    <w:rsid w:val="00397B41"/>
    <w:rsid w:val="003B016B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838DF"/>
    <w:rsid w:val="005B1E3B"/>
    <w:rsid w:val="005B530B"/>
    <w:rsid w:val="005C37A0"/>
    <w:rsid w:val="005C42A6"/>
    <w:rsid w:val="00610A11"/>
    <w:rsid w:val="00612550"/>
    <w:rsid w:val="00616901"/>
    <w:rsid w:val="00637D6D"/>
    <w:rsid w:val="00656402"/>
    <w:rsid w:val="006667FF"/>
    <w:rsid w:val="00686322"/>
    <w:rsid w:val="006B6D6A"/>
    <w:rsid w:val="006C360C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63F"/>
    <w:rsid w:val="008002BD"/>
    <w:rsid w:val="008028FA"/>
    <w:rsid w:val="00817C4A"/>
    <w:rsid w:val="008360E4"/>
    <w:rsid w:val="008441B8"/>
    <w:rsid w:val="00856F6B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3FB9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0CDE"/>
    <w:rsid w:val="00C720EA"/>
    <w:rsid w:val="00C734FE"/>
    <w:rsid w:val="00CA31B0"/>
    <w:rsid w:val="00CB4259"/>
    <w:rsid w:val="00CB56B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1279"/>
    <w:rsid w:val="00D94A39"/>
    <w:rsid w:val="00DA0DBF"/>
    <w:rsid w:val="00DA3E6A"/>
    <w:rsid w:val="00DB1612"/>
    <w:rsid w:val="00DE0468"/>
    <w:rsid w:val="00DE0938"/>
    <w:rsid w:val="00DE7105"/>
    <w:rsid w:val="00DE7A12"/>
    <w:rsid w:val="00DF2C71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64EB"/>
    <w:rsid w:val="00EC10F4"/>
    <w:rsid w:val="00EC23BE"/>
    <w:rsid w:val="00ED0DEB"/>
    <w:rsid w:val="00ED1F45"/>
    <w:rsid w:val="00ED3529"/>
    <w:rsid w:val="00EE53D2"/>
    <w:rsid w:val="00EF23DA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3</cp:revision>
  <cp:lastPrinted>2021-11-18T18:38:00Z</cp:lastPrinted>
  <dcterms:created xsi:type="dcterms:W3CDTF">2021-11-18T18:31:00Z</dcterms:created>
  <dcterms:modified xsi:type="dcterms:W3CDTF">2021-11-18T18:49:00Z</dcterms:modified>
</cp:coreProperties>
</file>