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3A75" w:rsidRPr="00C53911" w:rsidP="00F04966">
      <w:pPr>
        <w:ind w:right="-568"/>
        <w:rPr>
          <w:rFonts w:ascii="Calibri" w:hAnsi="Calibri" w:cs="Calibri"/>
          <w:sz w:val="22"/>
          <w:szCs w:val="22"/>
        </w:rPr>
      </w:pPr>
    </w:p>
    <w:p w:rsidR="00637F33" w:rsidRPr="00AC7873" w:rsidP="00F04966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right="-568"/>
        <w:jc w:val="both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ASSUNTO:</w:t>
      </w:r>
      <w:r w:rsidRPr="00AC7873"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>In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dico ao 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>Exmo. S</w:t>
      </w:r>
      <w:r w:rsidR="00252846">
        <w:rPr>
          <w:rFonts w:ascii="Calibri" w:eastAsia="Calibri" w:hAnsi="Calibri" w:cs="Calibri"/>
          <w:color w:val="333333"/>
          <w:sz w:val="22"/>
          <w:szCs w:val="22"/>
        </w:rPr>
        <w:t xml:space="preserve">r. 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 xml:space="preserve">Prefeito Municipal, 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Dr. Paulo de Oliveira e Silva, por meio da Secretaria Competente, a </w:t>
      </w:r>
      <w:r w:rsidRPr="00ED2524" w:rsidR="00655206">
        <w:rPr>
          <w:rFonts w:ascii="Calibri" w:eastAsia="Calibri" w:hAnsi="Calibri" w:cs="Calibri"/>
          <w:color w:val="333333"/>
          <w:sz w:val="22"/>
          <w:szCs w:val="22"/>
        </w:rPr>
        <w:t>atualização dos materiais informativos sobre a febre maculosa</w:t>
      </w:r>
      <w:r w:rsidR="00655206">
        <w:rPr>
          <w:rFonts w:ascii="Calibri" w:eastAsia="Calibri" w:hAnsi="Calibri" w:cs="Calibri"/>
          <w:color w:val="333333"/>
          <w:sz w:val="22"/>
          <w:szCs w:val="22"/>
        </w:rPr>
        <w:t xml:space="preserve">, para contemplar a atual situação do município, informando os munícipes sobre os </w:t>
      </w:r>
      <w:r w:rsidR="00752497">
        <w:rPr>
          <w:rFonts w:ascii="Calibri" w:eastAsia="Calibri" w:hAnsi="Calibri" w:cs="Calibri"/>
          <w:color w:val="333333"/>
          <w:sz w:val="22"/>
          <w:szCs w:val="22"/>
        </w:rPr>
        <w:t>atuais</w:t>
      </w:r>
      <w:r w:rsidR="00655206">
        <w:rPr>
          <w:rFonts w:ascii="Calibri" w:eastAsia="Calibri" w:hAnsi="Calibri" w:cs="Calibri"/>
          <w:color w:val="333333"/>
          <w:sz w:val="22"/>
          <w:szCs w:val="22"/>
        </w:rPr>
        <w:t xml:space="preserve"> números de casos confirmados, óbitos e regiões com maior incidência ou propensão </w:t>
      </w:r>
      <w:r w:rsidR="00252846">
        <w:rPr>
          <w:rFonts w:ascii="Calibri" w:eastAsia="Calibri" w:hAnsi="Calibri" w:cs="Calibri"/>
          <w:color w:val="333333"/>
          <w:sz w:val="22"/>
          <w:szCs w:val="22"/>
        </w:rPr>
        <w:t>à doença.</w:t>
      </w:r>
    </w:p>
    <w:p w:rsidR="00637F33" w:rsidRPr="00AC7873" w:rsidP="00F04966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DESPACHO:</w:t>
      </w:r>
      <w:r w:rsidR="009F41DB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Pr="00AC7873">
        <w:rPr>
          <w:rFonts w:ascii="Calibri" w:eastAsia="Calibri" w:hAnsi="Calibri" w:cs="Calibri"/>
          <w:b/>
          <w:sz w:val="22"/>
          <w:szCs w:val="22"/>
        </w:rPr>
        <w:t xml:space="preserve">            </w:t>
      </w:r>
    </w:p>
    <w:p w:rsidR="00637F33" w:rsidP="00F04966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SALA DAS SESSÕES____/____/_____</w:t>
      </w:r>
    </w:p>
    <w:p w:rsidR="009F41DB" w:rsidRPr="00AC7873" w:rsidP="00F04966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right="-568"/>
        <w:rPr>
          <w:rFonts w:ascii="Calibri" w:eastAsia="Calibri" w:hAnsi="Calibri" w:cs="Calibri"/>
          <w:b/>
          <w:sz w:val="22"/>
          <w:szCs w:val="22"/>
        </w:rPr>
      </w:pPr>
    </w:p>
    <w:p w:rsidR="003F3A75" w:rsidRPr="006E7BD5" w:rsidP="00F04966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right="-568"/>
        <w:jc w:val="center"/>
        <w:rPr>
          <w:rFonts w:ascii="Calibri" w:eastAsia="Calibri" w:hAnsi="Calibri" w:cs="Calibri"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PRESIDENTE DA MESA</w:t>
      </w:r>
      <w:r w:rsidRPr="0019397F">
        <w:rPr>
          <w:rFonts w:ascii="Calibri" w:hAnsi="Calibri" w:cs="Calibri"/>
          <w:b/>
        </w:rPr>
        <w:t xml:space="preserve">    </w:t>
      </w:r>
    </w:p>
    <w:p w:rsidR="003F3A75" w:rsidP="009F41DB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INDICAÇÃO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Nº 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9F41DB" w:rsidRPr="009F41DB" w:rsidP="009F41DB">
      <w:pPr>
        <w:jc w:val="center"/>
        <w:rPr>
          <w:rFonts w:ascii="Calibri" w:hAnsi="Calibri" w:cs="Calibri"/>
        </w:rPr>
      </w:pPr>
    </w:p>
    <w:p w:rsidR="003F3A75" w:rsidRPr="0019397F" w:rsidP="003F3A75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  <w:r w:rsidR="006E7BD5">
        <w:rPr>
          <w:rFonts w:ascii="Calibri" w:hAnsi="Calibri" w:cs="Calibri"/>
          <w:b/>
        </w:rPr>
        <w:t xml:space="preserve"> </w:t>
      </w:r>
    </w:p>
    <w:p w:rsidR="003F3A75" w:rsidRPr="0019397F" w:rsidP="003F3A75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637F33" w:rsidP="00276067">
      <w:pPr>
        <w:ind w:right="-56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  </w:t>
      </w:r>
    </w:p>
    <w:p w:rsidR="003F3A75" w:rsidRPr="00637F33" w:rsidP="006E7BD5">
      <w:pPr>
        <w:spacing w:after="240" w:line="360" w:lineRule="auto"/>
        <w:ind w:right="-567"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  <w:shd w:val="clear" w:color="auto" w:fill="FFFFFF"/>
        </w:rPr>
        <w:t>Indico</w:t>
      </w:r>
      <w:r w:rsidRPr="00637F33" w:rsidR="00637F33">
        <w:rPr>
          <w:rFonts w:ascii="Times New Roman" w:eastAsia="Calibri" w:hAnsi="Times New Roman" w:cs="Times New Roman"/>
          <w:szCs w:val="24"/>
          <w:shd w:val="clear" w:color="auto" w:fill="FFFFFF"/>
        </w:rPr>
        <w:t xml:space="preserve"> ao </w:t>
      </w:r>
      <w:r w:rsidR="00637F33">
        <w:rPr>
          <w:rFonts w:ascii="Times New Roman" w:hAnsi="Times New Roman" w:cs="Times New Roman"/>
          <w:szCs w:val="24"/>
          <w:shd w:val="clear" w:color="auto" w:fill="FFFFFF"/>
        </w:rPr>
        <w:t>Excelentíssimo Senhor</w:t>
      </w:r>
      <w:r w:rsidRPr="00637F33" w:rsidR="00637F33">
        <w:rPr>
          <w:rFonts w:ascii="Times New Roman" w:eastAsia="Calibri" w:hAnsi="Times New Roman" w:cs="Times New Roman"/>
          <w:szCs w:val="24"/>
          <w:shd w:val="clear" w:color="auto" w:fill="FFFFFF"/>
        </w:rPr>
        <w:t xml:space="preserve"> Prefeito</w:t>
      </w:r>
      <w:r w:rsidR="00637F33">
        <w:rPr>
          <w:rFonts w:ascii="Times New Roman" w:hAnsi="Times New Roman" w:cs="Times New Roman"/>
          <w:szCs w:val="24"/>
          <w:shd w:val="clear" w:color="auto" w:fill="FFFFFF"/>
        </w:rPr>
        <w:t xml:space="preserve"> de Mogi Mirim</w:t>
      </w:r>
      <w:r w:rsidRPr="00637F33" w:rsidR="00637F33">
        <w:rPr>
          <w:rFonts w:ascii="Times New Roman" w:eastAsia="Calibri" w:hAnsi="Times New Roman" w:cs="Times New Roman"/>
          <w:szCs w:val="24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Cs w:val="24"/>
          <w:shd w:val="clear" w:color="auto" w:fill="FFFFFF"/>
        </w:rPr>
        <w:t>Dr. Paulo de Oliveira e Silva, por meio</w:t>
      </w:r>
      <w:r w:rsidRPr="00637F33" w:rsidR="00637F33">
        <w:rPr>
          <w:rFonts w:ascii="Times New Roman" w:eastAsia="Calibri" w:hAnsi="Times New Roman" w:cs="Times New Roman"/>
          <w:szCs w:val="24"/>
          <w:shd w:val="clear" w:color="auto" w:fill="FFFFFF"/>
        </w:rPr>
        <w:t xml:space="preserve"> da Secretaria </w:t>
      </w:r>
      <w:r w:rsidRPr="00637F33">
        <w:rPr>
          <w:rFonts w:ascii="Times New Roman" w:eastAsia="Calibri" w:hAnsi="Times New Roman" w:cs="Times New Roman"/>
          <w:szCs w:val="24"/>
          <w:shd w:val="clear" w:color="auto" w:fill="FFFFFF"/>
        </w:rPr>
        <w:t>competente</w:t>
      </w:r>
      <w:r>
        <w:rPr>
          <w:rFonts w:ascii="Times New Roman" w:eastAsia="Calibri" w:hAnsi="Times New Roman" w:cs="Times New Roman"/>
          <w:szCs w:val="24"/>
          <w:shd w:val="clear" w:color="auto" w:fill="FFFFFF"/>
        </w:rPr>
        <w:t>,</w:t>
      </w:r>
      <w:r w:rsidRPr="00655206" w:rsidR="00655206">
        <w:t xml:space="preserve"> </w:t>
      </w:r>
      <w:r w:rsidRPr="00655206" w:rsidR="00655206">
        <w:rPr>
          <w:rFonts w:ascii="Times New Roman" w:eastAsia="Calibri" w:hAnsi="Times New Roman" w:cs="Times New Roman"/>
          <w:szCs w:val="24"/>
          <w:shd w:val="clear" w:color="auto" w:fill="FFFFFF"/>
        </w:rPr>
        <w:t>a atualização dos materiais info</w:t>
      </w:r>
      <w:r w:rsidR="00D81026">
        <w:rPr>
          <w:rFonts w:ascii="Times New Roman" w:eastAsia="Calibri" w:hAnsi="Times New Roman" w:cs="Times New Roman"/>
          <w:szCs w:val="24"/>
          <w:shd w:val="clear" w:color="auto" w:fill="FFFFFF"/>
        </w:rPr>
        <w:t>rmativos sobre a febre maculosa</w:t>
      </w:r>
      <w:r w:rsidRPr="00655206" w:rsidR="00655206">
        <w:rPr>
          <w:rFonts w:ascii="Times New Roman" w:eastAsia="Calibri" w:hAnsi="Times New Roman" w:cs="Times New Roman"/>
          <w:szCs w:val="24"/>
          <w:shd w:val="clear" w:color="auto" w:fill="FFFFFF"/>
        </w:rPr>
        <w:t xml:space="preserve"> divulgados em prédios públicos, para contemplar a atual situação do município, informando os munícipes sobre os reais números de casos confirmados, óbitos e regiões com maior incidência ou propensão a febre maculosa</w:t>
      </w:r>
      <w:r w:rsidR="00F04966">
        <w:rPr>
          <w:rFonts w:ascii="Times New Roman" w:eastAsia="Calibri" w:hAnsi="Times New Roman" w:cs="Times New Roman"/>
          <w:szCs w:val="24"/>
          <w:shd w:val="clear" w:color="auto" w:fill="FFFFFF"/>
        </w:rPr>
        <w:t>, com vistas na atual situação</w:t>
      </w:r>
      <w:r w:rsidRPr="00655206" w:rsidR="00F04966">
        <w:rPr>
          <w:rFonts w:ascii="Times New Roman" w:eastAsia="Calibri" w:hAnsi="Times New Roman" w:cs="Times New Roman"/>
          <w:szCs w:val="24"/>
          <w:shd w:val="clear" w:color="auto" w:fill="FFFFFF"/>
        </w:rPr>
        <w:t>.</w:t>
      </w:r>
    </w:p>
    <w:p w:rsidR="00D81026" w:rsidRPr="00361E44" w:rsidP="006E7BD5">
      <w:pPr>
        <w:spacing w:after="240" w:line="360" w:lineRule="auto"/>
        <w:ind w:right="-567"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Nesse sentido, a atualização dos panfletos que até então indicam a inexistência de casos de febre maculosa no munic</w:t>
      </w:r>
      <w:r w:rsidR="00252846">
        <w:rPr>
          <w:rFonts w:ascii="Times New Roman" w:hAnsi="Times New Roman" w:cs="Times New Roman"/>
          <w:szCs w:val="24"/>
        </w:rPr>
        <w:t xml:space="preserve">ípio, se traduz em importante </w:t>
      </w:r>
      <w:r>
        <w:rPr>
          <w:rFonts w:ascii="Times New Roman" w:hAnsi="Times New Roman" w:cs="Times New Roman"/>
          <w:szCs w:val="24"/>
        </w:rPr>
        <w:t>medida visando informar, de maneira adequada, todos os munícipes sobre a ocorrência de casos, incluindo os infelizes óbitos noticiados, bem como as</w:t>
      </w:r>
      <w:r>
        <w:rPr>
          <w:rFonts w:ascii="Times New Roman" w:hAnsi="Times New Roman" w:cs="Times New Roman"/>
          <w:szCs w:val="24"/>
        </w:rPr>
        <w:t xml:space="preserve"> medidas que podem ser adotadas pelos munícipes para evitar a doença</w:t>
      </w:r>
      <w:r>
        <w:rPr>
          <w:rFonts w:ascii="Times New Roman" w:hAnsi="Times New Roman" w:cs="Times New Roman"/>
          <w:szCs w:val="24"/>
        </w:rPr>
        <w:t xml:space="preserve">. </w:t>
      </w:r>
      <w:r w:rsidR="00752497">
        <w:rPr>
          <w:rFonts w:ascii="Times New Roman" w:hAnsi="Times New Roman" w:cs="Times New Roman"/>
          <w:szCs w:val="24"/>
        </w:rPr>
        <w:t>Inclusive com a divulgação nos portais eletrônicos do município</w:t>
      </w:r>
      <w:r w:rsidR="00252846">
        <w:rPr>
          <w:rFonts w:ascii="Times New Roman" w:hAnsi="Times New Roman" w:cs="Times New Roman"/>
          <w:szCs w:val="24"/>
        </w:rPr>
        <w:t>, se</w:t>
      </w:r>
      <w:r>
        <w:rPr>
          <w:rFonts w:ascii="Times New Roman" w:hAnsi="Times New Roman" w:cs="Times New Roman"/>
          <w:szCs w:val="24"/>
        </w:rPr>
        <w:t>m prejuízo das demais medidas a serem adotadas pelo município para evitar a ocorrência de novos casos.</w:t>
      </w:r>
    </w:p>
    <w:p w:rsidR="00D81026" w:rsidRPr="00252846" w:rsidP="00252846">
      <w:pPr>
        <w:spacing w:after="240" w:line="360" w:lineRule="auto"/>
        <w:ind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Por fim, reitero os</w:t>
      </w:r>
      <w:r w:rsidRPr="00276067">
        <w:rPr>
          <w:rFonts w:ascii="Times New Roman" w:hAnsi="Times New Roman" w:cs="Times New Roman"/>
          <w:szCs w:val="24"/>
        </w:rPr>
        <w:t xml:space="preserve"> prote</w:t>
      </w:r>
      <w:r w:rsidR="00252846">
        <w:rPr>
          <w:rFonts w:ascii="Times New Roman" w:hAnsi="Times New Roman" w:cs="Times New Roman"/>
          <w:szCs w:val="24"/>
        </w:rPr>
        <w:t>stos de respeito e consideração.</w:t>
      </w:r>
    </w:p>
    <w:p w:rsidR="009F41DB" w:rsidRPr="006E7BD5" w:rsidP="006E7BD5">
      <w:pPr>
        <w:ind w:right="-568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244173">
        <w:rPr>
          <w:rFonts w:ascii="Times New Roman" w:hAnsi="Times New Roman" w:cs="Times New Roman"/>
          <w:b/>
          <w:szCs w:val="24"/>
        </w:rPr>
        <w:t>24</w:t>
      </w:r>
      <w:bookmarkStart w:id="0" w:name="_GoBack"/>
      <w:bookmarkEnd w:id="0"/>
      <w:r w:rsidRPr="005A580E">
        <w:rPr>
          <w:rFonts w:ascii="Times New Roman" w:hAnsi="Times New Roman" w:cs="Times New Roman"/>
          <w:b/>
          <w:szCs w:val="24"/>
        </w:rPr>
        <w:t xml:space="preserve"> de janeiro de 2022</w:t>
      </w:r>
    </w:p>
    <w:p w:rsidR="00252846" w:rsidP="009F41DB">
      <w:pPr>
        <w:spacing w:line="240" w:lineRule="auto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252846" w:rsidP="009F41DB">
      <w:pPr>
        <w:spacing w:line="240" w:lineRule="auto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252846" w:rsidP="009F41DB">
      <w:pPr>
        <w:spacing w:line="240" w:lineRule="auto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F41DB" w:rsidP="009F41DB">
      <w:pPr>
        <w:spacing w:line="240" w:lineRule="auto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DRA. JOELMA FRANCO DA CUNHA</w:t>
      </w:r>
      <w:r>
        <w:rPr>
          <w:rFonts w:ascii="Times New Roman" w:hAnsi="Times New Roman" w:cs="Times New Roman"/>
        </w:rPr>
        <w:t xml:space="preserve"> </w:t>
      </w:r>
    </w:p>
    <w:p w:rsidR="0011662C" w:rsidP="009F41DB">
      <w:pPr>
        <w:spacing w:line="240" w:lineRule="auto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VEREADORA</w:t>
      </w:r>
    </w:p>
    <w:p w:rsidR="003F3A75" w:rsidRPr="009F41DB" w:rsidP="009F41DB">
      <w:pPr>
        <w:spacing w:line="240" w:lineRule="auto"/>
        <w:ind w:righ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5A580E"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noProof/>
          <w:szCs w:val="24"/>
          <w:lang w:eastAsia="pt-BR"/>
        </w:rPr>
        <w:drawing>
          <wp:inline distT="0" distB="0" distL="0" distR="0">
            <wp:extent cx="1162050" cy="654804"/>
            <wp:effectExtent l="19050" t="0" r="0" b="0"/>
            <wp:docPr id="4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43771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950" cy="655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60706B">
      <w:headerReference w:type="default" r:id="rId5"/>
      <w:footerReference w:type="default" r:id="rId6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637F33" w:rsidP="00637F33">
            <w:pPr>
              <w:pStyle w:val="Footer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Rua Dr. José Alves, 129 - Centro - </w:t>
            </w:r>
            <w:r>
              <w:rPr>
                <w:rFonts w:eastAsia="Calibri"/>
                <w:sz w:val="18"/>
              </w:rPr>
              <w:t>Fone :</w:t>
            </w:r>
            <w:r>
              <w:rPr>
                <w:rFonts w:eastAsia="Calibri"/>
                <w:sz w:val="18"/>
              </w:rPr>
              <w:t xml:space="preserve"> (019) 3814.1200 - Fax: (019) 3814.1224 – Mogi Mirim - SP</w:t>
            </w:r>
          </w:p>
          <w:p w:rsidR="00637F33" w:rsidRPr="00637F33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50569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t xml:space="preserve">         </w:t>
    </w: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11662C"/>
    <w:rsid w:val="00180DDE"/>
    <w:rsid w:val="0019397F"/>
    <w:rsid w:val="00244173"/>
    <w:rsid w:val="00252846"/>
    <w:rsid w:val="00276067"/>
    <w:rsid w:val="002F0499"/>
    <w:rsid w:val="002F3271"/>
    <w:rsid w:val="003336B1"/>
    <w:rsid w:val="00361E44"/>
    <w:rsid w:val="003E152A"/>
    <w:rsid w:val="003F3A75"/>
    <w:rsid w:val="004D43C1"/>
    <w:rsid w:val="005672C7"/>
    <w:rsid w:val="005773A7"/>
    <w:rsid w:val="005A580E"/>
    <w:rsid w:val="005C28EC"/>
    <w:rsid w:val="0060706B"/>
    <w:rsid w:val="00637F33"/>
    <w:rsid w:val="00655206"/>
    <w:rsid w:val="006A53F8"/>
    <w:rsid w:val="006D6601"/>
    <w:rsid w:val="006E7BD5"/>
    <w:rsid w:val="00752497"/>
    <w:rsid w:val="00810BF1"/>
    <w:rsid w:val="008739D7"/>
    <w:rsid w:val="00933E9A"/>
    <w:rsid w:val="009D4BFB"/>
    <w:rsid w:val="009F41DB"/>
    <w:rsid w:val="00AC7873"/>
    <w:rsid w:val="00AE3C68"/>
    <w:rsid w:val="00B84DAF"/>
    <w:rsid w:val="00B9390A"/>
    <w:rsid w:val="00BD4261"/>
    <w:rsid w:val="00C53911"/>
    <w:rsid w:val="00CC7F6F"/>
    <w:rsid w:val="00D81026"/>
    <w:rsid w:val="00ED2524"/>
    <w:rsid w:val="00F04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228577-5473-422D-BCBB-20C33407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6</cp:revision>
  <dcterms:created xsi:type="dcterms:W3CDTF">2022-01-19T21:00:00Z</dcterms:created>
  <dcterms:modified xsi:type="dcterms:W3CDTF">2022-01-24T17:55:00Z</dcterms:modified>
</cp:coreProperties>
</file>