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C303C2" w:rsidP="00C303C2">
      <w:pPr>
        <w:jc w:val="both"/>
        <w:rPr>
          <w:b/>
          <w:sz w:val="24"/>
          <w:szCs w:val="24"/>
        </w:rPr>
      </w:pPr>
    </w:p>
    <w:p w:rsidR="006066AF" w:rsidRPr="00C303C2" w:rsidP="00C303C2">
      <w:pPr>
        <w:jc w:val="both"/>
        <w:rPr>
          <w:b/>
          <w:sz w:val="24"/>
          <w:szCs w:val="24"/>
        </w:rPr>
      </w:pPr>
    </w:p>
    <w:p w:rsidR="006066AF" w:rsidRPr="00C303C2" w:rsidP="00C303C2">
      <w:pPr>
        <w:jc w:val="both"/>
        <w:rPr>
          <w:b/>
          <w:sz w:val="24"/>
          <w:szCs w:val="24"/>
        </w:rPr>
      </w:pPr>
    </w:p>
    <w:p w:rsidR="006066AF" w:rsidRPr="00C303C2" w:rsidP="00C303C2">
      <w:pPr>
        <w:jc w:val="both"/>
        <w:rPr>
          <w:sz w:val="24"/>
          <w:szCs w:val="24"/>
        </w:rPr>
      </w:pPr>
    </w:p>
    <w:p w:rsidR="002B07C6" w:rsidP="003E39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000000"/>
          <w:sz w:val="24"/>
          <w:szCs w:val="24"/>
        </w:rPr>
      </w:pPr>
      <w:r w:rsidRPr="00C303C2">
        <w:rPr>
          <w:b/>
          <w:sz w:val="24"/>
          <w:szCs w:val="24"/>
        </w:rPr>
        <w:t>ASSUNTO:</w:t>
      </w:r>
      <w:r w:rsidRPr="00C303C2" w:rsidR="00B81A48">
        <w:rPr>
          <w:b/>
          <w:sz w:val="24"/>
          <w:szCs w:val="24"/>
        </w:rPr>
        <w:t xml:space="preserve"> </w:t>
      </w:r>
      <w:r w:rsidRPr="00C303C2" w:rsidR="00B81A48">
        <w:rPr>
          <w:color w:val="000000"/>
          <w:sz w:val="24"/>
          <w:szCs w:val="24"/>
        </w:rPr>
        <w:t xml:space="preserve">Moção de pesar com um minuto de silêncio pelo falecimento </w:t>
      </w:r>
      <w:r w:rsidRPr="00C303C2" w:rsidR="004008D9">
        <w:rPr>
          <w:color w:val="000000"/>
          <w:sz w:val="24"/>
          <w:szCs w:val="24"/>
        </w:rPr>
        <w:t xml:space="preserve">do </w:t>
      </w:r>
      <w:r w:rsidR="003E39AC">
        <w:rPr>
          <w:color w:val="000000"/>
          <w:sz w:val="24"/>
          <w:szCs w:val="24"/>
        </w:rPr>
        <w:t>Guarda Civil Municipal e atuante prestador de serviços à Polícia Civil, Nelson de Jesus Correa, o conhecido Nelsão “Cicatriz”, ocorrido em 3 de fevereiro de 2022.</w:t>
      </w:r>
    </w:p>
    <w:p w:rsidR="003E39AC" w:rsidP="003E39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6066AF" w:rsidRPr="00C303C2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DESPACHO</w:t>
      </w:r>
      <w:r w:rsidRPr="00C303C2" w:rsidR="00BF0B1D">
        <w:rPr>
          <w:b/>
          <w:sz w:val="24"/>
          <w:szCs w:val="24"/>
        </w:rPr>
        <w:t>:</w:t>
      </w:r>
    </w:p>
    <w:p w:rsidR="006066AF" w:rsidRPr="00C303C2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6066AF" w:rsidRPr="00C303C2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SALA DAS SESSÕES</w:t>
      </w:r>
      <w:r w:rsidRPr="00C303C2" w:rsidR="004919E3">
        <w:rPr>
          <w:b/>
          <w:sz w:val="24"/>
          <w:szCs w:val="24"/>
        </w:rPr>
        <w:t>_____/_____/_____</w:t>
      </w:r>
    </w:p>
    <w:p w:rsidR="006066AF" w:rsidRPr="00C303C2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6066AF" w:rsidRPr="00C303C2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C303C2">
        <w:rPr>
          <w:b/>
          <w:sz w:val="24"/>
          <w:szCs w:val="24"/>
        </w:rPr>
        <w:t>PRESIDENTE DA MESA</w:t>
      </w:r>
    </w:p>
    <w:p w:rsidR="006066AF" w:rsidRPr="00C303C2" w:rsidP="009D47BF">
      <w:pPr>
        <w:jc w:val="center"/>
        <w:rPr>
          <w:sz w:val="24"/>
          <w:szCs w:val="24"/>
        </w:rPr>
      </w:pPr>
      <w:r w:rsidRPr="00C303C2">
        <w:rPr>
          <w:b/>
          <w:sz w:val="24"/>
          <w:szCs w:val="24"/>
        </w:rPr>
        <w:t>MOÇÃO</w:t>
      </w:r>
      <w:r w:rsidRPr="00C303C2">
        <w:rPr>
          <w:b/>
          <w:sz w:val="24"/>
          <w:szCs w:val="24"/>
        </w:rPr>
        <w:t xml:space="preserve"> Nº</w:t>
      </w:r>
      <w:r w:rsidR="00F72BDB">
        <w:rPr>
          <w:b/>
          <w:sz w:val="24"/>
          <w:szCs w:val="24"/>
        </w:rPr>
        <w:t xml:space="preserve">  </w:t>
      </w:r>
      <w:r w:rsidR="003E39AC">
        <w:rPr>
          <w:b/>
          <w:sz w:val="24"/>
          <w:szCs w:val="24"/>
        </w:rPr>
        <w:t xml:space="preserve">   </w:t>
      </w:r>
      <w:r w:rsidR="00A82907">
        <w:rPr>
          <w:b/>
          <w:sz w:val="24"/>
          <w:szCs w:val="24"/>
        </w:rPr>
        <w:t xml:space="preserve">   DE 202</w:t>
      </w:r>
      <w:r w:rsidR="003E39AC">
        <w:rPr>
          <w:b/>
          <w:sz w:val="24"/>
          <w:szCs w:val="24"/>
        </w:rPr>
        <w:t>2</w:t>
      </w:r>
    </w:p>
    <w:p w:rsidR="0095490A" w:rsidRPr="00C303C2" w:rsidP="00C303C2">
      <w:pPr>
        <w:jc w:val="both"/>
        <w:rPr>
          <w:b/>
          <w:sz w:val="24"/>
          <w:szCs w:val="24"/>
        </w:rPr>
      </w:pPr>
    </w:p>
    <w:p w:rsidR="006066AF" w:rsidRPr="00C303C2" w:rsidP="00C303C2">
      <w:pPr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SENHOR PRESIDENTE,</w:t>
      </w:r>
    </w:p>
    <w:p w:rsidR="00A6539A" w:rsidRPr="00C303C2" w:rsidP="00C303C2">
      <w:pPr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 xml:space="preserve">SENHORAS VEREADORAS </w:t>
      </w:r>
      <w:r w:rsidRPr="00C303C2" w:rsidR="005113D1">
        <w:rPr>
          <w:b/>
          <w:sz w:val="24"/>
          <w:szCs w:val="24"/>
        </w:rPr>
        <w:t>E SENHORES VEREADORES,</w:t>
      </w:r>
    </w:p>
    <w:p w:rsidR="00A82907" w:rsidP="00C303C2">
      <w:pPr>
        <w:spacing w:line="360" w:lineRule="auto"/>
        <w:ind w:firstLine="708"/>
        <w:jc w:val="both"/>
        <w:rPr>
          <w:b/>
          <w:sz w:val="24"/>
          <w:szCs w:val="24"/>
        </w:rPr>
      </w:pPr>
    </w:p>
    <w:p w:rsidR="00FB648F" w:rsidRPr="00C303C2" w:rsidP="00C303C2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 xml:space="preserve">REQUEIRO </w:t>
      </w:r>
      <w:r w:rsidRPr="00C303C2">
        <w:rPr>
          <w:sz w:val="24"/>
          <w:szCs w:val="24"/>
        </w:rPr>
        <w:t>à Mesa,</w:t>
      </w:r>
      <w:r w:rsidRPr="00C303C2" w:rsidR="0042041C">
        <w:rPr>
          <w:sz w:val="24"/>
          <w:szCs w:val="24"/>
        </w:rPr>
        <w:t xml:space="preserve"> na forma regimental de estilo e</w:t>
      </w:r>
      <w:r w:rsidRPr="00C303C2">
        <w:rPr>
          <w:sz w:val="24"/>
          <w:szCs w:val="24"/>
        </w:rPr>
        <w:t xml:space="preserve"> após ouvido o Douto Plenário</w:t>
      </w:r>
      <w:r w:rsidRPr="00C303C2" w:rsidR="0042041C">
        <w:rPr>
          <w:sz w:val="24"/>
          <w:szCs w:val="24"/>
        </w:rPr>
        <w:t xml:space="preserve"> e de acordo com o Art. 162, combinado com Art. 152 </w:t>
      </w:r>
      <w:r w:rsidRPr="00C303C2" w:rsidR="0042041C">
        <w:rPr>
          <w:rFonts w:ascii="Arial" w:hAnsi="Arial" w:cs="Arial"/>
          <w:sz w:val="24"/>
          <w:szCs w:val="24"/>
        </w:rPr>
        <w:t xml:space="preserve">§ 2. </w:t>
      </w:r>
      <w:r w:rsidRPr="00C303C2" w:rsidR="0042041C">
        <w:rPr>
          <w:rFonts w:ascii="Arial" w:hAnsi="Arial" w:cs="Arial"/>
          <w:sz w:val="24"/>
          <w:szCs w:val="24"/>
        </w:rPr>
        <w:t>do</w:t>
      </w:r>
      <w:r w:rsidRPr="00C303C2" w:rsidR="0042041C">
        <w:rPr>
          <w:rFonts w:ascii="Arial" w:hAnsi="Arial" w:cs="Arial"/>
          <w:sz w:val="24"/>
          <w:szCs w:val="24"/>
        </w:rPr>
        <w:t xml:space="preserve"> </w:t>
      </w:r>
      <w:r w:rsidRPr="00C303C2" w:rsidR="0042041C">
        <w:rPr>
          <w:rFonts w:ascii="Arial" w:hAnsi="Arial" w:cs="Arial"/>
          <w:i/>
          <w:sz w:val="24"/>
          <w:szCs w:val="24"/>
        </w:rPr>
        <w:t>Regimento Interno Vigente</w:t>
      </w:r>
      <w:r w:rsidRPr="00C303C2">
        <w:rPr>
          <w:sz w:val="24"/>
          <w:szCs w:val="24"/>
        </w:rPr>
        <w:t xml:space="preserve">, seja consignado em Ata de nossos trabalhos </w:t>
      </w:r>
      <w:r w:rsidRPr="00C303C2">
        <w:rPr>
          <w:b/>
          <w:sz w:val="24"/>
          <w:szCs w:val="24"/>
        </w:rPr>
        <w:t xml:space="preserve">MOÇÃO DE PESAR PELO FALECIMENTO </w:t>
      </w:r>
      <w:r w:rsidR="003E39AC">
        <w:rPr>
          <w:b/>
          <w:sz w:val="24"/>
          <w:szCs w:val="24"/>
        </w:rPr>
        <w:t>DO GUARDA CIVIL MUNICIPAL, ATUANTE PRESTADOR DE SERVIÇOS À POLÍCIA CIVIL, NELSON DE JESUS CORREA, O CONHECIDO NELSÃO “CICATRZ”, OCORRIDO EM 3 DE FEVEREIRO DE 2022.</w:t>
      </w:r>
    </w:p>
    <w:p w:rsidR="006745DE" w:rsidP="00A82907">
      <w:pPr>
        <w:spacing w:line="360" w:lineRule="auto"/>
        <w:ind w:firstLine="708"/>
        <w:jc w:val="both"/>
        <w:rPr>
          <w:sz w:val="24"/>
          <w:szCs w:val="24"/>
        </w:rPr>
      </w:pPr>
      <w:r w:rsidRPr="00C303C2">
        <w:rPr>
          <w:sz w:val="24"/>
          <w:szCs w:val="24"/>
        </w:rPr>
        <w:t>Proponho ainda na presente sessão</w:t>
      </w:r>
      <w:r w:rsidRPr="00C303C2" w:rsidR="0095490A">
        <w:rPr>
          <w:sz w:val="24"/>
          <w:szCs w:val="24"/>
        </w:rPr>
        <w:t xml:space="preserve"> que</w:t>
      </w:r>
      <w:r w:rsidRPr="00C303C2">
        <w:rPr>
          <w:sz w:val="24"/>
          <w:szCs w:val="24"/>
        </w:rPr>
        <w:t xml:space="preserve"> seja guardado um respeitoso</w:t>
      </w:r>
      <w:r w:rsidRPr="00C303C2" w:rsidR="0095490A">
        <w:rPr>
          <w:sz w:val="24"/>
          <w:szCs w:val="24"/>
        </w:rPr>
        <w:t xml:space="preserve"> minuto de silêncio em memória ao </w:t>
      </w:r>
      <w:r w:rsidRPr="00C303C2">
        <w:rPr>
          <w:sz w:val="24"/>
          <w:szCs w:val="24"/>
        </w:rPr>
        <w:t>ilustre cidadã</w:t>
      </w:r>
      <w:r w:rsidRPr="00C303C2" w:rsidR="0095490A">
        <w:rPr>
          <w:sz w:val="24"/>
          <w:szCs w:val="24"/>
        </w:rPr>
        <w:t>o</w:t>
      </w:r>
      <w:r w:rsidRPr="00C303C2" w:rsidR="004008D9">
        <w:rPr>
          <w:sz w:val="24"/>
          <w:szCs w:val="24"/>
        </w:rPr>
        <w:t xml:space="preserve"> e que </w:t>
      </w:r>
      <w:r w:rsidRPr="00C303C2" w:rsidR="00CA14F3">
        <w:rPr>
          <w:sz w:val="24"/>
          <w:szCs w:val="24"/>
        </w:rPr>
        <w:t xml:space="preserve">a referida moção seja encaminhada aos familiares </w:t>
      </w:r>
      <w:r w:rsidRPr="00C303C2" w:rsidR="00385284">
        <w:rPr>
          <w:sz w:val="24"/>
          <w:szCs w:val="24"/>
        </w:rPr>
        <w:t>do então amigo</w:t>
      </w:r>
      <w:r w:rsidR="00A82907">
        <w:rPr>
          <w:sz w:val="24"/>
          <w:szCs w:val="24"/>
        </w:rPr>
        <w:t xml:space="preserve">, </w:t>
      </w:r>
      <w:r w:rsidR="003E39AC">
        <w:rPr>
          <w:sz w:val="24"/>
          <w:szCs w:val="24"/>
        </w:rPr>
        <w:t>Nelsão “Cicatriz”</w:t>
      </w:r>
      <w:r w:rsidR="002B07C6">
        <w:rPr>
          <w:sz w:val="24"/>
          <w:szCs w:val="24"/>
        </w:rPr>
        <w:t>,</w:t>
      </w:r>
      <w:r w:rsidR="00A82907">
        <w:rPr>
          <w:sz w:val="24"/>
          <w:szCs w:val="24"/>
        </w:rPr>
        <w:t xml:space="preserve"> </w:t>
      </w:r>
      <w:r w:rsidR="003E39AC">
        <w:rPr>
          <w:sz w:val="24"/>
          <w:szCs w:val="24"/>
        </w:rPr>
        <w:t>com entrega documental ao filho, o GCM Leandro Correa, na sede da Secretaria de Segurança Pública, na Guarda Civil Municipal.</w:t>
      </w:r>
      <w:r w:rsidR="002B07C6">
        <w:rPr>
          <w:sz w:val="24"/>
          <w:szCs w:val="24"/>
        </w:rPr>
        <w:t xml:space="preserve"> </w:t>
      </w:r>
    </w:p>
    <w:p w:rsidR="00285A5F" w:rsidRPr="00C303C2" w:rsidP="00C303C2">
      <w:pPr>
        <w:spacing w:line="360" w:lineRule="auto"/>
        <w:jc w:val="both"/>
        <w:rPr>
          <w:sz w:val="24"/>
          <w:szCs w:val="24"/>
          <w:lang w:eastAsia="ar-SA"/>
        </w:rPr>
      </w:pPr>
    </w:p>
    <w:p w:rsidR="006066AF" w:rsidRPr="00C303C2" w:rsidP="00C303C2">
      <w:pPr>
        <w:spacing w:line="276" w:lineRule="auto"/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SALA DAS SESSÕES “VEREADOR SANTO RÓTOLLI”, em</w:t>
      </w:r>
      <w:r w:rsidRPr="00C303C2" w:rsidR="00206E88">
        <w:rPr>
          <w:b/>
          <w:sz w:val="24"/>
          <w:szCs w:val="24"/>
        </w:rPr>
        <w:t xml:space="preserve"> </w:t>
      </w:r>
      <w:r w:rsidR="003E39AC">
        <w:rPr>
          <w:b/>
          <w:sz w:val="24"/>
          <w:szCs w:val="24"/>
        </w:rPr>
        <w:t>04 de fevereiro de 2022</w:t>
      </w:r>
      <w:r w:rsidR="00F72BDB">
        <w:rPr>
          <w:b/>
          <w:sz w:val="24"/>
          <w:szCs w:val="24"/>
        </w:rPr>
        <w:t>.</w:t>
      </w:r>
    </w:p>
    <w:p w:rsidR="004919E3" w:rsidRPr="00C303C2" w:rsidP="00C303C2">
      <w:pPr>
        <w:jc w:val="both"/>
        <w:rPr>
          <w:b/>
          <w:sz w:val="24"/>
          <w:szCs w:val="24"/>
        </w:rPr>
      </w:pPr>
    </w:p>
    <w:p w:rsidR="004919E3" w:rsidRPr="00C303C2" w:rsidP="009D47BF">
      <w:pPr>
        <w:jc w:val="center"/>
        <w:rPr>
          <w:b/>
          <w:sz w:val="24"/>
          <w:szCs w:val="24"/>
        </w:rPr>
      </w:pPr>
    </w:p>
    <w:p w:rsidR="00090EB5" w:rsidRPr="00C303C2" w:rsidP="009D47BF">
      <w:pPr>
        <w:jc w:val="center"/>
        <w:rPr>
          <w:b/>
          <w:sz w:val="24"/>
          <w:szCs w:val="24"/>
        </w:rPr>
      </w:pPr>
    </w:p>
    <w:p w:rsidR="004919E3" w:rsidRPr="00C303C2" w:rsidP="009D47BF">
      <w:pPr>
        <w:jc w:val="center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JORNALISTA GERALDO VICENTE BERTANHA</w:t>
      </w:r>
    </w:p>
    <w:p w:rsidR="004919E3" w:rsidRPr="00C303C2" w:rsidP="009D47BF">
      <w:pPr>
        <w:jc w:val="center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VEREADOR DA CÂMARA MUNICIPAL</w:t>
      </w:r>
    </w:p>
    <w:p w:rsidR="006066AF" w:rsidRPr="00C303C2" w:rsidP="009D47BF">
      <w:pPr>
        <w:jc w:val="center"/>
        <w:rPr>
          <w:sz w:val="24"/>
          <w:szCs w:val="24"/>
          <w:lang w:val="pt-PT"/>
        </w:rPr>
      </w:pPr>
      <w:r>
        <w:rPr>
          <w:noProof/>
        </w:rPr>
        <w:drawing>
          <wp:inline distT="0" distB="0" distL="0" distR="0">
            <wp:extent cx="1116586" cy="360000"/>
            <wp:effectExtent l="0" t="0" r="7620" b="2540"/>
            <wp:docPr id="5" name="Imagem 5" descr="Ver a imagem de ori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815051" name="Picture 6" descr="Ver a imagem de orige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586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3C2" w:rsidP="009D47BF">
      <w:pPr>
        <w:jc w:val="center"/>
        <w:rPr>
          <w:sz w:val="24"/>
          <w:szCs w:val="24"/>
          <w:lang w:val="pt-PT"/>
        </w:rPr>
      </w:pPr>
    </w:p>
    <w:p w:rsidR="00A0374F" w:rsidP="009D47BF">
      <w:pPr>
        <w:jc w:val="center"/>
        <w:rPr>
          <w:sz w:val="24"/>
          <w:szCs w:val="24"/>
          <w:lang w:val="pt-PT"/>
        </w:rPr>
      </w:pPr>
    </w:p>
    <w:p w:rsidR="00A0374F" w:rsidP="009D47BF">
      <w:pPr>
        <w:jc w:val="center"/>
        <w:rPr>
          <w:sz w:val="24"/>
          <w:szCs w:val="24"/>
          <w:lang w:val="pt-PT"/>
        </w:rPr>
      </w:pPr>
    </w:p>
    <w:p w:rsidR="00A0374F" w:rsidP="009D47BF">
      <w:pPr>
        <w:jc w:val="center"/>
        <w:rPr>
          <w:sz w:val="24"/>
          <w:szCs w:val="24"/>
          <w:lang w:val="pt-PT"/>
        </w:rPr>
      </w:pPr>
    </w:p>
    <w:p w:rsidR="00A0374F" w:rsidP="009D47BF">
      <w:pPr>
        <w:jc w:val="center"/>
        <w:rPr>
          <w:sz w:val="24"/>
          <w:szCs w:val="24"/>
          <w:lang w:val="pt-PT"/>
        </w:rPr>
      </w:pPr>
    </w:p>
    <w:p w:rsidR="00A0374F" w:rsidP="009D47BF">
      <w:pPr>
        <w:jc w:val="center"/>
        <w:rPr>
          <w:sz w:val="24"/>
          <w:szCs w:val="24"/>
          <w:lang w:val="pt-PT"/>
        </w:rPr>
      </w:pPr>
    </w:p>
    <w:p w:rsidR="00A0374F" w:rsidP="009D47BF">
      <w:pPr>
        <w:jc w:val="center"/>
        <w:rPr>
          <w:sz w:val="24"/>
          <w:szCs w:val="24"/>
          <w:lang w:val="pt-PT"/>
        </w:rPr>
      </w:pPr>
    </w:p>
    <w:p w:rsidR="00A0374F" w:rsidP="009D47BF">
      <w:pPr>
        <w:jc w:val="center"/>
        <w:rPr>
          <w:sz w:val="24"/>
          <w:szCs w:val="24"/>
          <w:lang w:val="pt-PT"/>
        </w:rPr>
      </w:pPr>
    </w:p>
    <w:p w:rsidR="00A0374F" w:rsidP="009D47BF">
      <w:pPr>
        <w:jc w:val="center"/>
        <w:rPr>
          <w:sz w:val="24"/>
          <w:szCs w:val="24"/>
          <w:lang w:val="pt-PT"/>
        </w:rPr>
      </w:pPr>
    </w:p>
    <w:p w:rsidR="00A0374F" w:rsidP="00A0374F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ADEMIR SOUZA F. JÚNIOR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 xml:space="preserve">    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 w:rsidRPr="00C303C2">
        <w:rPr>
          <w:sz w:val="24"/>
          <w:szCs w:val="24"/>
          <w:lang w:val="pt-PT"/>
        </w:rPr>
        <w:t>ALEXANDRE CINTRA</w:t>
      </w:r>
    </w:p>
    <w:p w:rsidR="00A0374F" w:rsidP="00A0374F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A0374F" w:rsidRPr="00C303C2" w:rsidP="00A0374F">
      <w:pPr>
        <w:spacing w:line="360" w:lineRule="auto"/>
        <w:jc w:val="both"/>
        <w:rPr>
          <w:sz w:val="24"/>
          <w:szCs w:val="24"/>
          <w:lang w:val="pt-PT"/>
        </w:rPr>
      </w:pPr>
    </w:p>
    <w:p w:rsidR="00A0374F" w:rsidRPr="00C303C2" w:rsidP="00A0374F">
      <w:pPr>
        <w:spacing w:line="360" w:lineRule="auto"/>
        <w:jc w:val="both"/>
        <w:rPr>
          <w:sz w:val="24"/>
          <w:szCs w:val="24"/>
          <w:lang w:val="pt-PT"/>
        </w:rPr>
      </w:pPr>
    </w:p>
    <w:p w:rsidR="00A0374F" w:rsidP="00A0374F">
      <w:pPr>
        <w:spacing w:line="360" w:lineRule="auto"/>
        <w:jc w:val="both"/>
        <w:rPr>
          <w:sz w:val="24"/>
          <w:szCs w:val="24"/>
          <w:lang w:val="pt-PT"/>
        </w:rPr>
      </w:pPr>
      <w:r w:rsidRPr="00C303C2">
        <w:rPr>
          <w:sz w:val="24"/>
          <w:szCs w:val="24"/>
          <w:lang w:val="pt-PT"/>
        </w:rPr>
        <w:t>CINOÊ DUZO</w:t>
      </w:r>
      <w:r>
        <w:rPr>
          <w:sz w:val="24"/>
          <w:szCs w:val="24"/>
          <w:lang w:val="pt-PT"/>
        </w:rPr>
        <w:t xml:space="preserve">                              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>DIRCEU DA SILVA PAULINO</w:t>
      </w:r>
    </w:p>
    <w:p w:rsidR="00A0374F" w:rsidP="00A0374F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A0374F" w:rsidRPr="00C303C2" w:rsidP="00A0374F">
      <w:pPr>
        <w:spacing w:line="360" w:lineRule="auto"/>
        <w:jc w:val="both"/>
        <w:rPr>
          <w:sz w:val="24"/>
          <w:szCs w:val="24"/>
          <w:lang w:val="pt-PT"/>
        </w:rPr>
      </w:pPr>
    </w:p>
    <w:p w:rsidR="00A0374F" w:rsidRPr="00C303C2" w:rsidP="00A0374F">
      <w:pPr>
        <w:spacing w:line="360" w:lineRule="auto"/>
        <w:jc w:val="both"/>
        <w:rPr>
          <w:sz w:val="24"/>
          <w:szCs w:val="24"/>
          <w:lang w:val="pt-PT"/>
        </w:rPr>
      </w:pPr>
    </w:p>
    <w:p w:rsidR="00A0374F" w:rsidP="00A0374F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JOÃO VICTOR GASPARINI</w:t>
      </w:r>
      <w:r>
        <w:rPr>
          <w:sz w:val="24"/>
          <w:szCs w:val="24"/>
          <w:lang w:val="pt-PT"/>
        </w:rPr>
        <w:t xml:space="preserve">  </w:t>
      </w:r>
      <w:r>
        <w:rPr>
          <w:sz w:val="24"/>
          <w:szCs w:val="24"/>
          <w:lang w:val="pt-PT"/>
        </w:rPr>
        <w:t xml:space="preserve">                              </w:t>
      </w:r>
      <w:r>
        <w:rPr>
          <w:sz w:val="24"/>
          <w:szCs w:val="24"/>
          <w:lang w:val="pt-PT"/>
        </w:rPr>
        <w:tab/>
        <w:t>LUÍS ROBERTO TAVARES</w:t>
      </w:r>
    </w:p>
    <w:p w:rsidR="00A0374F" w:rsidP="00A0374F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A0374F" w:rsidP="00A0374F">
      <w:pPr>
        <w:spacing w:line="360" w:lineRule="auto"/>
        <w:jc w:val="both"/>
        <w:rPr>
          <w:sz w:val="24"/>
          <w:szCs w:val="24"/>
          <w:lang w:val="pt-PT"/>
        </w:rPr>
      </w:pPr>
    </w:p>
    <w:p w:rsidR="00A0374F" w:rsidRPr="00C303C2" w:rsidP="00A0374F">
      <w:pPr>
        <w:spacing w:line="360" w:lineRule="auto"/>
        <w:jc w:val="both"/>
        <w:rPr>
          <w:sz w:val="24"/>
          <w:szCs w:val="24"/>
          <w:lang w:val="pt-PT"/>
        </w:rPr>
      </w:pPr>
    </w:p>
    <w:p w:rsidR="00A0374F" w:rsidP="00A0374F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MARA CRISTINA CHOQUETTA   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MARCOS ANTONIO FRANCO</w:t>
      </w:r>
    </w:p>
    <w:p w:rsidR="00A0374F" w:rsidP="00A0374F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>a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A0374F" w:rsidP="00A0374F">
      <w:pPr>
        <w:spacing w:line="360" w:lineRule="auto"/>
        <w:jc w:val="both"/>
        <w:rPr>
          <w:sz w:val="24"/>
          <w:szCs w:val="24"/>
          <w:lang w:val="pt-PT"/>
        </w:rPr>
      </w:pPr>
    </w:p>
    <w:p w:rsidR="00A0374F" w:rsidRPr="00C303C2" w:rsidP="00A0374F">
      <w:pPr>
        <w:spacing w:line="360" w:lineRule="auto"/>
        <w:jc w:val="both"/>
        <w:rPr>
          <w:sz w:val="24"/>
          <w:szCs w:val="24"/>
          <w:lang w:val="pt-PT"/>
        </w:rPr>
      </w:pPr>
    </w:p>
    <w:p w:rsidR="00A0374F" w:rsidP="00A0374F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MARCIO EVANDRO RIBEIRO 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>MARCOS PAULO CEGATTI</w:t>
      </w:r>
    </w:p>
    <w:p w:rsidR="00A0374F" w:rsidP="00A0374F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 xml:space="preserve">Vereador    </w:t>
      </w:r>
    </w:p>
    <w:p w:rsidR="00A0374F" w:rsidP="00A0374F">
      <w:pPr>
        <w:spacing w:line="360" w:lineRule="auto"/>
        <w:jc w:val="both"/>
        <w:rPr>
          <w:sz w:val="24"/>
          <w:szCs w:val="24"/>
          <w:lang w:val="pt-PT"/>
        </w:rPr>
      </w:pPr>
    </w:p>
    <w:p w:rsidR="00A0374F" w:rsidP="00A0374F">
      <w:pPr>
        <w:spacing w:line="360" w:lineRule="auto"/>
        <w:jc w:val="both"/>
        <w:rPr>
          <w:sz w:val="24"/>
          <w:szCs w:val="24"/>
          <w:lang w:val="pt-PT"/>
        </w:rPr>
      </w:pPr>
    </w:p>
    <w:p w:rsidR="00A0374F" w:rsidP="00A0374F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LUCIA MARIA FERREIRA TENORIO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LUZIA CRISTINA NOGUEIRA</w:t>
      </w:r>
      <w:r>
        <w:rPr>
          <w:sz w:val="24"/>
          <w:szCs w:val="24"/>
          <w:lang w:val="pt-PT"/>
        </w:rPr>
        <w:t xml:space="preserve"> </w:t>
      </w:r>
    </w:p>
    <w:p w:rsidR="00A0374F" w:rsidP="00A0374F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Vereadora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  <w:r>
        <w:rPr>
          <w:sz w:val="24"/>
          <w:szCs w:val="24"/>
          <w:lang w:val="pt-PT"/>
        </w:rPr>
        <w:t>a</w:t>
      </w:r>
    </w:p>
    <w:p w:rsidR="00A0374F" w:rsidP="00A0374F">
      <w:pPr>
        <w:spacing w:line="360" w:lineRule="auto"/>
        <w:jc w:val="both"/>
        <w:rPr>
          <w:sz w:val="24"/>
          <w:szCs w:val="24"/>
          <w:lang w:val="pt-PT"/>
        </w:rPr>
      </w:pPr>
    </w:p>
    <w:p w:rsidR="00A0374F" w:rsidP="00A0374F">
      <w:pPr>
        <w:spacing w:line="360" w:lineRule="auto"/>
        <w:jc w:val="both"/>
        <w:rPr>
          <w:sz w:val="24"/>
          <w:szCs w:val="24"/>
          <w:lang w:val="pt-PT"/>
        </w:rPr>
      </w:pPr>
    </w:p>
    <w:p w:rsidR="00A0374F" w:rsidP="00A0374F">
      <w:pPr>
        <w:spacing w:line="360" w:lineRule="auto"/>
        <w:jc w:val="both"/>
        <w:rPr>
          <w:sz w:val="24"/>
          <w:szCs w:val="24"/>
          <w:lang w:val="pt-PT"/>
        </w:rPr>
      </w:pPr>
      <w:r w:rsidRPr="00C303C2">
        <w:rPr>
          <w:sz w:val="24"/>
          <w:szCs w:val="24"/>
          <w:lang w:val="pt-PT"/>
        </w:rPr>
        <w:t>ORIVALDO A</w:t>
      </w:r>
      <w:r>
        <w:rPr>
          <w:sz w:val="24"/>
          <w:szCs w:val="24"/>
          <w:lang w:val="pt-PT"/>
        </w:rPr>
        <w:t xml:space="preserve">. </w:t>
      </w:r>
      <w:r w:rsidRPr="00C303C2">
        <w:rPr>
          <w:sz w:val="24"/>
          <w:szCs w:val="24"/>
          <w:lang w:val="pt-PT"/>
        </w:rPr>
        <w:t>MAGALHÃES</w:t>
      </w:r>
      <w:r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>JOELMA FRANCO DA CUNHA</w:t>
      </w:r>
    </w:p>
    <w:p w:rsidR="00A0374F" w:rsidP="00A0374F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  <w:r>
        <w:rPr>
          <w:sz w:val="24"/>
          <w:szCs w:val="24"/>
          <w:lang w:val="pt-PT"/>
        </w:rPr>
        <w:t>a</w:t>
      </w:r>
    </w:p>
    <w:p w:rsidR="00A0374F" w:rsidP="00A0374F">
      <w:pPr>
        <w:spacing w:line="360" w:lineRule="auto"/>
        <w:jc w:val="both"/>
        <w:rPr>
          <w:sz w:val="24"/>
          <w:szCs w:val="24"/>
          <w:lang w:val="pt-PT"/>
        </w:rPr>
      </w:pPr>
    </w:p>
    <w:p w:rsidR="00A0374F" w:rsidP="00A0374F">
      <w:pPr>
        <w:spacing w:line="360" w:lineRule="auto"/>
        <w:jc w:val="both"/>
        <w:rPr>
          <w:sz w:val="24"/>
          <w:szCs w:val="24"/>
          <w:lang w:val="pt-PT"/>
        </w:rPr>
      </w:pPr>
    </w:p>
    <w:p w:rsidR="00A0374F" w:rsidP="00A0374F">
      <w:pPr>
        <w:spacing w:line="360" w:lineRule="auto"/>
        <w:jc w:val="both"/>
        <w:rPr>
          <w:sz w:val="24"/>
          <w:szCs w:val="24"/>
          <w:lang w:val="pt-PT"/>
        </w:rPr>
      </w:pPr>
      <w:r w:rsidRPr="00C303C2">
        <w:rPr>
          <w:sz w:val="24"/>
          <w:szCs w:val="24"/>
          <w:lang w:val="pt-PT"/>
        </w:rPr>
        <w:t>SONIA REGINA RODRIGUES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 w:rsidRPr="00C303C2">
        <w:rPr>
          <w:sz w:val="24"/>
          <w:szCs w:val="24"/>
          <w:lang w:val="pt-PT"/>
        </w:rPr>
        <w:t>TIAGO CÉSAR COSTA</w:t>
      </w:r>
    </w:p>
    <w:p w:rsidR="00C303C2" w:rsidRPr="00C303C2" w:rsidP="00A0374F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Vereadora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  <w:bookmarkStart w:id="0" w:name="_GoBack"/>
      <w:bookmarkEnd w:id="0"/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</w:t>
    </w:r>
    <w:r w:rsidR="005113D1">
      <w:rPr>
        <w:sz w:val="18"/>
      </w:rPr>
      <w:t>3814.1200 - Fax: (019) 3814.1223</w:t>
    </w:r>
    <w:r>
      <w:rPr>
        <w:sz w:val="18"/>
      </w:rPr>
      <w:t xml:space="preserve"> – Mogi Mirim </w:t>
    </w:r>
    <w:r w:rsidR="005113D1">
      <w:rPr>
        <w:sz w:val="18"/>
      </w:rPr>
      <w:t>–</w:t>
    </w:r>
    <w:r>
      <w:rPr>
        <w:sz w:val="18"/>
      </w:rPr>
      <w:t xml:space="preserve"> SP</w:t>
    </w:r>
  </w:p>
  <w:p w:rsidR="005113D1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33170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465D0"/>
    <w:rsid w:val="00057B1D"/>
    <w:rsid w:val="0006724E"/>
    <w:rsid w:val="000729C5"/>
    <w:rsid w:val="000901E0"/>
    <w:rsid w:val="00090EB5"/>
    <w:rsid w:val="000969AB"/>
    <w:rsid w:val="000B622A"/>
    <w:rsid w:val="000D7B25"/>
    <w:rsid w:val="000F00CE"/>
    <w:rsid w:val="001013D9"/>
    <w:rsid w:val="00117EDC"/>
    <w:rsid w:val="00165C7E"/>
    <w:rsid w:val="00192AF7"/>
    <w:rsid w:val="001C0E70"/>
    <w:rsid w:val="001D613E"/>
    <w:rsid w:val="00206E88"/>
    <w:rsid w:val="0023535D"/>
    <w:rsid w:val="0028034F"/>
    <w:rsid w:val="00285A5F"/>
    <w:rsid w:val="002A19E4"/>
    <w:rsid w:val="002B07C6"/>
    <w:rsid w:val="002D1500"/>
    <w:rsid w:val="00310F1F"/>
    <w:rsid w:val="003144B9"/>
    <w:rsid w:val="00327422"/>
    <w:rsid w:val="0035061B"/>
    <w:rsid w:val="003670E0"/>
    <w:rsid w:val="00385284"/>
    <w:rsid w:val="003C3F2F"/>
    <w:rsid w:val="003E39AC"/>
    <w:rsid w:val="003F72E2"/>
    <w:rsid w:val="004008D9"/>
    <w:rsid w:val="00403106"/>
    <w:rsid w:val="0042041C"/>
    <w:rsid w:val="00426160"/>
    <w:rsid w:val="00446DCD"/>
    <w:rsid w:val="00456FB3"/>
    <w:rsid w:val="004628F2"/>
    <w:rsid w:val="004919E3"/>
    <w:rsid w:val="005113D1"/>
    <w:rsid w:val="0052423B"/>
    <w:rsid w:val="00530057"/>
    <w:rsid w:val="005367C8"/>
    <w:rsid w:val="00592B08"/>
    <w:rsid w:val="00596706"/>
    <w:rsid w:val="005A5B85"/>
    <w:rsid w:val="005B07BD"/>
    <w:rsid w:val="005B3F16"/>
    <w:rsid w:val="005B7195"/>
    <w:rsid w:val="005E07F5"/>
    <w:rsid w:val="005F410C"/>
    <w:rsid w:val="006066AF"/>
    <w:rsid w:val="00617F5E"/>
    <w:rsid w:val="00630747"/>
    <w:rsid w:val="00643375"/>
    <w:rsid w:val="00653341"/>
    <w:rsid w:val="006745DE"/>
    <w:rsid w:val="00680B07"/>
    <w:rsid w:val="0069477B"/>
    <w:rsid w:val="006C31BE"/>
    <w:rsid w:val="006C4C06"/>
    <w:rsid w:val="00711EC5"/>
    <w:rsid w:val="00714E85"/>
    <w:rsid w:val="00723C1A"/>
    <w:rsid w:val="00735D6C"/>
    <w:rsid w:val="00770E43"/>
    <w:rsid w:val="007B4D3F"/>
    <w:rsid w:val="00801CA4"/>
    <w:rsid w:val="00803D6F"/>
    <w:rsid w:val="00852318"/>
    <w:rsid w:val="0085462F"/>
    <w:rsid w:val="00856376"/>
    <w:rsid w:val="008C4905"/>
    <w:rsid w:val="008D0608"/>
    <w:rsid w:val="00914D02"/>
    <w:rsid w:val="00920080"/>
    <w:rsid w:val="00936F0F"/>
    <w:rsid w:val="0095490A"/>
    <w:rsid w:val="00960B33"/>
    <w:rsid w:val="00963F7D"/>
    <w:rsid w:val="00996671"/>
    <w:rsid w:val="009D4723"/>
    <w:rsid w:val="009D47BF"/>
    <w:rsid w:val="009E5D9D"/>
    <w:rsid w:val="00A0374F"/>
    <w:rsid w:val="00A118C4"/>
    <w:rsid w:val="00A33CC9"/>
    <w:rsid w:val="00A43282"/>
    <w:rsid w:val="00A50FA1"/>
    <w:rsid w:val="00A51182"/>
    <w:rsid w:val="00A6539A"/>
    <w:rsid w:val="00A66174"/>
    <w:rsid w:val="00A730CF"/>
    <w:rsid w:val="00A758B8"/>
    <w:rsid w:val="00A82907"/>
    <w:rsid w:val="00A95E2E"/>
    <w:rsid w:val="00AB0E83"/>
    <w:rsid w:val="00AC6E1A"/>
    <w:rsid w:val="00B40C59"/>
    <w:rsid w:val="00B81A48"/>
    <w:rsid w:val="00BA47E1"/>
    <w:rsid w:val="00BB271B"/>
    <w:rsid w:val="00BB2CA6"/>
    <w:rsid w:val="00BF09A2"/>
    <w:rsid w:val="00BF0B1D"/>
    <w:rsid w:val="00C24925"/>
    <w:rsid w:val="00C303C2"/>
    <w:rsid w:val="00C33470"/>
    <w:rsid w:val="00C339AE"/>
    <w:rsid w:val="00C50243"/>
    <w:rsid w:val="00C52EBA"/>
    <w:rsid w:val="00C561DF"/>
    <w:rsid w:val="00C81574"/>
    <w:rsid w:val="00C816CB"/>
    <w:rsid w:val="00C90D56"/>
    <w:rsid w:val="00CA14F3"/>
    <w:rsid w:val="00CC1AD7"/>
    <w:rsid w:val="00CD1570"/>
    <w:rsid w:val="00CE14D4"/>
    <w:rsid w:val="00CF24EF"/>
    <w:rsid w:val="00D169E8"/>
    <w:rsid w:val="00D179D5"/>
    <w:rsid w:val="00D17D35"/>
    <w:rsid w:val="00D210EC"/>
    <w:rsid w:val="00D66667"/>
    <w:rsid w:val="00D7014B"/>
    <w:rsid w:val="00D72EFA"/>
    <w:rsid w:val="00DB0641"/>
    <w:rsid w:val="00DB23F3"/>
    <w:rsid w:val="00DC5F5C"/>
    <w:rsid w:val="00DD2753"/>
    <w:rsid w:val="00E01FBF"/>
    <w:rsid w:val="00E14932"/>
    <w:rsid w:val="00E2291D"/>
    <w:rsid w:val="00E248B1"/>
    <w:rsid w:val="00E31CA7"/>
    <w:rsid w:val="00E3351C"/>
    <w:rsid w:val="00E376D1"/>
    <w:rsid w:val="00E422FB"/>
    <w:rsid w:val="00E6590F"/>
    <w:rsid w:val="00EB5402"/>
    <w:rsid w:val="00EE1AC4"/>
    <w:rsid w:val="00EE3CD1"/>
    <w:rsid w:val="00F174BC"/>
    <w:rsid w:val="00F343FB"/>
    <w:rsid w:val="00F35A3C"/>
    <w:rsid w:val="00F63439"/>
    <w:rsid w:val="00F71D17"/>
    <w:rsid w:val="00F72BDB"/>
    <w:rsid w:val="00F75AC2"/>
    <w:rsid w:val="00FA6BD9"/>
    <w:rsid w:val="00FA6C34"/>
    <w:rsid w:val="00FB1F52"/>
    <w:rsid w:val="00FB4E01"/>
    <w:rsid w:val="00FB648F"/>
    <w:rsid w:val="00FC5B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6A22524-35B7-4D9C-BD55-71E3455E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730C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730C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82907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A829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6A139-4783-403B-833A-91057ECAB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Gebe3</cp:lastModifiedBy>
  <cp:revision>3</cp:revision>
  <cp:lastPrinted>2019-09-19T14:39:00Z</cp:lastPrinted>
  <dcterms:created xsi:type="dcterms:W3CDTF">2022-02-04T12:40:00Z</dcterms:created>
  <dcterms:modified xsi:type="dcterms:W3CDTF">2022-02-04T13:03:00Z</dcterms:modified>
</cp:coreProperties>
</file>