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>
        <w:rPr>
          <w:rFonts w:ascii="Arial" w:hAnsi="Arial" w:cs="Arial"/>
          <w:b/>
          <w:sz w:val="24"/>
        </w:rPr>
        <w:t>OLIVEIRA E SILVA, PARA QUE O DEPARTAMENTO COMPETENTE, REALIZE</w:t>
      </w:r>
      <w:r w:rsidRPr="00082B60">
        <w:rPr>
          <w:rFonts w:ascii="Arial" w:hAnsi="Arial" w:cs="Arial"/>
          <w:b/>
          <w:sz w:val="28"/>
        </w:rPr>
        <w:t xml:space="preserve"> </w:t>
      </w:r>
      <w:r w:rsidRPr="00082B60">
        <w:rPr>
          <w:rFonts w:ascii="Arial" w:hAnsi="Arial" w:cs="Arial"/>
          <w:b/>
          <w:sz w:val="24"/>
        </w:rPr>
        <w:t>RECUPERAÇÃO DA TAMPA DO BUEIRO LOCALIZADO NA CALÇADA DA RUA MARIA DE LOURDES CARVALHO NO RESIDENCIAL FLORESTA.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="00082B60">
        <w:rPr>
          <w:rFonts w:ascii="Arial" w:hAnsi="Arial" w:cs="Arial"/>
          <w:sz w:val="24"/>
        </w:rPr>
        <w:t>r</w:t>
      </w:r>
      <w:r w:rsidRPr="005C2871" w:rsidR="00082B60">
        <w:rPr>
          <w:rFonts w:ascii="Arial" w:hAnsi="Arial" w:cs="Arial"/>
          <w:sz w:val="24"/>
        </w:rPr>
        <w:t>ecuperação da tampa do bueiro localizado na calçada da</w:t>
      </w:r>
      <w:r w:rsidR="00082B60">
        <w:rPr>
          <w:rFonts w:ascii="Arial" w:hAnsi="Arial" w:cs="Arial"/>
          <w:sz w:val="24"/>
        </w:rPr>
        <w:t xml:space="preserve"> Rua Maria de Lourdes Carvalho no</w:t>
      </w:r>
      <w:r w:rsidRPr="005C2871" w:rsidR="00082B60">
        <w:rPr>
          <w:rFonts w:ascii="Arial" w:hAnsi="Arial" w:cs="Arial"/>
          <w:sz w:val="24"/>
        </w:rPr>
        <w:t xml:space="preserve"> Residencial Floresta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82B6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000625" cy="3750469"/>
            <wp:effectExtent l="0" t="0" r="0" b="2540"/>
            <wp:docPr id="3" name="Imagem 3" descr="C:\Users\Robertinho\Desktop\Agosto\82af7be5-d8bd-4690-94d3-712760c91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12536" name="Picture 1" descr="C:\Users\Robertinho\Desktop\Agosto\82af7be5-d8bd-4690-94d3-712760c9128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300" cy="375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ED655B">
        <w:rPr>
          <w:rFonts w:ascii="Arial" w:hAnsi="Arial" w:cs="Arial"/>
          <w:sz w:val="22"/>
        </w:rPr>
        <w:t>04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53915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C2871"/>
    <w:rsid w:val="005D1F15"/>
    <w:rsid w:val="005F410C"/>
    <w:rsid w:val="006066AF"/>
    <w:rsid w:val="00624E38"/>
    <w:rsid w:val="006350C0"/>
    <w:rsid w:val="00636FF5"/>
    <w:rsid w:val="00682B91"/>
    <w:rsid w:val="00684DF6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A5A1A"/>
    <w:rsid w:val="00EB5402"/>
    <w:rsid w:val="00EC6F6E"/>
    <w:rsid w:val="00ED655B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74</cp:revision>
  <cp:lastPrinted>2013-01-10T12:58:00Z</cp:lastPrinted>
  <dcterms:created xsi:type="dcterms:W3CDTF">2021-11-05T12:36:00Z</dcterms:created>
  <dcterms:modified xsi:type="dcterms:W3CDTF">2022-02-04T16:04:00Z</dcterms:modified>
</cp:coreProperties>
</file>