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9F14B" w14:textId="77777777" w:rsidR="006F784E" w:rsidRDefault="00645B66" w:rsidP="003778D8">
      <w:pPr>
        <w:jc w:val="both"/>
      </w:pPr>
      <w:r w:rsidRPr="003A092B">
        <w:tab/>
      </w:r>
    </w:p>
    <w:p w14:paraId="2325E794" w14:textId="77777777" w:rsidR="006F784E" w:rsidRDefault="006F784E" w:rsidP="003778D8">
      <w:pPr>
        <w:jc w:val="both"/>
      </w:pPr>
    </w:p>
    <w:p w14:paraId="12FD85BB" w14:textId="14F60FD9" w:rsidR="003A092B" w:rsidRPr="00650842" w:rsidRDefault="00645B66" w:rsidP="006F784E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RELAÇÃO DA MATÉRIA DA “ORDEM DO DIA” DA</w:t>
      </w:r>
      <w:r w:rsidR="009D4FB7">
        <w:rPr>
          <w:sz w:val="24"/>
          <w:szCs w:val="24"/>
          <w:u w:val="single"/>
        </w:rPr>
        <w:t xml:space="preserve"> TERCEIRA</w:t>
      </w:r>
      <w:r w:rsidRPr="00650842">
        <w:rPr>
          <w:sz w:val="24"/>
          <w:szCs w:val="24"/>
          <w:u w:val="single"/>
        </w:rPr>
        <w:t xml:space="preserve"> (</w:t>
      </w:r>
      <w:r w:rsidR="009D4FB7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>ª) LEGISLATURA DA CÂMARA MUNICIPAL DE MOGI MIRIM, A REALIZAR-SE EM</w:t>
      </w:r>
      <w:r w:rsidR="009D4FB7">
        <w:rPr>
          <w:sz w:val="24"/>
          <w:szCs w:val="24"/>
          <w:u w:val="single"/>
        </w:rPr>
        <w:t xml:space="preserve"> </w:t>
      </w:r>
      <w:proofErr w:type="gramStart"/>
      <w:r w:rsidR="009D4FB7">
        <w:rPr>
          <w:sz w:val="24"/>
          <w:szCs w:val="24"/>
          <w:u w:val="single"/>
        </w:rPr>
        <w:t>21 FEVEREIRO</w:t>
      </w:r>
      <w:proofErr w:type="gramEnd"/>
      <w:r w:rsidR="009D4FB7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14:paraId="23002576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57A9E121" w14:textId="77777777" w:rsidR="003A092B" w:rsidRPr="00650842" w:rsidRDefault="003A092B" w:rsidP="003A092B">
      <w:pPr>
        <w:rPr>
          <w:sz w:val="24"/>
          <w:szCs w:val="24"/>
        </w:rPr>
      </w:pPr>
    </w:p>
    <w:p w14:paraId="2B2E90D9" w14:textId="77777777" w:rsidR="003A092B" w:rsidRPr="00650842" w:rsidRDefault="003A092B" w:rsidP="003A092B">
      <w:pPr>
        <w:rPr>
          <w:sz w:val="24"/>
          <w:szCs w:val="24"/>
        </w:rPr>
      </w:pPr>
    </w:p>
    <w:p w14:paraId="347790DA" w14:textId="77777777" w:rsidR="003A092B" w:rsidRPr="00650842" w:rsidRDefault="00645B66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69FCC1A0" w14:textId="599F85AC" w:rsidR="003A092B" w:rsidRPr="00650842" w:rsidRDefault="00645B66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§ 1º, inciso I, do Artigo 171 do Regimento Interno</w:t>
      </w:r>
      <w:r w:rsidR="0002123E">
        <w:rPr>
          <w:b/>
          <w:sz w:val="24"/>
          <w:szCs w:val="24"/>
        </w:rPr>
        <w:t>.</w:t>
      </w:r>
    </w:p>
    <w:p w14:paraId="48F6DA1A" w14:textId="77777777" w:rsidR="00064017" w:rsidRDefault="00064017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14:paraId="0FDDEE13" w14:textId="2FCEFB5C" w:rsidR="00167E2A" w:rsidRDefault="00D562D0" w:rsidP="00D562D0">
      <w:pPr>
        <w:pStyle w:val="PargrafodaLista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F784E">
        <w:rPr>
          <w:sz w:val="24"/>
          <w:szCs w:val="24"/>
        </w:rPr>
        <w:t xml:space="preserve"> </w:t>
      </w:r>
      <w:r w:rsidR="00064017" w:rsidRPr="00D562D0">
        <w:rPr>
          <w:sz w:val="24"/>
          <w:szCs w:val="24"/>
        </w:rPr>
        <w:t>Projeto de lei n°</w:t>
      </w:r>
      <w:r w:rsidR="00D87A2C">
        <w:rPr>
          <w:sz w:val="24"/>
          <w:szCs w:val="24"/>
        </w:rPr>
        <w:t xml:space="preserve"> </w:t>
      </w:r>
      <w:r w:rsidR="00064017" w:rsidRPr="00D562D0">
        <w:rPr>
          <w:sz w:val="24"/>
          <w:szCs w:val="24"/>
        </w:rPr>
        <w:t xml:space="preserve">22, de 2022, de autoria do Prefeito Municipal, “dispondo sobre a abertura de Crédito Adicional Especial Suplementar por excesso de arrecadação, no valor de R$ 300.00,00”. Parecer Conjunto das Comissões de </w:t>
      </w:r>
      <w:r w:rsidR="006F784E">
        <w:rPr>
          <w:sz w:val="24"/>
          <w:szCs w:val="24"/>
        </w:rPr>
        <w:t>Justiça e Redação e de Finanças e Orçamento.</w:t>
      </w:r>
    </w:p>
    <w:p w14:paraId="1E25F8EC" w14:textId="77777777" w:rsidR="00167E2A" w:rsidRDefault="00167E2A" w:rsidP="00D562D0">
      <w:pPr>
        <w:pStyle w:val="PargrafodaLista"/>
        <w:ind w:left="0" w:firstLine="708"/>
        <w:jc w:val="both"/>
        <w:rPr>
          <w:sz w:val="24"/>
          <w:szCs w:val="24"/>
        </w:rPr>
      </w:pPr>
    </w:p>
    <w:p w14:paraId="209D0D70" w14:textId="221D9496" w:rsidR="00EB66AD" w:rsidRPr="00D562D0" w:rsidRDefault="00167E2A" w:rsidP="00D562D0">
      <w:pPr>
        <w:pStyle w:val="PargrafodaLista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2. Projeto de lei n° 24, de 2022, de autoria do Prefeito Municipal, “</w:t>
      </w:r>
      <w:r w:rsidR="006F784E">
        <w:rPr>
          <w:sz w:val="24"/>
          <w:szCs w:val="24"/>
        </w:rPr>
        <w:t xml:space="preserve">autorizando </w:t>
      </w:r>
      <w:r>
        <w:rPr>
          <w:sz w:val="24"/>
          <w:szCs w:val="24"/>
        </w:rPr>
        <w:t>o Município de Mogi Mirim, pelo Poder Executivo, a receber, por doação, veículo automotor pertencente ao Serviço Autônomo de Água e Esgoto</w:t>
      </w:r>
      <w:r w:rsidR="006F784E">
        <w:rPr>
          <w:sz w:val="24"/>
          <w:szCs w:val="24"/>
        </w:rPr>
        <w:t>s</w:t>
      </w:r>
      <w:r>
        <w:rPr>
          <w:sz w:val="24"/>
          <w:szCs w:val="24"/>
        </w:rPr>
        <w:t xml:space="preserve"> de Mogi Mirim (SAAE), e dando outras providências”. Parecer da Comissão de Justiça e Redação.</w:t>
      </w:r>
    </w:p>
    <w:p w14:paraId="44195442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60F7B3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AF69930" w14:textId="77777777" w:rsidR="003A092B" w:rsidRPr="00650842" w:rsidRDefault="00645B66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115FA6B9" w14:textId="14FB102D" w:rsidR="003A092B" w:rsidRDefault="00645B66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02123E">
        <w:rPr>
          <w:b/>
          <w:sz w:val="24"/>
          <w:szCs w:val="24"/>
        </w:rPr>
        <w:t>.</w:t>
      </w:r>
    </w:p>
    <w:p w14:paraId="1A9F76C7" w14:textId="77777777" w:rsidR="001D2F6B" w:rsidRDefault="001D2F6B" w:rsidP="00157050">
      <w:pPr>
        <w:ind w:firstLine="709"/>
        <w:jc w:val="both"/>
        <w:rPr>
          <w:b/>
          <w:sz w:val="24"/>
          <w:szCs w:val="24"/>
        </w:rPr>
      </w:pPr>
    </w:p>
    <w:p w14:paraId="729C7560" w14:textId="7DF8A081" w:rsidR="001D2F6B" w:rsidRPr="001D2F6B" w:rsidRDefault="006F784E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bookmarkStart w:id="0" w:name="_GoBack"/>
      <w:bookmarkEnd w:id="0"/>
      <w:r w:rsidR="001D2F6B" w:rsidRPr="001D2F6B">
        <w:rPr>
          <w:sz w:val="24"/>
          <w:szCs w:val="24"/>
        </w:rPr>
        <w:t xml:space="preserve">. Projeto de </w:t>
      </w:r>
      <w:r w:rsidR="001D2F6B">
        <w:rPr>
          <w:sz w:val="24"/>
          <w:szCs w:val="24"/>
        </w:rPr>
        <w:t xml:space="preserve">lei nº 175, de 2021, de autoria do Vereador Marcos </w:t>
      </w:r>
      <w:proofErr w:type="spellStart"/>
      <w:r w:rsidR="001D2F6B">
        <w:rPr>
          <w:sz w:val="24"/>
          <w:szCs w:val="24"/>
        </w:rPr>
        <w:t>Antonio</w:t>
      </w:r>
      <w:proofErr w:type="spellEnd"/>
      <w:r w:rsidR="001D2F6B">
        <w:rPr>
          <w:sz w:val="24"/>
          <w:szCs w:val="24"/>
        </w:rPr>
        <w:t xml:space="preserve"> Franco, “dispondo sobre a obrigatoriedade de cadeiras de rodas em estabelecimentos comerciais de grande porte, agências e instituições bancárias, instalados no Município de Mogi Mirim”. Pareceres das Comissões de Justiça e Redação; de Educação, Saúde, Cultura, Esporte e Assistência Social e de Finanças e Orçamento. Com </w:t>
      </w:r>
      <w:r w:rsidR="001D2F6B" w:rsidRPr="001D2F6B">
        <w:rPr>
          <w:b/>
          <w:sz w:val="24"/>
          <w:szCs w:val="24"/>
        </w:rPr>
        <w:t>02 emendas modificativas</w:t>
      </w:r>
      <w:r w:rsidR="001D2F6B">
        <w:rPr>
          <w:sz w:val="24"/>
          <w:szCs w:val="24"/>
        </w:rPr>
        <w:t xml:space="preserve"> de autoria do Vereador Marcos </w:t>
      </w:r>
      <w:proofErr w:type="spellStart"/>
      <w:r w:rsidR="001D2F6B">
        <w:rPr>
          <w:sz w:val="24"/>
          <w:szCs w:val="24"/>
        </w:rPr>
        <w:t>Antonio</w:t>
      </w:r>
      <w:proofErr w:type="spellEnd"/>
      <w:r w:rsidR="001D2F6B">
        <w:rPr>
          <w:sz w:val="24"/>
          <w:szCs w:val="24"/>
        </w:rPr>
        <w:t xml:space="preserve"> Franco.  </w:t>
      </w:r>
    </w:p>
    <w:p w14:paraId="1D8BCA6C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1F66ADDB" w14:textId="77777777" w:rsidR="006F784E" w:rsidRPr="00650842" w:rsidRDefault="006F784E" w:rsidP="00157050">
      <w:pPr>
        <w:ind w:firstLine="709"/>
        <w:jc w:val="both"/>
        <w:rPr>
          <w:sz w:val="24"/>
          <w:szCs w:val="24"/>
        </w:rPr>
      </w:pPr>
    </w:p>
    <w:p w14:paraId="5A976399" w14:textId="7EA85620" w:rsidR="00C339DB" w:rsidRPr="00C339DB" w:rsidRDefault="00645B66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 em</w:t>
      </w:r>
      <w:r w:rsidR="009D4FB7">
        <w:rPr>
          <w:sz w:val="24"/>
          <w:szCs w:val="24"/>
        </w:rPr>
        <w:t xml:space="preserve"> 17 </w:t>
      </w:r>
      <w:r w:rsidRPr="00C339DB">
        <w:rPr>
          <w:sz w:val="24"/>
          <w:szCs w:val="24"/>
        </w:rPr>
        <w:t>de fevereiro de 2022</w:t>
      </w:r>
      <w:r w:rsidR="0002123E">
        <w:rPr>
          <w:sz w:val="24"/>
          <w:szCs w:val="24"/>
        </w:rPr>
        <w:t>.</w:t>
      </w:r>
    </w:p>
    <w:p w14:paraId="7CD4CC0E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0AA52F5F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7E1713C5" w14:textId="77777777" w:rsidR="001637A5" w:rsidRDefault="001637A5" w:rsidP="00157050">
      <w:pPr>
        <w:ind w:firstLine="709"/>
        <w:jc w:val="both"/>
        <w:rPr>
          <w:sz w:val="24"/>
          <w:szCs w:val="24"/>
        </w:rPr>
      </w:pPr>
    </w:p>
    <w:p w14:paraId="412867ED" w14:textId="77777777" w:rsidR="006F784E" w:rsidRPr="00650842" w:rsidRDefault="006F784E" w:rsidP="00157050">
      <w:pPr>
        <w:ind w:firstLine="709"/>
        <w:jc w:val="both"/>
        <w:rPr>
          <w:sz w:val="24"/>
          <w:szCs w:val="24"/>
        </w:rPr>
      </w:pPr>
    </w:p>
    <w:p w14:paraId="565E589D" w14:textId="77777777"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14:paraId="7C7A562C" w14:textId="77777777" w:rsidR="001637A5" w:rsidRPr="00650842" w:rsidRDefault="00645B66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14:paraId="7C48DFB3" w14:textId="77777777" w:rsidR="001637A5" w:rsidRPr="00650842" w:rsidRDefault="00645B66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3BB69" w14:textId="77777777" w:rsidR="00A94AF0" w:rsidRDefault="00A94AF0">
      <w:r>
        <w:separator/>
      </w:r>
    </w:p>
  </w:endnote>
  <w:endnote w:type="continuationSeparator" w:id="0">
    <w:p w14:paraId="23021E60" w14:textId="77777777" w:rsidR="00A94AF0" w:rsidRDefault="00A9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118A1" w14:textId="77777777" w:rsidR="003E0888" w:rsidRDefault="00645B6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925CE" w14:textId="77777777" w:rsidR="00A94AF0" w:rsidRDefault="00A94AF0">
      <w:r>
        <w:separator/>
      </w:r>
    </w:p>
  </w:footnote>
  <w:footnote w:type="continuationSeparator" w:id="0">
    <w:p w14:paraId="7644E4C1" w14:textId="77777777" w:rsidR="00A94AF0" w:rsidRDefault="00A94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126D0" w14:textId="77777777" w:rsidR="003E0888" w:rsidRDefault="00645B6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5CACC37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21A65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5CCB3F66" w14:textId="77777777" w:rsidR="003E0888" w:rsidRDefault="00645B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38C529DD" wp14:editId="7EE3C944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77698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4C1A6C" w14:textId="77777777" w:rsidR="003E0888" w:rsidRDefault="00645B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E9E906E" w14:textId="77777777" w:rsidR="003E0888" w:rsidRDefault="00645B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06EBB"/>
    <w:multiLevelType w:val="hybridMultilevel"/>
    <w:tmpl w:val="B4549F30"/>
    <w:lvl w:ilvl="0" w:tplc="A0927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9A45B8"/>
    <w:multiLevelType w:val="hybridMultilevel"/>
    <w:tmpl w:val="9B14DB86"/>
    <w:lvl w:ilvl="0" w:tplc="8A241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2123E"/>
    <w:rsid w:val="00032DB3"/>
    <w:rsid w:val="00064017"/>
    <w:rsid w:val="00066CDC"/>
    <w:rsid w:val="00070539"/>
    <w:rsid w:val="00092ABD"/>
    <w:rsid w:val="00096DE7"/>
    <w:rsid w:val="000B73B7"/>
    <w:rsid w:val="0011724C"/>
    <w:rsid w:val="00157050"/>
    <w:rsid w:val="001637A5"/>
    <w:rsid w:val="00167E2A"/>
    <w:rsid w:val="00171E12"/>
    <w:rsid w:val="001D0F9B"/>
    <w:rsid w:val="001D2F6B"/>
    <w:rsid w:val="0021722A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565CD"/>
    <w:rsid w:val="005D1175"/>
    <w:rsid w:val="00643F82"/>
    <w:rsid w:val="00645B66"/>
    <w:rsid w:val="00650842"/>
    <w:rsid w:val="00651C34"/>
    <w:rsid w:val="006879BA"/>
    <w:rsid w:val="006936EF"/>
    <w:rsid w:val="006E67F3"/>
    <w:rsid w:val="006F067C"/>
    <w:rsid w:val="006F784E"/>
    <w:rsid w:val="00710668"/>
    <w:rsid w:val="007827C4"/>
    <w:rsid w:val="00823E9F"/>
    <w:rsid w:val="008256C4"/>
    <w:rsid w:val="008A2228"/>
    <w:rsid w:val="008D0A6C"/>
    <w:rsid w:val="00935C97"/>
    <w:rsid w:val="00936E1F"/>
    <w:rsid w:val="009D4FB7"/>
    <w:rsid w:val="009E4F9F"/>
    <w:rsid w:val="009E568D"/>
    <w:rsid w:val="00A831C7"/>
    <w:rsid w:val="00A94AF0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562D0"/>
    <w:rsid w:val="00D64753"/>
    <w:rsid w:val="00D87A2C"/>
    <w:rsid w:val="00DB6675"/>
    <w:rsid w:val="00DC5856"/>
    <w:rsid w:val="00DD3A9B"/>
    <w:rsid w:val="00DF07BD"/>
    <w:rsid w:val="00E671B0"/>
    <w:rsid w:val="00EB66AD"/>
    <w:rsid w:val="00EB6AD3"/>
    <w:rsid w:val="00F02BB5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A2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0640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064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23</cp:revision>
  <cp:lastPrinted>2005-01-25T16:56:00Z</cp:lastPrinted>
  <dcterms:created xsi:type="dcterms:W3CDTF">2017-04-06T14:22:00Z</dcterms:created>
  <dcterms:modified xsi:type="dcterms:W3CDTF">2022-02-17T19:02:00Z</dcterms:modified>
</cp:coreProperties>
</file>